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7"/>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7"/>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7"/>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6"/>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6"/>
        </w:rPr>
        <w:instrText xml:space="preserve"> </w:instrText>
      </w:r>
      <w:r>
        <w:instrText xml:space="preserve">HYPERLINK \l "_Toc452340863"</w:instrText>
      </w:r>
      <w:r>
        <w:rPr>
          <w:rStyle w:val="16"/>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HTML</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2</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CSS</w:t>
      </w:r>
      <w:r>
        <w:tab/>
      </w:r>
      <w:r>
        <w:fldChar w:fldCharType="begin"/>
      </w:r>
      <w:r>
        <w:instrText xml:space="preserve"> PAGEREF _Toc26129 </w:instrText>
      </w:r>
      <w:r>
        <w:fldChar w:fldCharType="separate"/>
      </w:r>
      <w:r>
        <w:t>3</w:t>
      </w:r>
      <w:r>
        <w:fldChar w:fldCharType="end"/>
      </w:r>
      <w:r>
        <w:rPr>
          <w:rFonts w:hint="eastAsia"/>
        </w:rPr>
        <w:fldChar w:fldCharType="end"/>
      </w:r>
    </w:p>
    <w:p>
      <w:pPr>
        <w:pStyle w:val="11"/>
        <w:tabs>
          <w:tab w:val="right" w:leader="dot" w:pos="9071"/>
          <w:tab w:val="clear" w:pos="360"/>
          <w:tab w:val="clear" w:pos="8777"/>
        </w:tabs>
      </w:pPr>
      <w:r>
        <w:rPr>
          <w:rFonts w:hint="eastAsia"/>
          <w:lang w:val="en-US" w:eastAsia="zh-CN"/>
        </w:rPr>
        <w:t xml:space="preserve">  </w:t>
      </w: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3</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JavaScript</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4</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JQuery</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5</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6</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“民以食为天”，餐饮业在当今时代的发展越来越快，传统的人工点餐方式的弊端越来越明显，在互联网+的推动下，开发出一款智能的电子点餐系统就尤为重要了。</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在分析了当前饮餐行业发展的现状，再结合餐厅具体的工作流程，我们设计并开发了一个可以替代传统手工完成的新型智能方便的点餐系统。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本点餐系统分为两个模块，及前端和后台。前端采取的语言是JavaScript，使用的框架是 JQuery 和 Bootstrap，开发工具是 WebStrom；后台采用PHP语言，基于ThinkPHP框架，以PHPstorm为开发工具，MySQL为数据库进行开发。</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为了方便后期的管理，本系统通过角色将系统分为一个前台点餐模块和三个后台管理模块，它们分别是总代理模块、代理模块和商铺模块，它们三个是有上下级关系，即总代理生成代理，代理生成店铺，店铺在对菜谱进行有效的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ThinkPHP</w:t>
      </w:r>
      <w:r>
        <w:rPr>
          <w:rFonts w:hint="eastAsia" w:ascii="宋体" w:hAnsi="宋体"/>
          <w:szCs w:val="21"/>
        </w:rPr>
        <w:t>；</w:t>
      </w:r>
      <w:r>
        <w:rPr>
          <w:rFonts w:hint="eastAsia" w:ascii="宋体" w:hAnsi="宋体"/>
          <w:szCs w:val="21"/>
          <w:lang w:val="en-US" w:eastAsia="zh-CN"/>
        </w:rPr>
        <w:t>智能化</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"Hunger breeds discontentment", the catering industry in the development of the times more and more quickly, the traditional way of ordering the artificial defects are more and more obvious, in the promotion of Internet plus under the development of an intelligent electronic ordering system is particularly important.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In the analysis of the current development of the restaurant industry, combined with the specific work flow of the restaurant, we designed and developed a new intelligent and convenient meal ordering system which can replace the traditional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 xml:space="preserve">ordering system; </w:t>
      </w:r>
      <w:r>
        <w:rPr>
          <w:rFonts w:hint="eastAsia"/>
          <w:szCs w:val="21"/>
          <w:lang w:val="en-US" w:eastAsia="zh-CN"/>
        </w:rPr>
        <w:t>ThinkPHP</w:t>
      </w:r>
      <w:r>
        <w:rPr>
          <w:rFonts w:hint="default"/>
          <w:szCs w:val="21"/>
          <w:lang w:val="en-US" w:eastAsia="zh-CN"/>
        </w:rPr>
        <w:t xml:space="preserve">; </w:t>
      </w:r>
      <w:r>
        <w:rPr>
          <w:rFonts w:hint="eastAsia"/>
          <w:szCs w:val="21"/>
          <w:lang w:val="en-US" w:eastAsia="zh-CN"/>
        </w:rPr>
        <w:t>I</w:t>
      </w:r>
      <w:r>
        <w:rPr>
          <w:rFonts w:hint="default"/>
          <w:szCs w:val="21"/>
          <w:lang w:val="en-US" w:eastAsia="zh-CN"/>
        </w:rPr>
        <w:t>ntellectualization</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3"/>
      </w:pPr>
      <w:bookmarkStart w:id="0" w:name="_Toc452340863"/>
    </w:p>
    <w:p>
      <w:pPr>
        <w:pStyle w:val="13"/>
      </w:pPr>
    </w:p>
    <w:p>
      <w:pPr>
        <w:pStyle w:val="13"/>
      </w:pPr>
    </w:p>
    <w:p>
      <w:pPr>
        <w:pStyle w:val="13"/>
      </w:pPr>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在近些年来，餐饮业一直保持着快速的增长，市场一直在不断扩大。但是，由于个体散户比较多，许多餐厅还是沿用传统的经营模式。招揽客人、入座、查看菜品、服务员记下点餐内容、将清单送给厨子、上菜、用餐、结账找零。在这一套流程中，人工完成的部分有很多，比如服务员记下点餐内容、将清单送给厨子，这期间浪费了很多时间，而且有时候会出现错误，从而导致服务质量低。并且，随着餐馆的规模扩大，这种弊端越来越明显，因此传统的点餐模式的改革已经成为趋势。</w:t>
      </w:r>
    </w:p>
    <w:p>
      <w:pPr>
        <w:spacing w:line="300" w:lineRule="auto"/>
        <w:ind w:firstLine="480" w:firstLineChars="200"/>
        <w:rPr>
          <w:rFonts w:hint="eastAsia"/>
          <w:sz w:val="24"/>
          <w:lang w:val="en-US" w:eastAsia="zh-CN"/>
        </w:rPr>
      </w:pPr>
      <w:r>
        <w:rPr>
          <w:rFonts w:hint="eastAsia"/>
          <w:sz w:val="24"/>
          <w:lang w:val="en-US" w:eastAsia="zh-CN"/>
        </w:rPr>
        <w:t>随着最近几年科技的快速发展，互联网逐渐成为了人们日常生活中必不可少的部分，无论是孩子，还是老人，他们都开始使用计算机来学习和生活。因此，在互联网的推动下，传统的消费方式也会受到冲击，人们也趋向于简单智能高效的点餐系统。这种点餐系统不仅可以改进其运营模式，提高其经营效率，提升服务质量，而且可以提高客户的消费体验度。</w:t>
      </w:r>
    </w:p>
    <w:p>
      <w:pPr>
        <w:spacing w:line="300" w:lineRule="auto"/>
        <w:ind w:firstLine="420" w:firstLineChars="0"/>
        <w:rPr>
          <w:rFonts w:hint="eastAsia"/>
          <w:sz w:val="24"/>
          <w:lang w:val="en-US" w:eastAsia="zh-CN"/>
        </w:rPr>
      </w:pPr>
      <w:r>
        <w:rPr>
          <w:rFonts w:hint="eastAsia"/>
          <w:sz w:val="24"/>
          <w:lang w:val="en-US" w:eastAsia="zh-CN"/>
        </w:rPr>
        <w:t>本系统采用PHP后台语言和JavaScript前端语言来开发，充分了解餐饮业的工作流程，研发出了一套不仅能够提高餐饮企业的管理水平，降低运营成本，而且节省客户时间和费用的电子点餐系统。</w:t>
      </w: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sz w:val="32"/>
          <w:szCs w:val="20"/>
        </w:rPr>
      </w:pPr>
      <w:bookmarkStart w:id="71" w:name="_GoBack"/>
      <w:bookmarkEnd w:id="71"/>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9220"/>
      <w:bookmarkStart w:id="2" w:name="_Toc31658"/>
      <w:bookmarkStart w:id="3" w:name="_Toc135054755"/>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135054756"/>
      <w:bookmarkStart w:id="5" w:name="_Toc3883"/>
      <w:bookmarkStart w:id="6" w:name="_Toc2831"/>
      <w:r>
        <w:rPr>
          <w:rFonts w:hint="eastAsia" w:ascii="黑体" w:hAnsi="黑体"/>
          <w:szCs w:val="24"/>
          <w:lang w:val="en-US" w:eastAsia="zh-CN"/>
        </w:rPr>
        <w:t>研究背景</w:t>
      </w:r>
      <w:bookmarkEnd w:id="4"/>
      <w:bookmarkEnd w:id="5"/>
      <w:bookmarkEnd w:id="6"/>
    </w:p>
    <w:p>
      <w:pPr>
        <w:pStyle w:val="18"/>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8"/>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8"/>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8"/>
        <w:ind w:firstLine="420"/>
        <w:rPr>
          <w:rFonts w:hint="eastAsia"/>
          <w:kern w:val="2"/>
          <w:sz w:val="21"/>
          <w:szCs w:val="21"/>
          <w:lang w:val="en-US" w:eastAsia="zh-CN" w:bidi="ar-SA"/>
        </w:rPr>
      </w:pPr>
      <w:r>
        <w:rPr>
          <w:rFonts w:hint="eastAsia"/>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因此，设计出一个智能的点餐系统是当前饮食产业的必然产物。</w:t>
      </w: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w:t>
      </w:r>
    </w:p>
    <w:p>
      <w:pPr>
        <w:spacing w:line="360" w:lineRule="exac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一方面商家可以对菜谱的信息进行录入、查询、修改和删除，另一方面，消费者可以对菜谱进行翻阅，可以通过评论对菜进行友好的选择。</w:t>
      </w:r>
    </w:p>
    <w:p>
      <w:pPr>
        <w:pStyle w:val="3"/>
        <w:numPr>
          <w:ilvl w:val="1"/>
          <w:numId w:val="2"/>
        </w:numPr>
        <w:rPr>
          <w:rFonts w:hint="eastAsia" w:ascii="黑体" w:hAnsi="黑体"/>
          <w:szCs w:val="24"/>
          <w:lang w:val="en-US" w:eastAsia="zh-CN"/>
        </w:rPr>
      </w:pPr>
      <w:bookmarkStart w:id="7" w:name="_Toc14079"/>
      <w:bookmarkStart w:id="8" w:name="_Toc23498"/>
      <w:bookmarkStart w:id="9" w:name="_Toc135054758"/>
      <w:r>
        <w:rPr>
          <w:rFonts w:hint="eastAsia" w:ascii="黑体" w:hAnsi="黑体"/>
          <w:szCs w:val="24"/>
          <w:lang w:val="en-US" w:eastAsia="zh-CN"/>
        </w:rPr>
        <w:t xml:space="preserve"> 研究目的和意义</w:t>
      </w:r>
      <w:bookmarkEnd w:id="7"/>
      <w:bookmarkEnd w:id="8"/>
      <w:bookmarkEnd w:id="9"/>
    </w:p>
    <w:p>
      <w:pPr>
        <w:ind w:firstLine="420" w:firstLineChars="0"/>
        <w:rPr>
          <w:rFonts w:hint="eastAsia" w:ascii="黑体" w:hAnsi="黑体"/>
          <w:szCs w:val="24"/>
          <w:lang w:val="en-US" w:eastAsia="zh-CN"/>
        </w:rPr>
      </w:pPr>
      <w:r>
        <w:rPr>
          <w:rFonts w:hint="eastAsia" w:ascii="黑体" w:hAnsi="黑体"/>
          <w:szCs w:val="24"/>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135054759"/>
      <w:bookmarkStart w:id="11" w:name="_Toc1818"/>
      <w:bookmarkStart w:id="12" w:name="_Toc2541"/>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30048"/>
      <w:bookmarkStart w:id="14" w:name="_Toc135054760"/>
      <w:bookmarkStart w:id="15" w:name="_Toc13526"/>
      <w:r>
        <w:rPr>
          <w:rFonts w:hint="eastAsia" w:ascii="黑体" w:hAnsi="黑体"/>
          <w:szCs w:val="24"/>
          <w:lang w:val="en-US" w:eastAsia="zh-CN"/>
        </w:rPr>
        <w:t>技术的可行性</w:t>
      </w:r>
      <w:bookmarkEnd w:id="13"/>
      <w:bookmarkEnd w:id="14"/>
      <w:bookmarkEnd w:id="15"/>
    </w:p>
    <w:p>
      <w:pPr>
        <w:pStyle w:val="4"/>
        <w:rPr>
          <w:rFonts w:hint="eastAsia"/>
          <w:lang w:val="en-US" w:eastAsia="zh-CN"/>
        </w:rPr>
      </w:pPr>
      <w:r>
        <w:rPr>
          <w:rFonts w:hint="eastAsia"/>
          <w:lang w:val="en-US" w:eastAsia="zh-CN"/>
        </w:rPr>
        <w:t>HTML</w:t>
      </w:r>
    </w:p>
    <w:p>
      <w:pPr>
        <w:ind w:left="420" w:leftChars="0" w:firstLine="420" w:firstLineChars="0"/>
        <w:rPr>
          <w:rFonts w:hint="eastAsia"/>
          <w:lang w:val="en-US" w:eastAsia="zh-CN"/>
        </w:rPr>
      </w:pPr>
      <w:r>
        <w:rPr>
          <w:rFonts w:hint="eastAsia"/>
          <w:lang w:val="en-US" w:eastAsia="zh-CN"/>
        </w:rPr>
        <w:t>HTML全称为</w:t>
      </w:r>
      <w:r>
        <w:rPr>
          <w:rFonts w:hint="eastAsia"/>
          <w:lang w:val="en-US"/>
        </w:rPr>
        <w:t>超级文本标记语言</w:t>
      </w:r>
      <w:r>
        <w:rPr>
          <w:rFonts w:hint="eastAsia"/>
          <w:lang w:val="en-US" w:eastAsia="zh-CN"/>
        </w:rPr>
        <w:t>，它</w:t>
      </w:r>
      <w:r>
        <w:rPr>
          <w:rFonts w:hint="eastAsia"/>
          <w:lang w:val="en-US"/>
        </w:rPr>
        <w:t>是标准通用标记语言下的一种标准</w:t>
      </w:r>
      <w:r>
        <w:rPr>
          <w:rFonts w:hint="eastAsia"/>
          <w:lang w:val="en-US" w:eastAsia="zh-CN"/>
        </w:rPr>
        <w:t>，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ind w:left="420" w:leftChars="0" w:firstLine="420" w:firstLineChars="0"/>
        <w:rPr>
          <w:rFonts w:hint="eastAsia"/>
          <w:lang w:val="en-US" w:eastAsia="zh-CN"/>
        </w:rPr>
      </w:pPr>
      <w:r>
        <w:rPr>
          <w:rFonts w:hint="eastAsia"/>
          <w:lang w:val="en-US" w:eastAsia="zh-CN"/>
        </w:rPr>
        <w:t>HTML的功能十分强大，但是它的文档并不复杂，它具有简易性、可扩展性、平台无关性和通用性的特点，支持不同格式的文件镶入，这也是它盛行的原因之一。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CSS</w:t>
      </w:r>
    </w:p>
    <w:p>
      <w:pPr>
        <w:ind w:left="420" w:leftChars="0" w:firstLine="420" w:firstLineChars="0"/>
        <w:rPr>
          <w:rFonts w:hint="eastAsia"/>
          <w:lang w:val="en-US" w:eastAsia="zh-CN"/>
        </w:rPr>
      </w:pPr>
      <w:r>
        <w:rPr>
          <w:rFonts w:hint="eastAsia"/>
          <w:lang w:val="en-US" w:eastAsia="zh-CN"/>
        </w:rPr>
        <w:t>CSS(英文全称：Cascading Style Sheets)全称层叠样式表，它是一种用来修饰HTML或XML样式的计算机语言。它不仅可以静态地修饰网页，还可以配合动态语言（如：Javascript）来动态地修饰网页。</w:t>
      </w:r>
    </w:p>
    <w:p>
      <w:pPr>
        <w:ind w:left="420" w:leftChars="0" w:firstLine="420" w:firstLineChars="0"/>
        <w:rPr>
          <w:rFonts w:hint="eastAsia"/>
          <w:lang w:val="en-US" w:eastAsia="zh-CN"/>
        </w:rPr>
      </w:pPr>
      <w:r>
        <w:rPr>
          <w:rFonts w:hint="eastAsia"/>
          <w:lang w:val="en-US" w:eastAsia="zh-CN"/>
        </w:rPr>
        <w:t xml:space="preserve">CSS 能够对网页中元素位置的排版进行像素级精确控制，支持几乎所有的字体字号样式，拥有对网页对象和模型样式编辑的能力。[100] </w:t>
      </w:r>
    </w:p>
    <w:p>
      <w:pPr>
        <w:ind w:left="420" w:leftChars="0" w:firstLine="420" w:firstLineChars="0"/>
        <w:rPr>
          <w:rFonts w:hint="eastAsia"/>
          <w:lang w:val="en-US" w:eastAsia="zh-CN"/>
        </w:rPr>
      </w:pPr>
      <w:r>
        <w:rPr>
          <w:rFonts w:hint="eastAsia"/>
          <w:lang w:val="en-US" w:eastAsia="zh-CN"/>
        </w:rPr>
        <w:t>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w:t>
      </w:r>
    </w:p>
    <w:p>
      <w:pPr>
        <w:pStyle w:val="4"/>
        <w:rPr>
          <w:rFonts w:hint="eastAsia"/>
          <w:lang w:val="en-US" w:eastAsia="zh-CN"/>
        </w:rPr>
      </w:pPr>
      <w:r>
        <w:rPr>
          <w:rFonts w:hint="eastAsia"/>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[102]</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ind w:left="420" w:leftChars="0" w:firstLine="420" w:firstLineChars="0"/>
        <w:jc w:val="center"/>
      </w:pPr>
      <w:r>
        <w:drawing>
          <wp:inline distT="0" distB="0" distL="114300" distR="114300">
            <wp:extent cx="2400300" cy="13239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both"/>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主要具有一下特点：</w:t>
      </w:r>
    </w:p>
    <w:p>
      <w:pPr>
        <w:numPr>
          <w:ilvl w:val="0"/>
          <w:numId w:val="4"/>
        </w:numPr>
        <w:ind w:left="420" w:leftChars="0" w:firstLine="420" w:firstLineChars="0"/>
        <w:jc w:val="both"/>
        <w:rPr>
          <w:rFonts w:hint="eastAsia"/>
          <w:lang w:val="en-US" w:eastAsia="zh-CN"/>
        </w:rPr>
      </w:pPr>
      <w:r>
        <w:rPr>
          <w:rFonts w:hint="eastAsia"/>
          <w:lang w:val="en-US" w:eastAsia="zh-CN"/>
        </w:rPr>
        <w:t xml:space="preserve">是一种解释性脚本语言（代码不进行预编译）[103] </w:t>
      </w:r>
    </w:p>
    <w:p>
      <w:pPr>
        <w:numPr>
          <w:ilvl w:val="0"/>
          <w:numId w:val="4"/>
        </w:numPr>
        <w:ind w:left="420" w:leftChars="0" w:firstLine="420" w:firstLineChars="0"/>
        <w:jc w:val="both"/>
        <w:rPr>
          <w:rFonts w:hint="eastAsia"/>
          <w:lang w:val="en-US" w:eastAsia="zh-CN"/>
        </w:rPr>
      </w:pPr>
      <w:r>
        <w:rPr>
          <w:rFonts w:hint="eastAsia"/>
          <w:lang w:val="en-US" w:eastAsia="zh-CN"/>
        </w:rPr>
        <w:t xml:space="preserve">主要用来向HTML（标准通用标记语言下的一个应用）页面添加交互行为。[103] </w:t>
      </w:r>
    </w:p>
    <w:p>
      <w:pPr>
        <w:numPr>
          <w:ilvl w:val="0"/>
          <w:numId w:val="4"/>
        </w:numPr>
        <w:ind w:left="420" w:leftChars="0" w:firstLine="420" w:firstLineChars="0"/>
        <w:jc w:val="both"/>
        <w:rPr>
          <w:rFonts w:hint="eastAsia"/>
          <w:lang w:val="en-US" w:eastAsia="zh-CN"/>
        </w:rPr>
      </w:pPr>
      <w:r>
        <w:rPr>
          <w:rFonts w:hint="eastAsia"/>
          <w:lang w:val="en-US" w:eastAsia="zh-CN"/>
        </w:rPr>
        <w:t xml:space="preserve">可以直接嵌入HTML页面，但写成单独的js文件有利于结构和行为的分离。[103] </w:t>
      </w:r>
    </w:p>
    <w:p>
      <w:pPr>
        <w:numPr>
          <w:ilvl w:val="0"/>
          <w:numId w:val="4"/>
        </w:numPr>
        <w:ind w:left="420" w:leftChars="0" w:firstLine="420" w:firstLineChars="0"/>
        <w:jc w:val="both"/>
        <w:rPr>
          <w:rFonts w:hint="eastAsia"/>
          <w:lang w:val="en-US" w:eastAsia="zh-CN"/>
        </w:rPr>
      </w:pPr>
      <w:r>
        <w:rPr>
          <w:rFonts w:hint="eastAsia"/>
          <w:lang w:val="en-US" w:eastAsia="zh-CN"/>
        </w:rPr>
        <w:t>跨平台特性，在绝大多数浏览器的支持下，可以在多种平台下运行（如Windows、Linux、Mac、Android、iOS等）。</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JQuery</w:t>
      </w:r>
    </w:p>
    <w:p>
      <w:pPr>
        <w:ind w:left="420" w:leftChars="0" w:firstLine="420" w:firstLineChars="0"/>
        <w:rPr>
          <w:rFonts w:hint="eastAsia"/>
          <w:lang w:val="en-US" w:eastAsia="zh-CN"/>
        </w:rPr>
      </w:pPr>
      <w:r>
        <w:rPr>
          <w:rFonts w:hint="eastAsia"/>
          <w:lang w:val="en-US"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More”，即倡导写更少的代码，做更多的事情。它封装JavaScript常用的功能代码，提供一种简便的JavaScript设计模式，优化HTML文档操作、事件处理、动画设计和Ajax交互[4]。</w:t>
      </w:r>
    </w:p>
    <w:p>
      <w:pPr>
        <w:ind w:left="420" w:leftChars="0" w:firstLine="420" w:firstLineChars="0"/>
        <w:rPr>
          <w:rFonts w:hint="eastAsia"/>
          <w:lang w:val="en-US" w:eastAsia="zh-CN"/>
        </w:rPr>
      </w:pPr>
      <w:r>
        <w:rPr>
          <w:rFonts w:hint="eastAsia"/>
          <w:lang w:val="en-US" w:eastAsia="zh-CN"/>
        </w:rPr>
        <w:t xml:space="preserve">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9.0+等。[104] </w:t>
      </w:r>
    </w:p>
    <w:p>
      <w:pPr>
        <w:ind w:left="420" w:leftChars="0" w:firstLine="420" w:firstLineChars="0"/>
        <w:rPr>
          <w:rFonts w:hint="eastAsia"/>
          <w:lang w:val="en-US" w:eastAsia="zh-CN"/>
        </w:rPr>
      </w:pPr>
    </w:p>
    <w:p>
      <w:pPr>
        <w:ind w:left="420" w:leftChars="0" w:firstLine="420" w:firstLineChars="0"/>
        <w:rPr>
          <w:rFonts w:hint="eastAsia"/>
          <w:lang w:val="en-US"/>
        </w:rPr>
      </w:pPr>
    </w:p>
    <w:p>
      <w:pPr>
        <w:pStyle w:val="4"/>
        <w:rPr>
          <w:rFonts w:hint="eastAsia"/>
          <w:lang w:val="en-US" w:eastAsia="zh-CN"/>
        </w:rPr>
      </w:pPr>
      <w:bookmarkStart w:id="16" w:name="_Toc26129"/>
      <w:r>
        <w:rPr>
          <w:rFonts w:hint="eastAsia"/>
          <w:lang w:val="en-US" w:eastAsia="zh-CN"/>
        </w:rPr>
        <w:t>PHP的开发平台</w:t>
      </w:r>
      <w:bookmarkEnd w:id="16"/>
    </w:p>
    <w:p>
      <w:pPr>
        <w:ind w:left="420" w:leftChars="0" w:firstLine="420" w:firstLineChars="0"/>
        <w:rPr>
          <w:rFonts w:hint="eastAsia"/>
          <w:lang w:val="en-US" w:eastAsia="zh-CN"/>
        </w:rPr>
      </w:pPr>
      <w:r>
        <w:rPr>
          <w:rFonts w:hint="eastAsia"/>
          <w:lang w:val="en-US" w:eastAsia="zh-CN"/>
        </w:rPr>
        <w:t>PHP（超文本预处理器）是一种开源的面向服务器端的开发语言，其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[2]。</w:t>
      </w:r>
    </w:p>
    <w:p>
      <w:pPr>
        <w:pStyle w:val="4"/>
        <w:rPr>
          <w:rFonts w:hint="eastAsia"/>
          <w:lang w:val="en-US" w:eastAsia="zh-CN"/>
        </w:rPr>
      </w:pPr>
      <w:bookmarkStart w:id="17" w:name="_Toc28384"/>
      <w:r>
        <w:rPr>
          <w:rFonts w:hint="eastAsia"/>
          <w:lang w:val="en-US" w:eastAsia="zh-CN"/>
        </w:rPr>
        <w:t>ThinkPHP框架的</w:t>
      </w:r>
      <w:bookmarkEnd w:id="17"/>
      <w:r>
        <w:rPr>
          <w:rFonts w:hint="eastAsia"/>
          <w:lang w:val="en-US" w:eastAsia="zh-CN"/>
        </w:rPr>
        <w:t>支撑</w:t>
      </w:r>
    </w:p>
    <w:p>
      <w:pPr>
        <w:ind w:left="420" w:leftChars="0" w:firstLine="420" w:firstLineChars="0"/>
        <w:rPr>
          <w:rFonts w:hint="eastAsia"/>
          <w:lang w:val="en-US" w:eastAsia="zh-CN"/>
        </w:rPr>
      </w:pPr>
      <w:r>
        <w:rPr>
          <w:rFonts w:hint="eastAsia"/>
          <w:lang w:val="en-US" w:eastAsia="zh-CN"/>
        </w:rPr>
        <w:t>为了简化web开发和敏捷企业级应用，ThinkPHP诞生了。它是一个简单、快速、兼容的轻量级国人写的php框架，遵循Apache2开源协议，借鉴了很多优秀的框架和模式，同时也支持面向对象的开发方式和MVC的设计模式，并且融合了TagLib（标签库）、RoR的ORM映射和Struts的思想，一直以来以简洁实用的为设计原则，在出色的性能和简约的代码的基础上，相当注重易用性，并且拥有自己的特性和功能。</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ThinkPHP可以支持windows/Unix/Linux等服务器环境，在PHP5.0以上版本支持MySql、Sqlite等多种数据库以及PDO扩展，并且它可以根据具体的系统的环境需求开发出所对应的模块。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[3]。</w:t>
      </w:r>
    </w:p>
    <w:p>
      <w:pPr>
        <w:ind w:left="420" w:leftChars="0" w:firstLine="420" w:firstLineChars="0"/>
        <w:rPr>
          <w:rFonts w:hint="eastAsia"/>
          <w:lang w:val="en-US" w:eastAsia="zh-CN"/>
        </w:rPr>
      </w:pPr>
    </w:p>
    <w:p>
      <w:pPr>
        <w:pStyle w:val="3"/>
        <w:numPr>
          <w:ilvl w:val="1"/>
          <w:numId w:val="3"/>
        </w:numPr>
        <w:rPr>
          <w:rFonts w:hint="eastAsia" w:ascii="黑体" w:hAnsi="黑体"/>
          <w:szCs w:val="24"/>
        </w:rPr>
      </w:pPr>
      <w:bookmarkStart w:id="18" w:name="_Toc135054762"/>
      <w:bookmarkStart w:id="19" w:name="_Toc12753"/>
      <w:bookmarkStart w:id="20" w:name="_Toc23421"/>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lang w:val="en-US" w:eastAsia="zh-CN"/>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60" w:lineRule="exact"/>
        <w:ind w:firstLine="420" w:firstLineChars="200"/>
        <w:rPr>
          <w:rFonts w:hint="eastAsia" w:ascii="宋体" w:hAnsi="宋体"/>
          <w:kern w:val="2"/>
          <w:sz w:val="21"/>
          <w:szCs w:val="21"/>
          <w:lang w:val="en-US" w:eastAsia="zh-CN" w:bidi="ar-SA"/>
        </w:rPr>
      </w:pPr>
    </w:p>
    <w:p>
      <w:pPr>
        <w:pStyle w:val="2"/>
        <w:jc w:val="left"/>
        <w:rPr>
          <w:rFonts w:hint="eastAsia"/>
        </w:rPr>
      </w:pPr>
      <w:bookmarkStart w:id="21" w:name="_Toc135054763"/>
      <w:bookmarkStart w:id="22" w:name="_Toc31098"/>
      <w:bookmarkStart w:id="23" w:name="_Toc1902"/>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lang w:val="en-US" w:eastAsia="zh-CN"/>
        </w:rPr>
      </w:pPr>
      <w:bookmarkStart w:id="24" w:name="_Toc4059"/>
      <w:bookmarkStart w:id="25" w:name="_Toc18745"/>
      <w:bookmarkStart w:id="26" w:name="_Toc135054764"/>
      <w:r>
        <w:rPr>
          <w:rFonts w:hint="eastAsia"/>
          <w:lang w:val="en-US" w:eastAsia="zh-CN"/>
        </w:rPr>
        <w:t>3.1系统总体需求分析</w:t>
      </w:r>
      <w:bookmarkEnd w:id="24"/>
      <w:bookmarkEnd w:id="25"/>
      <w:bookmarkEnd w:id="26"/>
    </w:p>
    <w:p>
      <w:pPr>
        <w:spacing w:line="360" w:lineRule="exact"/>
        <w:ind w:firstLine="420" w:firstLineChars="200"/>
        <w:rPr>
          <w:rFonts w:hint="eastAsia"/>
          <w:lang w:val="en-US" w:eastAsia="zh-CN"/>
        </w:rPr>
      </w:pPr>
      <w:r>
        <w:rPr>
          <w:rFonts w:hint="eastAsia"/>
          <w:lang w:val="en-US" w:eastAsia="zh-CN"/>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60" w:lineRule="exact"/>
        <w:ind w:firstLine="420" w:firstLineChars="200"/>
        <w:rPr>
          <w:rFonts w:hint="eastAsia"/>
          <w:lang w:val="en-US" w:eastAsia="zh-CN"/>
        </w:rPr>
      </w:pPr>
      <w:r>
        <w:rPr>
          <w:rFonts w:hint="eastAsia"/>
          <w:lang w:val="en-US" w:eastAsia="zh-CN"/>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60" w:lineRule="exact"/>
        <w:ind w:firstLine="420" w:firstLineChars="200"/>
        <w:rPr>
          <w:rFonts w:hint="eastAsia"/>
          <w:lang w:val="en-US" w:eastAsia="zh-CN"/>
        </w:rPr>
      </w:pPr>
      <w:r>
        <w:rPr>
          <w:rFonts w:hint="eastAsia"/>
          <w:lang w:val="en-US" w:eastAsia="zh-CN"/>
        </w:rPr>
        <w:t>本次点餐系统一共分为三个大模块，即总代理模块、代理模块和店铺模块。</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总代理模块：品牌商管理、设备管理、管理员管理和注册码。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品牌商管理，包括品牌商的名称、账号、等级、公司名称、联系人、手机号和备注。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60" w:lineRule="exact"/>
        <w:ind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管理员管理：包括管理员的账号、密码、级别、品牌商的权限、设备权限、管理员权限、手机号和备注。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注册码管理：包括注册码、所属商家和状态。</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代理模块：店铺管理、设备管理、数据统计、微信支付对接和激活码。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店铺管理，包括店铺名称、区域、详细地址、管理员、外卖电话1、外卖电话2。</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设备管理：通过二级菜单的形式，一层层地向下查找，店铺名称-&gt;区域-&gt;某个具体的设备。设备的信息包括了设备名称、设备的MAC地址、注册时间、到期时间、所属店铺和设备状态。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数据统计：包括店铺营业情况和营业情况图表，店铺营业情况有店铺名称、就餐方式、支付方式和销售总额，营业情况图表按照月份生成每日销售额的折线图。</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激活码：包括了点餐机的注册码、状态和所属店铺。</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店铺模块：商家信息、模板、设备管理、菜品设置、销售统计和数据对接。</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商家信息：包括店铺名称、logo图片、外卖电话1、外卖电话2、地址、账号、密码。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模板管理：包括了点餐流程、点餐设备界面和用户小票模板。</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设备管理：包括设备名称、机器码、到期日期和状态。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菜品设置：包括了菜品的分类和每个类别下面的菜品，每道菜又包含了名称、图片、价格、星级、时价、状态和排序。</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销售统计：包括菜品图表、查询功能和数据表。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数据对接：主要是一些打印机数据和支付数据。</w:t>
      </w:r>
    </w:p>
    <w:p>
      <w:pPr>
        <w:pStyle w:val="3"/>
        <w:rPr>
          <w:rFonts w:hint="eastAsia"/>
        </w:rPr>
      </w:pPr>
      <w:bookmarkStart w:id="27" w:name="_Toc7500"/>
      <w:bookmarkStart w:id="28" w:name="_Toc135054766"/>
      <w:bookmarkStart w:id="29" w:name="_Toc19961"/>
      <w:r>
        <w:rPr>
          <w:rFonts w:hint="eastAsia"/>
          <w:lang w:val="en-US" w:eastAsia="zh-CN"/>
        </w:rPr>
        <w:t>数据流图</w:t>
      </w:r>
      <w:bookmarkEnd w:id="27"/>
      <w:bookmarkEnd w:id="28"/>
      <w:bookmarkEnd w:id="29"/>
    </w:p>
    <w:p>
      <w:pPr>
        <w:pStyle w:val="18"/>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数据流程图简称DFD，它</w:t>
      </w:r>
      <w:r>
        <w:rPr>
          <w:rFonts w:hint="eastAsia"/>
          <w:kern w:val="2"/>
          <w:sz w:val="21"/>
          <w:szCs w:val="21"/>
          <w:lang w:val="en-US" w:eastAsia="zh-CN" w:bidi="ar-SA"/>
        </w:rPr>
        <w:t>是结构化系统分析的主要工具，</w:t>
      </w:r>
      <w:r>
        <w:rPr>
          <w:rFonts w:hint="eastAsia" w:ascii="宋体" w:hAnsi="宋体"/>
          <w:kern w:val="2"/>
          <w:sz w:val="21"/>
          <w:szCs w:val="21"/>
          <w:lang w:val="en-US" w:eastAsia="zh-CN" w:bidi="ar-SA"/>
        </w:rPr>
        <w:t>用来描述</w:t>
      </w:r>
      <w:r>
        <w:rPr>
          <w:rFonts w:hint="eastAsia"/>
          <w:kern w:val="2"/>
          <w:sz w:val="21"/>
          <w:szCs w:val="21"/>
          <w:lang w:val="en-US" w:eastAsia="zh-CN" w:bidi="ar-SA"/>
        </w:rPr>
        <w:t>数据流动、存储、处理的逻辑关系</w:t>
      </w:r>
      <w:r>
        <w:rPr>
          <w:rFonts w:hint="eastAsia" w:ascii="宋体" w:hAnsi="宋体"/>
          <w:kern w:val="2"/>
          <w:sz w:val="21"/>
          <w:szCs w:val="21"/>
          <w:lang w:val="en-US" w:eastAsia="zh-CN" w:bidi="ar-SA"/>
        </w:rPr>
        <w:t>，它是由</w:t>
      </w:r>
      <w:r>
        <w:rPr>
          <w:rFonts w:hint="eastAsia"/>
          <w:kern w:val="2"/>
          <w:sz w:val="21"/>
          <w:szCs w:val="21"/>
          <w:lang w:val="en-US" w:eastAsia="zh-CN" w:bidi="ar-SA"/>
        </w:rPr>
        <w:t>外部</w:t>
      </w:r>
      <w:r>
        <w:rPr>
          <w:rFonts w:hint="eastAsia" w:ascii="宋体" w:hAnsi="宋体"/>
          <w:kern w:val="2"/>
          <w:sz w:val="21"/>
          <w:szCs w:val="21"/>
          <w:lang w:val="en-US" w:eastAsia="zh-CN" w:bidi="ar-SA"/>
        </w:rPr>
        <w:t>实体，</w:t>
      </w:r>
      <w:r>
        <w:rPr>
          <w:rFonts w:hint="eastAsia"/>
          <w:kern w:val="2"/>
          <w:sz w:val="21"/>
          <w:szCs w:val="21"/>
          <w:lang w:val="en-US" w:eastAsia="zh-CN" w:bidi="ar-SA"/>
        </w:rPr>
        <w:t>数据处理</w:t>
      </w:r>
      <w:r>
        <w:rPr>
          <w:rFonts w:hint="eastAsia" w:ascii="宋体" w:hAnsi="宋体"/>
          <w:kern w:val="2"/>
          <w:sz w:val="21"/>
          <w:szCs w:val="21"/>
          <w:lang w:val="en-US" w:eastAsia="zh-CN" w:bidi="ar-SA"/>
        </w:rPr>
        <w:t>，数据存储和数据流四部分组成。</w:t>
      </w:r>
    </w:p>
    <w:p>
      <w:pPr>
        <w:pStyle w:val="18"/>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在单张数据流图时，必须注意以下原则：</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1.一个加工的输出数据流不应与输入数据流同名，即使它们的组成成分相同。</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2.保持数据守恒。也就是说，一个加工所有输出数据流中的数据必须能从该加工的输入数据流中直接获得，或者说是通过该加工能产生的数据。</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3.每个加工必须既有输入数据流，又有输出数据流。</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4.所有的数据流必须以一个外部实体开始，并以一个外部实体结束。</w:t>
      </w:r>
    </w:p>
    <w:p>
      <w:pPr>
        <w:pStyle w:val="18"/>
        <w:ind w:left="420" w:leftChars="0"/>
        <w:rPr>
          <w:rFonts w:hint="eastAsia"/>
          <w:kern w:val="2"/>
          <w:sz w:val="21"/>
          <w:szCs w:val="21"/>
          <w:lang w:val="en-US" w:eastAsia="zh-CN" w:bidi="ar-SA"/>
        </w:rPr>
      </w:pPr>
      <w:r>
        <w:rPr>
          <w:rFonts w:hint="eastAsia" w:ascii="宋体" w:hAnsi="宋体"/>
          <w:kern w:val="2"/>
          <w:sz w:val="21"/>
          <w:szCs w:val="21"/>
          <w:lang w:val="en-US" w:eastAsia="zh-CN" w:bidi="ar-SA"/>
        </w:rPr>
        <w:t>5.外部实体之间不应该存在数据流</w:t>
      </w:r>
      <w:r>
        <w:rPr>
          <w:rFonts w:hint="eastAsia"/>
          <w:kern w:val="2"/>
          <w:sz w:val="21"/>
          <w:szCs w:val="21"/>
          <w:lang w:val="en-US" w:eastAsia="zh-CN" w:bidi="ar-SA"/>
        </w:rPr>
        <w:t>。</w:t>
      </w:r>
    </w:p>
    <w:p>
      <w:pPr>
        <w:spacing w:line="360" w:lineRule="exact"/>
        <w:ind w:firstLine="420" w:firstLineChars="200"/>
        <w:rPr>
          <w:rFonts w:hint="eastAsia" w:ascii="宋体" w:hAnsi="宋体"/>
          <w:kern w:val="2"/>
          <w:sz w:val="21"/>
          <w:szCs w:val="21"/>
          <w:lang w:val="en-US" w:eastAsia="zh-CN" w:bidi="ar-SA"/>
        </w:rPr>
      </w:pPr>
      <w:r>
        <w:rPr>
          <w:rFonts w:hint="eastAsia"/>
          <w:kern w:val="2"/>
          <w:sz w:val="21"/>
          <w:szCs w:val="21"/>
          <w:lang w:val="en-US" w:eastAsia="zh-CN" w:bidi="ar-SA"/>
        </w:rPr>
        <w:t>数据流程图可以用少量的符号来表示元素在整个系统中的流动、存储等情况，它有特别强的概括性和抽象性，</w:t>
      </w:r>
      <w:r>
        <w:rPr>
          <w:rFonts w:hint="eastAsia" w:ascii="宋体" w:hAnsi="宋体"/>
          <w:kern w:val="2"/>
          <w:sz w:val="21"/>
          <w:szCs w:val="21"/>
          <w:lang w:val="en-US" w:eastAsia="zh-CN" w:bidi="ar-SA"/>
        </w:rPr>
        <w:t>是系统分析员与用户进行交流的很好的工具。</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下面是点餐系统所设计的数据流图如图3-1所示：                                                                                                                                                                                                                                                                                                                                                                                                                                                                                                                                                                                                                                    </w:t>
      </w:r>
    </w:p>
    <w:p>
      <w:pP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"C:\\Users\\Administrator\\AppData\\Roaming\\Tencent\\Users\\1018827455\\QQ\\WinTemp\\RichOle\\G(%6QW_[YAI`883@S]PJWRW.png"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78120" cy="2971165"/>
            <wp:effectExtent l="0" t="0" r="17780" b="635"/>
            <wp:docPr id="17" name="图片 5" descr="G(%6QW_[YAI`883@S]PJ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G(%6QW_[YAI`883@S]PJWRW"/>
                    <pic:cNvPicPr>
                      <a:picLocks noChangeAspect="1"/>
                    </pic:cNvPicPr>
                  </pic:nvPicPr>
                  <pic:blipFill>
                    <a:blip r:embed="rId16"/>
                    <a:stretch>
                      <a:fillRect/>
                    </a:stretch>
                  </pic:blipFill>
                  <pic:spPr>
                    <a:xfrm>
                      <a:off x="0" y="0"/>
                      <a:ext cx="5278120" cy="2971165"/>
                    </a:xfrm>
                    <a:prstGeom prst="rect">
                      <a:avLst/>
                    </a:prstGeom>
                    <a:noFill/>
                    <a:ln w="9525">
                      <a:noFill/>
                    </a:ln>
                  </pic:spPr>
                </pic:pic>
              </a:graphicData>
            </a:graphic>
          </wp:inline>
        </w:drawing>
      </w:r>
      <w:r>
        <w:rPr>
          <w:rFonts w:ascii="宋体" w:hAnsi="宋体" w:cs="宋体"/>
          <w:kern w:val="0"/>
          <w:sz w:val="24"/>
          <w:szCs w:val="24"/>
        </w:rPr>
        <w:fldChar w:fldCharType="end"/>
      </w:r>
      <w:r>
        <w:rPr>
          <w:rFonts w:hint="eastAsia" w:ascii="宋体" w:hAnsi="宋体" w:cs="宋体"/>
          <w:kern w:val="0"/>
          <w:sz w:val="24"/>
          <w:szCs w:val="24"/>
          <w:lang w:val="en-US" w:eastAsia="zh-CN"/>
        </w:rPr>
        <w:t xml:space="preserve">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可以以游客的身份进行搜索商品和浏览商品，还可以注册和进行搜索商品、浏览商品、查看商品的详细信息、加入购物车、提交订单、确认购买这些操作则需要用户登录，后台管理员可以对订单进行处理。订购商品数据流图如图3-2所示。</w:t>
      </w:r>
    </w:p>
    <w:p>
      <w:pPr>
        <w:rPr>
          <w:rFonts w:hint="eastAsia" w:ascii="宋体" w:hAnsi="宋体" w:cs="宋体"/>
          <w:kern w:val="0"/>
          <w:sz w:val="24"/>
          <w:szCs w:val="24"/>
          <w:lang w:val="en-US" w:eastAsia="zh-CN"/>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"C:\\Users\\Administrator\\AppData\\Roaming\\Tencent\\Users\\1018827455\\QQ\\WinTemp\\RichOle\\9CX}ZFY89(})@F5]RFDVW~H.png"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86375" cy="2990215"/>
            <wp:effectExtent l="0" t="0" r="9525" b="635"/>
            <wp:docPr id="18" name="图片 6" descr="9CX}ZFY89(})@F5]RFD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9CX}ZFY89(})@F5]RFDVW~H"/>
                    <pic:cNvPicPr>
                      <a:picLocks noChangeAspect="1"/>
                    </pic:cNvPicPr>
                  </pic:nvPicPr>
                  <pic:blipFill>
                    <a:blip r:embed="rId17"/>
                    <a:stretch>
                      <a:fillRect/>
                    </a:stretch>
                  </pic:blipFill>
                  <pic:spPr>
                    <a:xfrm>
                      <a:off x="0" y="0"/>
                      <a:ext cx="5286375" cy="2990215"/>
                    </a:xfrm>
                    <a:prstGeom prst="rect">
                      <a:avLst/>
                    </a:prstGeom>
                    <a:noFill/>
                    <a:ln w="9525">
                      <a:noFill/>
                    </a:ln>
                  </pic:spPr>
                </pic:pic>
              </a:graphicData>
            </a:graphic>
          </wp:inline>
        </w:drawing>
      </w:r>
      <w:r>
        <w:rPr>
          <w:rFonts w:ascii="宋体" w:hAnsi="宋体" w:cs="宋体"/>
          <w:kern w:val="0"/>
          <w:sz w:val="24"/>
          <w:szCs w:val="24"/>
        </w:rPr>
        <w:fldChar w:fldCharType="end"/>
      </w:r>
    </w:p>
    <w:p>
      <w:pPr>
        <w:rPr>
          <w:rFonts w:hint="eastAsia"/>
          <w:lang w:val="en-US"/>
        </w:rPr>
      </w:pPr>
    </w:p>
    <w:p>
      <w:pPr>
        <w:pStyle w:val="2"/>
        <w:jc w:val="left"/>
        <w:rPr>
          <w:rFonts w:hint="eastAsia"/>
          <w:lang w:val="en-US" w:eastAsia="zh-CN"/>
        </w:rPr>
      </w:pPr>
      <w:bookmarkStart w:id="30" w:name="_Toc21970"/>
      <w:bookmarkStart w:id="31" w:name="_Toc29658"/>
      <w:r>
        <w:rPr>
          <w:rFonts w:hint="eastAsia"/>
          <w:lang w:val="en-US" w:eastAsia="zh-CN"/>
        </w:rPr>
        <w:t>系统设计</w:t>
      </w:r>
      <w:bookmarkEnd w:id="30"/>
    </w:p>
    <w:p>
      <w:pPr>
        <w:pStyle w:val="3"/>
        <w:numPr>
          <w:ilvl w:val="0"/>
          <w:numId w:val="0"/>
        </w:numPr>
        <w:tabs>
          <w:tab w:val="clear" w:pos="360"/>
        </w:tabs>
        <w:ind w:leftChars="0"/>
        <w:rPr>
          <w:rFonts w:hint="eastAsia"/>
          <w:lang w:val="en-US" w:eastAsia="zh-CN"/>
        </w:rPr>
      </w:pPr>
      <w:bookmarkStart w:id="32" w:name="_Toc20975"/>
      <w:bookmarkStart w:id="33" w:name="_Toc423082109"/>
      <w:r>
        <w:rPr>
          <w:rFonts w:hint="eastAsia"/>
          <w:lang w:eastAsia="zh-CN"/>
        </w:rPr>
        <w:t>4.1</w:t>
      </w:r>
      <w:r>
        <w:rPr>
          <w:rFonts w:hint="eastAsia"/>
        </w:rPr>
        <w:t>　系统</w:t>
      </w:r>
      <w:bookmarkEnd w:id="32"/>
      <w:bookmarkEnd w:id="33"/>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本系统采用ThinkPHP框架和Mysql数据库对网站进行后台的整体开发，为了使得系统能够安全性、适用性、易维护性，我们决定使用静态页面和动态页面两种方式混合开发。</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1.界面设计要简洁大方，让人看上去思路很清晰，没有冗余。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2.基本功能要完善，内容要充实，顾客可以很流畅地下单，商家可以很快的接单。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3.可扩展性强，可以随意添加总代理、代理、商铺和菜品。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4.安全性要得到保证，每个用户都要有自己的账号的密码。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5.要分权限设置，每个人的权限不同所能做的工作也将不一致。</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6.代码的可读性和可维护性要得到保证，尽量优化代码。</w: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4" w:name="_Toc24763"/>
      <w:bookmarkStart w:id="35" w:name="_Toc423082110"/>
      <w:r>
        <w:t>4.2</w:t>
      </w:r>
      <w:r>
        <w:rPr>
          <w:rFonts w:hint="eastAsia"/>
        </w:rPr>
        <w:t>　系统体系结构</w:t>
      </w:r>
      <w:bookmarkEnd w:id="34"/>
      <w:bookmarkEnd w:id="35"/>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本次点餐系统采用的是C/S架构，每个商铺会有多台设备，改设备的MAC地址和代理给的注册码结合才能使用，而顾客可以直接在商铺进行点餐。</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本系统共有四类用户：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顾客：虽然是顾客点餐，但是它也是商铺用户的前台显示。顾客来到商铺，在商铺的设备上进行点餐、下单和付款。</w:t>
      </w:r>
    </w:p>
    <w:p>
      <w:pPr>
        <w:pStyle w:val="3"/>
        <w:numPr>
          <w:ilvl w:val="0"/>
          <w:numId w:val="0"/>
        </w:numPr>
        <w:tabs>
          <w:tab w:val="clear" w:pos="360"/>
        </w:tabs>
        <w:ind w:leftChars="0"/>
        <w:rPr>
          <w:rFonts w:hint="eastAsia"/>
        </w:rPr>
      </w:pPr>
      <w:bookmarkStart w:id="36" w:name="_Toc423082111"/>
      <w:bookmarkStart w:id="37" w:name="_Toc3681"/>
      <w:r>
        <w:t>4.3</w:t>
      </w:r>
      <w:r>
        <w:rPr>
          <w:rFonts w:hint="eastAsia"/>
        </w:rPr>
        <w:t>　功能模块设计</w:t>
      </w:r>
      <w:bookmarkEnd w:id="36"/>
      <w:r>
        <w:rPr>
          <w:rFonts w:hint="eastAsia"/>
        </w:rPr>
        <w:t> </w:t>
      </w:r>
      <w:bookmarkEnd w:id="3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综合前面的系统分析，我们将模块系统分为四个子系统（总代理子系统、代理子系统、店铺子系统和前台点餐平台子系统），每个子系统我们有划分了不同的模块。接下来请看图4.1至图4.5。</w:t>
      </w:r>
    </w:p>
    <w:p>
      <w:pPr>
        <w:spacing w:line="360" w:lineRule="exact"/>
        <w:ind w:firstLine="420" w:firstLineChars="200"/>
        <w:jc w:val="left"/>
        <w:rPr>
          <w:rFonts w:hint="eastAsia" w:ascii="宋体" w:hAnsi="宋体" w:cs="宋体"/>
          <w:sz w:val="24"/>
          <w:szCs w:val="24"/>
        </w:rPr>
      </w:pPr>
    </w:p>
    <w:p>
      <w:pPr>
        <w:spacing w:line="240" w:lineRule="auto"/>
        <w:jc w:val="left"/>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24" name="图片 24"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的功能模块图"/>
                    <pic:cNvPicPr>
                      <a:picLocks noChangeAspect="1"/>
                    </pic:cNvPicPr>
                  </pic:nvPicPr>
                  <pic:blipFill>
                    <a:blip r:embed="rId18"/>
                    <a:stretch>
                      <a:fillRect/>
                    </a:stretch>
                  </pic:blipFill>
                  <pic:spPr>
                    <a:xfrm>
                      <a:off x="0" y="0"/>
                      <a:ext cx="4773295" cy="1322705"/>
                    </a:xfrm>
                    <a:prstGeom prst="rect">
                      <a:avLst/>
                    </a:prstGeom>
                  </pic:spPr>
                </pic:pic>
              </a:graphicData>
            </a:graphic>
          </wp:inline>
        </w:drawing>
      </w:r>
    </w:p>
    <w:p>
      <w:pPr>
        <w:spacing w:line="360" w:lineRule="exact"/>
        <w:ind w:firstLine="420" w:firstLineChars="200"/>
        <w:jc w:val="left"/>
        <w:rPr>
          <w:rFonts w:hint="eastAsia" w:ascii="宋体" w:hAnsi="宋体" w:cs="宋体"/>
          <w:sz w:val="24"/>
          <w:szCs w:val="24"/>
        </w:rPr>
      </w:pPr>
    </w:p>
    <w:p>
      <w:pPr>
        <w:jc w:val="center"/>
        <w:rPr>
          <w:rFonts w:hint="eastAsia" w:ascii="宋体" w:hAnsi="宋体" w:cs="宋体"/>
          <w:szCs w:val="21"/>
        </w:rPr>
      </w:pPr>
      <w:r>
        <w:rPr>
          <w:rFonts w:hint="eastAsia" w:ascii="宋体" w:hAnsi="宋体" w:cs="宋体"/>
          <w:szCs w:val="21"/>
        </w:rPr>
        <w:t>图</w:t>
      </w:r>
      <w:r>
        <w:rPr>
          <w:szCs w:val="21"/>
        </w:rPr>
        <w:t>4-1</w:t>
      </w:r>
      <w:r>
        <w:rPr>
          <w:rFonts w:hint="eastAsia"/>
          <w:szCs w:val="21"/>
          <w:lang w:val="en-US" w:eastAsia="zh-CN"/>
        </w:rPr>
        <w:t>点餐</w:t>
      </w:r>
      <w:r>
        <w:rPr>
          <w:rFonts w:hint="eastAsia" w:ascii="宋体" w:hAnsi="宋体" w:cs="宋体"/>
          <w:szCs w:val="21"/>
        </w:rPr>
        <w:t>系统</w:t>
      </w:r>
      <w:r>
        <w:rPr>
          <w:rFonts w:hint="eastAsia" w:ascii="宋体" w:hAnsi="宋体" w:cs="宋体"/>
          <w:szCs w:val="21"/>
          <w:lang w:val="en-US" w:eastAsia="zh-CN"/>
        </w:rPr>
        <w:t>总</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25" name="图片 25"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总代理功能模块图"/>
                    <pic:cNvPicPr>
                      <a:picLocks noChangeAspect="1"/>
                    </pic:cNvPicPr>
                  </pic:nvPicPr>
                  <pic:blipFill>
                    <a:blip r:embed="rId19"/>
                    <a:stretch>
                      <a:fillRect/>
                    </a:stretch>
                  </pic:blipFill>
                  <pic:spPr>
                    <a:xfrm>
                      <a:off x="0" y="0"/>
                      <a:ext cx="4806315" cy="26028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2总代理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26" name="图片 26"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代理功能模块截图"/>
                    <pic:cNvPicPr>
                      <a:picLocks noChangeAspect="1"/>
                    </pic:cNvPicPr>
                  </pic:nvPicPr>
                  <pic:blipFill>
                    <a:blip r:embed="rId20"/>
                    <a:stretch>
                      <a:fillRect/>
                    </a:stretch>
                  </pic:blipFill>
                  <pic:spPr>
                    <a:xfrm>
                      <a:off x="0" y="0"/>
                      <a:ext cx="4552315" cy="277939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3代理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27" name="图片 27"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店铺功能模块管理"/>
                    <pic:cNvPicPr>
                      <a:picLocks noChangeAspect="1"/>
                    </pic:cNvPicPr>
                  </pic:nvPicPr>
                  <pic:blipFill>
                    <a:blip r:embed="rId21"/>
                    <a:stretch>
                      <a:fillRect/>
                    </a:stretch>
                  </pic:blipFill>
                  <pic:spPr>
                    <a:xfrm>
                      <a:off x="0" y="0"/>
                      <a:ext cx="4945380" cy="2538730"/>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4店铺</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28" name="图片 28"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前台点餐功能模块图"/>
                    <pic:cNvPicPr>
                      <a:picLocks noChangeAspect="1"/>
                    </pic:cNvPicPr>
                  </pic:nvPicPr>
                  <pic:blipFill>
                    <a:blip r:embed="rId22"/>
                    <a:stretch>
                      <a:fillRect/>
                    </a:stretch>
                  </pic:blipFill>
                  <pic:spPr>
                    <a:xfrm>
                      <a:off x="0" y="0"/>
                      <a:ext cx="4225925" cy="1802130"/>
                    </a:xfrm>
                    <a:prstGeom prst="rect">
                      <a:avLst/>
                    </a:prstGeom>
                  </pic:spPr>
                </pic:pic>
              </a:graphicData>
            </a:graphic>
          </wp:inline>
        </w:drawing>
      </w:r>
    </w:p>
    <w:p>
      <w:pPr>
        <w:jc w:val="center"/>
        <w:rPr>
          <w:rFonts w:hint="eastAsia" w:ascii="宋体" w:hAnsi="宋体" w:cs="宋体" w:eastAsiaTheme="minorEastAsia"/>
          <w:szCs w:val="21"/>
          <w:lang w:eastAsia="zh-CN"/>
        </w:rPr>
      </w:pP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5前台点餐平台</w:t>
      </w:r>
      <w:r>
        <w:rPr>
          <w:rFonts w:hint="eastAsia" w:ascii="宋体" w:hAnsi="宋体" w:cs="宋体"/>
          <w:szCs w:val="21"/>
        </w:rPr>
        <w:t>的功能模块图</w:t>
      </w:r>
    </w:p>
    <w:p>
      <w:pPr>
        <w:jc w:val="center"/>
        <w:rPr>
          <w:rFonts w:hint="eastAsia" w:ascii="宋体" w:hAnsi="宋体" w:cs="宋体" w:eastAsiaTheme="minorEastAsia"/>
          <w:szCs w:val="21"/>
          <w:lang w:eastAsia="zh-CN"/>
        </w:rPr>
      </w:pPr>
    </w:p>
    <w:p>
      <w:pPr>
        <w:jc w:val="center"/>
        <w:rPr>
          <w:rFonts w:hint="eastAsia" w:ascii="宋体" w:hAnsi="宋体" w:cs="宋体"/>
          <w:szCs w:val="21"/>
        </w:rPr>
      </w:pPr>
    </w:p>
    <w:p>
      <w:pPr>
        <w:pStyle w:val="4"/>
        <w:rPr>
          <w:rFonts w:hint="eastAsia"/>
        </w:rPr>
      </w:pPr>
      <w:bookmarkStart w:id="38" w:name="_Toc423082112"/>
      <w:bookmarkStart w:id="39" w:name="_Toc3329"/>
      <w:r>
        <w:rPr>
          <w:rFonts w:hint="eastAsia"/>
          <w:lang w:val="en-US" w:eastAsia="zh-CN"/>
        </w:rPr>
        <w:t>总代理</w:t>
      </w:r>
      <w:r>
        <w:rPr>
          <w:rFonts w:hint="eastAsia"/>
        </w:rPr>
        <w:t>模块的功能模块设计</w:t>
      </w:r>
      <w:bookmarkEnd w:id="38"/>
      <w:r>
        <w:rPr>
          <w:rFonts w:hint="eastAsia"/>
        </w:rPr>
        <w:t> </w:t>
      </w:r>
      <w:bookmarkEnd w:id="39"/>
    </w:p>
    <w:p>
      <w:pPr>
        <w:ind w:firstLine="420" w:firstLineChars="0"/>
        <w:rPr>
          <w:rFonts w:hint="eastAsia" w:eastAsiaTheme="minorEastAsia"/>
          <w:lang w:val="en-US" w:eastAsia="zh-CN"/>
        </w:rPr>
      </w:pPr>
      <w:r>
        <w:rPr>
          <w:rFonts w:hint="eastAsia"/>
          <w:lang w:val="en-US" w:eastAsia="zh-CN"/>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下面会详细说明一下这些功能模块的功能：</w:t>
      </w:r>
    </w:p>
    <w:p>
      <w:pPr>
        <w:numPr>
          <w:ilvl w:val="0"/>
          <w:numId w:val="5"/>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管理员管理模块:为了方便整个系统的管理，超级管理员，即总代理可以生成多个管理员，这些管理员分为超级管理员、高级管理员、中级管理员和低级管理员，这些管理员对品牌商和设备都有一定的权限。</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3.设备管理模块：所谓的设备管理，就是管理所以注册了改系统注册码的所有机器的MAC地址，只有MAC地址、注册码和有效期三者同时存在才能使得设备的系统正常运行。</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4.注册码管理模块：在这里，总代理负责生成若干个注册码给品牌商（代理），代理有了这些注册码才能把它们给他们的下级商铺的设备，设备的MAC地址和注册码结合才能使用。</w:t>
      </w:r>
      <w:r>
        <w:rPr>
          <w:rFonts w:hint="eastAsia" w:ascii="宋体" w:hAnsi="宋体" w:cs="宋体"/>
          <w:sz w:val="24"/>
          <w:szCs w:val="24"/>
        </w:rPr>
        <w:t> </w:t>
      </w:r>
    </w:p>
    <w:p>
      <w:pPr>
        <w:pStyle w:val="4"/>
        <w:rPr>
          <w:rFonts w:hint="eastAsia"/>
        </w:rPr>
      </w:pPr>
      <w:bookmarkStart w:id="40" w:name="_Toc423082113"/>
      <w:bookmarkStart w:id="41" w:name="_Toc31065"/>
      <w:r>
        <w:rPr>
          <w:rFonts w:hint="eastAsia"/>
          <w:lang w:val="en-US" w:eastAsia="zh-CN"/>
        </w:rPr>
        <w:t>代理</w:t>
      </w:r>
      <w:r>
        <w:rPr>
          <w:rFonts w:hint="eastAsia"/>
        </w:rPr>
        <w:t>模块的功能模块设计</w:t>
      </w:r>
      <w:bookmarkEnd w:id="40"/>
      <w:bookmarkEnd w:id="41"/>
    </w:p>
    <w:p>
      <w:pPr>
        <w:ind w:firstLine="420" w:firstLineChars="0"/>
        <w:rPr>
          <w:rFonts w:hint="eastAsia"/>
        </w:rPr>
      </w:pPr>
    </w:p>
    <w:p>
      <w:pPr>
        <w:ind w:firstLine="420" w:firstLineChars="0"/>
        <w:rPr>
          <w:rFonts w:hint="eastAsia" w:eastAsiaTheme="minorEastAsia"/>
          <w:lang w:val="en-US" w:eastAsia="zh-CN"/>
        </w:rPr>
      </w:pPr>
      <w:r>
        <w:rPr>
          <w:rFonts w:hint="eastAsia"/>
          <w:lang w:val="en-US" w:eastAsia="zh-CN"/>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ind w:firstLine="420" w:firstLineChars="0"/>
        <w:rPr>
          <w:rFonts w:hint="eastAsia"/>
        </w:rPr>
      </w:pP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3.商铺管理模块：代理可以对商铺进行随意的录入、删除、修改和查询。</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4.注册码管理模块：在这里，代理负责把总代理授予他的注册码授予给商铺，商铺就可以通过这些注册码来激活自己的设备。</w:t>
      </w:r>
    </w:p>
    <w:p>
      <w:pPr>
        <w:pStyle w:val="4"/>
        <w:numPr>
          <w:ilvl w:val="0"/>
          <w:numId w:val="0"/>
        </w:numPr>
        <w:tabs>
          <w:tab w:val="clear" w:pos="1008"/>
        </w:tabs>
        <w:ind w:left="288" w:leftChars="0"/>
        <w:rPr>
          <w:rFonts w:hint="eastAsia"/>
          <w:lang w:val="en-US" w:eastAsia="zh-CN"/>
        </w:rPr>
      </w:pPr>
      <w:r>
        <w:rPr>
          <w:rFonts w:hint="eastAsia"/>
          <w:lang w:val="en-US" w:eastAsia="zh-CN"/>
        </w:rPr>
        <w:t>4.2.3  店铺模块的功能模块设计</w:t>
      </w:r>
    </w:p>
    <w:p>
      <w:pPr>
        <w:ind w:firstLine="420" w:firstLineChars="0"/>
        <w:rPr>
          <w:rFonts w:hint="eastAsia"/>
          <w:lang w:val="en-US" w:eastAsia="zh-CN"/>
        </w:rPr>
      </w:pPr>
      <w:r>
        <w:rPr>
          <w:rFonts w:hint="eastAsia"/>
          <w:lang w:val="en-US" w:eastAsia="zh-CN"/>
        </w:rPr>
        <w:t>商铺模块是代理模块的子模块，它对代理进行负责，代理给它的注册码，它用来激活自己的设备。设备激活后，可以对设备的模板、菜品、销量和打印机数据进行操作和控制。</w:t>
      </w:r>
    </w:p>
    <w:p>
      <w:pPr>
        <w:numPr>
          <w:ilvl w:val="0"/>
          <w:numId w:val="6"/>
        </w:numPr>
        <w:ind w:firstLine="420" w:firstLineChars="0"/>
        <w:rPr>
          <w:rFonts w:hint="eastAsia"/>
          <w:lang w:val="en-US" w:eastAsia="zh-CN"/>
        </w:rPr>
      </w:pPr>
      <w:r>
        <w:rPr>
          <w:rFonts w:hint="eastAsia"/>
          <w:lang w:val="en-US" w:eastAsia="zh-CN"/>
        </w:rPr>
        <w:t>设备管理模块：店铺可以将代理分配给自己的注册码用在自己店铺的设备中，只需要将注册码和设备的MAC进行绑定就可以使用系统（注册码必须在有效期内方可使用）。</w:t>
      </w:r>
    </w:p>
    <w:p>
      <w:pPr>
        <w:numPr>
          <w:ilvl w:val="0"/>
          <w:numId w:val="6"/>
        </w:numPr>
        <w:ind w:firstLine="420" w:firstLineChars="0"/>
        <w:rPr>
          <w:rFonts w:hint="eastAsia"/>
          <w:lang w:val="en-US" w:eastAsia="zh-CN"/>
        </w:rPr>
      </w:pPr>
      <w:r>
        <w:rPr>
          <w:rFonts w:hint="eastAsia"/>
          <w:lang w:val="en-US" w:eastAsia="zh-CN"/>
        </w:rPr>
        <w:t>数据对接模块：这个模块主要涉及到支付对接和打印机对接。</w:t>
      </w:r>
    </w:p>
    <w:p>
      <w:pPr>
        <w:numPr>
          <w:ilvl w:val="0"/>
          <w:numId w:val="6"/>
        </w:numPr>
        <w:ind w:firstLine="420" w:firstLineChars="0"/>
        <w:rPr>
          <w:rFonts w:hint="eastAsia"/>
          <w:lang w:val="en-US" w:eastAsia="zh-CN"/>
        </w:rPr>
      </w:pPr>
      <w:r>
        <w:rPr>
          <w:rFonts w:hint="eastAsia"/>
          <w:lang w:val="en-US" w:eastAsia="zh-CN"/>
        </w:rPr>
        <w:t>菜品设备管理模块：这个模块是最基本的模块，商家可以在这里添加自己的菜品，并且将其分类，并且对于每个菜都可以编辑它的额外属性，即搭配的其他饮品，这样有利于刺激消费。</w:t>
      </w:r>
    </w:p>
    <w:p>
      <w:pPr>
        <w:numPr>
          <w:ilvl w:val="0"/>
          <w:numId w:val="6"/>
        </w:numPr>
        <w:ind w:firstLine="420" w:firstLineChars="0"/>
        <w:rPr>
          <w:rFonts w:hint="eastAsia"/>
          <w:lang w:val="en-US" w:eastAsia="zh-CN"/>
        </w:rPr>
      </w:pPr>
      <w:r>
        <w:rPr>
          <w:rFonts w:hint="eastAsia"/>
          <w:lang w:val="en-US" w:eastAsia="zh-CN"/>
        </w:rPr>
        <w:t>销售统计模块：这个模块包含菜品图表、查询功能和数据表三个方面。菜品图表可以统计每道菜在最近的时间的销售情况（数量），这样可以看出哪些菜受欢迎，哪些菜需要下架；查询功能主要是统计顾客的消费方式和支付方式；数据表按照月份对商铺的营业额进行统计。</w:t>
      </w:r>
    </w:p>
    <w:p>
      <w:pPr>
        <w:numPr>
          <w:ilvl w:val="0"/>
          <w:numId w:val="6"/>
        </w:numPr>
        <w:ind w:firstLine="420" w:firstLineChars="0"/>
        <w:rPr>
          <w:rFonts w:hint="eastAsia"/>
          <w:lang w:val="en-US" w:eastAsia="zh-CN"/>
        </w:rPr>
      </w:pPr>
      <w:r>
        <w:rPr>
          <w:rFonts w:hint="eastAsia"/>
          <w:lang w:val="en-US" w:eastAsia="zh-CN"/>
        </w:rPr>
        <w:t>模板模块：这个模块包括点餐流程、前台设备的展示和定制小票模板。</w:t>
      </w:r>
    </w:p>
    <w:p>
      <w:pPr>
        <w:pStyle w:val="4"/>
        <w:numPr>
          <w:ilvl w:val="2"/>
          <w:numId w:val="0"/>
        </w:numPr>
        <w:tabs>
          <w:tab w:val="clear" w:pos="1008"/>
        </w:tabs>
        <w:ind w:left="288" w:leftChars="0"/>
        <w:rPr>
          <w:rFonts w:hint="eastAsia"/>
          <w:lang w:val="en-US" w:eastAsia="zh-CN"/>
        </w:rPr>
      </w:pPr>
      <w:r>
        <w:rPr>
          <w:rFonts w:hint="eastAsia"/>
          <w:lang w:val="en-US" w:eastAsia="zh-CN"/>
        </w:rPr>
        <w:t>4.2.4  前台模块的功能模块设计</w:t>
      </w:r>
    </w:p>
    <w:p>
      <w:pPr>
        <w:ind w:firstLine="420" w:firstLineChars="0"/>
        <w:rPr>
          <w:rFonts w:hint="eastAsia"/>
          <w:lang w:val="en-US" w:eastAsia="zh-CN"/>
        </w:rPr>
      </w:pPr>
      <w:r>
        <w:rPr>
          <w:rFonts w:hint="eastAsia"/>
          <w:lang w:val="en-US" w:eastAsia="zh-CN"/>
        </w:rPr>
        <w:t>前台模板模块主要是分界面来展示的：广告界面、就餐方式界面、点餐界面、支付界面。</w:t>
      </w:r>
    </w:p>
    <w:p>
      <w:pPr>
        <w:pStyle w:val="3"/>
        <w:rPr>
          <w:rFonts w:hint="eastAsia"/>
        </w:rPr>
      </w:pPr>
      <w:bookmarkStart w:id="42" w:name="_Toc423082114"/>
      <w:r>
        <w:rPr>
          <w:rFonts w:hint="eastAsia"/>
        </w:rPr>
        <w:t>　</w:t>
      </w:r>
      <w:bookmarkStart w:id="43" w:name="_Toc16092"/>
      <w:r>
        <w:rPr>
          <w:rFonts w:hint="eastAsia"/>
        </w:rPr>
        <w:t>数据库设计</w:t>
      </w:r>
      <w:bookmarkEnd w:id="42"/>
      <w:bookmarkEnd w:id="43"/>
    </w:p>
    <w:p>
      <w:pPr>
        <w:pStyle w:val="4"/>
        <w:rPr>
          <w:rFonts w:hint="eastAsia"/>
        </w:rPr>
      </w:pPr>
      <w:bookmarkStart w:id="44" w:name="_Toc423082116"/>
      <w:bookmarkStart w:id="45" w:name="_Toc2703"/>
      <w:r>
        <w:rPr>
          <w:rFonts w:hint="eastAsia"/>
        </w:rPr>
        <w:t>数据库E</w:t>
      </w:r>
      <w:r>
        <w:t>-R图设计</w:t>
      </w:r>
      <w:bookmarkEnd w:id="44"/>
      <w:r>
        <w:rPr>
          <w:rFonts w:hint="eastAsia"/>
        </w:rPr>
        <w:t> </w:t>
      </w:r>
      <w:bookmarkEnd w:id="45"/>
    </w:p>
    <w:p>
      <w:pPr>
        <w:rPr>
          <w:rFonts w:hint="eastAsia"/>
        </w:rPr>
      </w:pPr>
    </w:p>
    <w:p>
      <w:pPr>
        <w:rPr>
          <w:rFonts w:hint="eastAsia"/>
        </w:rPr>
      </w:pPr>
    </w:p>
    <w:p>
      <w:pPr>
        <w:rPr>
          <w:rFonts w:hint="eastAsia"/>
        </w:rPr>
      </w:pPr>
    </w:p>
    <w:p>
      <w:pPr>
        <w:ind w:firstLine="420" w:firstLineChars="0"/>
        <w:rPr>
          <w:rFonts w:hint="eastAsia"/>
        </w:rPr>
      </w:pPr>
      <w:r>
        <w:rPr>
          <w:rFonts w:hint="eastAsia"/>
        </w:rPr>
        <w:t>E-R图</w:t>
      </w:r>
      <w:r>
        <w:rPr>
          <w:rFonts w:hint="eastAsia"/>
          <w:lang w:val="en-US" w:eastAsia="zh-CN"/>
        </w:rPr>
        <w:t>全称为</w:t>
      </w:r>
      <w:r>
        <w:rPr>
          <w:rFonts w:hint="eastAsia"/>
        </w:rPr>
        <w:t>实体-联系图，</w:t>
      </w:r>
      <w:r>
        <w:rPr>
          <w:rFonts w:hint="eastAsia"/>
          <w:lang w:val="en-US" w:eastAsia="zh-CN"/>
        </w:rPr>
        <w:t>它</w:t>
      </w:r>
      <w:r>
        <w:rPr>
          <w:rFonts w:hint="eastAsia"/>
        </w:rPr>
        <w:t>提供了表示实体类型、属性和联系的方法，</w:t>
      </w:r>
      <w:r>
        <w:rPr>
          <w:rFonts w:hint="eastAsia"/>
          <w:lang w:val="en-US" w:eastAsia="zh-CN"/>
        </w:rPr>
        <w:t>是</w:t>
      </w:r>
      <w:r>
        <w:rPr>
          <w:rFonts w:hint="eastAsia"/>
        </w:rPr>
        <w:t>用来描述现实世界的概念模型。</w:t>
      </w:r>
    </w:p>
    <w:p>
      <w:pPr>
        <w:ind w:firstLine="420" w:firstLineChars="0"/>
        <w:rPr>
          <w:rFonts w:hint="eastAsia"/>
        </w:rPr>
      </w:pPr>
      <w:r>
        <w:rPr>
          <w:rFonts w:hint="eastAsia"/>
        </w:rPr>
        <w:t>它用矩形表示实体型，矩形框内写明实体名；用椭圆表示实体的属性，并用无向边将其与相应的实体型连接起来；用菱形表示实体型之间的联系，在菱形框内写明联系名，并用无向边分别与有关实体型连接起来，同时在无向边旁标上联系的类型（1:1,1:n或m:n）。</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在E-R图中有如下四个成分：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1.矩形，表示实体，在框中记入实体名。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2.菱形，表示联系，在框中记入联系名。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3.椭圆，表示实体或联系的属性，将属性名记入框中。</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4.连线 实体与属性之间；实体与联系之间；联系与属性之间用直线相连，并在直线上标注联系的类型。（对于一对一联系，要在两个实体的连线方向各写1； 对于一对多联系，要在一的一方写1，多的一方写N；对于多对多关系，则要在两个实体连线方向各写N和M，也可以写不同的字母来表示是多对多的关系）。</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有正确的需求分析才能制造好的E-R图。本商城系统的E-R图如图4-2所示。</w:t>
      </w:r>
    </w:p>
    <w:p>
      <w:pPr>
        <w:spacing w:line="360" w:lineRule="exact"/>
        <w:ind w:firstLine="480" w:firstLineChars="200"/>
        <w:rPr>
          <w:rFonts w:hint="eastAsia"/>
          <w:sz w:val="24"/>
          <w:szCs w:val="24"/>
        </w:rPr>
      </w:pPr>
    </w:p>
    <w:p>
      <w:pPr>
        <w:widowControl/>
        <w:jc w:val="left"/>
        <w:rPr>
          <w:rFonts w:ascii="宋体" w:hAnsi="宋体" w:cs="宋体"/>
          <w:kern w:val="0"/>
          <w:sz w:val="24"/>
          <w:szCs w:val="24"/>
        </w:rPr>
      </w:pPr>
      <w:r>
        <w:object>
          <v:shape id="_x0000_i1025" o:spt="75" type="#_x0000_t75" style="height:411.7pt;width:414.8pt;" o:ole="t" filled="f" stroked="f" coordsize="21600,21600">
            <v:path/>
            <v:fill on="f" focussize="0,0"/>
            <v:stroke on="f"/>
            <v:imagedata r:id="rId24" o:title=""/>
            <o:lock v:ext="edit" aspectratio="t"/>
            <w10:wrap type="none"/>
            <w10:anchorlock/>
          </v:shape>
          <o:OLEObject Type="Embed" ProgID="Visio.Drawing.11" ShapeID="_x0000_i1025" DrawAspect="Content" ObjectID="_1468075725" r:id="rId23">
            <o:LockedField>false</o:LockedField>
          </o:OLEObject>
        </w:object>
      </w:r>
    </w:p>
    <w:p>
      <w:pPr>
        <w:widowControl/>
        <w:spacing w:before="156" w:beforeLines="50" w:after="156" w:afterLines="50"/>
        <w:jc w:val="center"/>
        <w:rPr>
          <w:rFonts w:hint="eastAsia" w:ascii="宋体" w:hAnsi="宋体"/>
          <w:szCs w:val="21"/>
        </w:rPr>
      </w:pPr>
      <w:r>
        <w:rPr>
          <w:rFonts w:hint="eastAsia" w:ascii="宋体" w:hAnsi="宋体" w:cs="宋体"/>
          <w:bCs/>
          <w:szCs w:val="21"/>
        </w:rPr>
        <w:t>图</w:t>
      </w:r>
      <w:r>
        <w:rPr>
          <w:bCs/>
          <w:szCs w:val="21"/>
        </w:rPr>
        <w:t>4-</w:t>
      </w:r>
      <w:r>
        <w:rPr>
          <w:rFonts w:hint="eastAsia"/>
          <w:bCs/>
          <w:szCs w:val="21"/>
        </w:rPr>
        <w:t>2</w:t>
      </w:r>
      <w:r>
        <w:rPr>
          <w:bCs/>
          <w:szCs w:val="21"/>
        </w:rPr>
        <w:t xml:space="preserve"> E-R</w:t>
      </w:r>
      <w:r>
        <w:rPr>
          <w:rFonts w:hint="eastAsia" w:ascii="宋体" w:hAnsi="宋体" w:cs="宋体"/>
          <w:bCs/>
          <w:szCs w:val="21"/>
        </w:rPr>
        <w:t>图</w:t>
      </w:r>
    </w:p>
    <w:p>
      <w:pPr>
        <w:pStyle w:val="4"/>
      </w:pPr>
      <w:bookmarkStart w:id="46" w:name="_Toc423082117"/>
      <w:bookmarkStart w:id="47" w:name="_Toc23414"/>
      <w:r>
        <w:rPr>
          <w:rFonts w:hint="eastAsia"/>
        </w:rPr>
        <w:t>数据库的详细设计</w:t>
      </w:r>
      <w:bookmarkEnd w:id="46"/>
      <w:r>
        <w:rPr>
          <w:rFonts w:hint="eastAsia"/>
        </w:rPr>
        <w:t>   </w:t>
      </w:r>
      <w:bookmarkEnd w:id="4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根据对网上点餐系统的实际情况分析，需要设计以下表。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manager（总代理管理员表）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总代理管理员表主要用来存储总代理后台的管理员的详细信息。表manager的结构如表4-1所示。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kern w:val="2"/>
          <w:sz w:val="21"/>
          <w:szCs w:val="21"/>
          <w:lang w:val="en-US" w:eastAsia="zh-CN" w:bidi="ar-SA"/>
        </w:rPr>
        <w:t>总代理管理员表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60" w:lineRule="exact"/>
        <w:jc w:val="center"/>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2.business（代理信息表）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代理信息表主要用来保存代理的信息。表business如表4-2所示。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2</w:t>
      </w:r>
      <w:r>
        <w:rPr>
          <w:rFonts w:hint="eastAsia"/>
          <w:szCs w:val="21"/>
        </w:rPr>
        <w:t>　</w:t>
      </w:r>
      <w:r>
        <w:rPr>
          <w:rFonts w:hint="eastAsia"/>
          <w:szCs w:val="21"/>
          <w:lang w:val="en-US" w:eastAsia="zh-CN"/>
        </w:rPr>
        <w:t>代理</w:t>
      </w:r>
      <w:r>
        <w:rPr>
          <w:rFonts w:hint="eastAsia" w:ascii="宋体" w:hAnsi="宋体" w:cs="宋体"/>
          <w:szCs w:val="21"/>
        </w:rPr>
        <w:t>信息表</w:t>
      </w:r>
      <w:r>
        <w:rPr>
          <w:rFonts w:hint="eastAsia" w:ascii="宋体" w:hAnsi="宋体"/>
          <w:sz w:val="24"/>
        </w:rPr>
        <w:t xml:space="preserve">                              </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3.restaurant（店铺表）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店铺信息表用来保存店铺的相关信息。表restaurant如表4-3所示。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lang w:val="en-US" w:eastAsia="zh-CN"/>
        </w:rPr>
        <w:t>3</w:t>
      </w:r>
      <w:r>
        <w:rPr>
          <w:rFonts w:hint="eastAsia" w:ascii="宋体" w:hAnsi="宋体" w:cs="宋体"/>
          <w:szCs w:val="21"/>
        </w:rPr>
        <w:t>　</w:t>
      </w:r>
      <w:r>
        <w:rPr>
          <w:rFonts w:hint="eastAsia" w:ascii="宋体" w:hAnsi="宋体" w:cs="宋体"/>
          <w:szCs w:val="21"/>
          <w:lang w:val="en-US" w:eastAsia="zh-CN"/>
        </w:rPr>
        <w:t>店铺</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79"/>
        <w:gridCol w:w="16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651"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20"/>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20"/>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8" w:space="0"/>
            </w:tcBorders>
            <w:vAlign w:val="center"/>
          </w:tcPr>
          <w:p>
            <w:pPr>
              <w:pStyle w:val="20"/>
              <w:ind w:left="0" w:leftChars="0" w:firstLine="0" w:firstLineChars="0"/>
              <w:jc w:val="center"/>
              <w:rPr>
                <w:sz w:val="21"/>
                <w:szCs w:val="21"/>
              </w:rPr>
            </w:pPr>
            <w:r>
              <w:rPr>
                <w:rFonts w:hint="eastAsia"/>
                <w:sz w:val="21"/>
                <w:szCs w:val="21"/>
              </w:rPr>
              <w:t>restaurant_id</w:t>
            </w:r>
          </w:p>
        </w:tc>
        <w:tc>
          <w:tcPr>
            <w:tcW w:w="1651"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134" w:type="dxa"/>
            <w:tcBorders>
              <w:top w:val="single" w:color="auto" w:sz="8" w:space="0"/>
            </w:tcBorders>
            <w:vAlign w:val="center"/>
          </w:tcPr>
          <w:p>
            <w:pPr>
              <w:pStyle w:val="20"/>
              <w:ind w:firstLine="302" w:firstLineChars="144"/>
              <w:jc w:val="center"/>
              <w:rPr>
                <w:sz w:val="21"/>
                <w:szCs w:val="21"/>
              </w:rPr>
            </w:pPr>
            <w:r>
              <w:rPr>
                <w:rFonts w:hint="eastAsia"/>
                <w:sz w:val="21"/>
                <w:szCs w:val="21"/>
              </w:rPr>
              <w:t>11</w:t>
            </w:r>
          </w:p>
        </w:tc>
        <w:tc>
          <w:tcPr>
            <w:tcW w:w="1560"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199" w:firstLineChars="95"/>
              <w:jc w:val="center"/>
              <w:rPr>
                <w:sz w:val="21"/>
                <w:szCs w:val="21"/>
              </w:rPr>
            </w:pPr>
            <w:r>
              <w:rPr>
                <w:rFonts w:hint="eastAsia"/>
                <w:sz w:val="21"/>
                <w:szCs w:val="21"/>
              </w:rPr>
              <w:t>restaurant_name</w:t>
            </w:r>
          </w:p>
        </w:tc>
        <w:tc>
          <w:tcPr>
            <w:tcW w:w="1651" w:type="dxa"/>
            <w:vAlign w:val="center"/>
          </w:tcPr>
          <w:p>
            <w:pPr>
              <w:pStyle w:val="20"/>
              <w:ind w:firstLine="420"/>
              <w:jc w:val="center"/>
              <w:rPr>
                <w:sz w:val="21"/>
                <w:szCs w:val="21"/>
              </w:rPr>
            </w:pPr>
            <w:r>
              <w:rPr>
                <w:sz w:val="21"/>
                <w:szCs w:val="21"/>
              </w:rPr>
              <w:t>varchar</w:t>
            </w:r>
          </w:p>
        </w:tc>
        <w:tc>
          <w:tcPr>
            <w:tcW w:w="1134" w:type="dxa"/>
            <w:vAlign w:val="center"/>
          </w:tcPr>
          <w:p>
            <w:pPr>
              <w:pStyle w:val="20"/>
              <w:ind w:firstLine="302" w:firstLineChars="144"/>
              <w:jc w:val="center"/>
              <w:rPr>
                <w:sz w:val="21"/>
                <w:szCs w:val="21"/>
              </w:rPr>
            </w:pPr>
            <w:r>
              <w:rPr>
                <w:sz w:val="21"/>
                <w:szCs w:val="21"/>
              </w:rPr>
              <w:t>50</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199" w:firstLineChars="95"/>
              <w:jc w:val="center"/>
              <w:rPr>
                <w:sz w:val="21"/>
                <w:szCs w:val="21"/>
              </w:rPr>
            </w:pPr>
            <w:r>
              <w:rPr>
                <w:rFonts w:hint="eastAsia"/>
                <w:sz w:val="21"/>
                <w:szCs w:val="21"/>
              </w:rPr>
              <w:t>telephone1</w:t>
            </w:r>
          </w:p>
        </w:tc>
        <w:tc>
          <w:tcPr>
            <w:tcW w:w="1651" w:type="dxa"/>
            <w:vAlign w:val="center"/>
          </w:tcPr>
          <w:p>
            <w:pPr>
              <w:pStyle w:val="20"/>
              <w:ind w:firstLine="420"/>
              <w:jc w:val="center"/>
              <w:rPr>
                <w:sz w:val="21"/>
                <w:szCs w:val="21"/>
              </w:rPr>
            </w:pPr>
            <w:r>
              <w:rPr>
                <w:sz w:val="21"/>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left="0" w:leftChars="0" w:firstLine="0" w:firstLineChars="0"/>
              <w:jc w:val="center"/>
              <w:rPr>
                <w:sz w:val="21"/>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651" w:type="dxa"/>
            <w:vAlign w:val="center"/>
          </w:tcPr>
          <w:p>
            <w:pPr>
              <w:pStyle w:val="20"/>
              <w:ind w:firstLine="360"/>
              <w:jc w:val="center"/>
              <w:rPr>
                <w:sz w:val="21"/>
                <w:szCs w:val="21"/>
              </w:rPr>
            </w:pPr>
            <w:r>
              <w:rPr>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sz w:val="21"/>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address</w:t>
            </w:r>
          </w:p>
        </w:tc>
        <w:tc>
          <w:tcPr>
            <w:tcW w:w="1651" w:type="dxa"/>
            <w:vAlign w:val="center"/>
          </w:tcPr>
          <w:p>
            <w:pPr>
              <w:pStyle w:val="20"/>
              <w:ind w:firstLine="420"/>
              <w:jc w:val="center"/>
              <w:rPr>
                <w:sz w:val="21"/>
                <w:szCs w:val="21"/>
              </w:rPr>
            </w:pPr>
            <w:r>
              <w:rPr>
                <w:rFonts w:hint="eastAsia"/>
                <w:sz w:val="21"/>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255</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logo</w:t>
            </w:r>
          </w:p>
        </w:tc>
        <w:tc>
          <w:tcPr>
            <w:tcW w:w="1651" w:type="dxa"/>
            <w:vAlign w:val="center"/>
          </w:tcPr>
          <w:p>
            <w:pPr>
              <w:pStyle w:val="20"/>
              <w:ind w:firstLine="360"/>
              <w:jc w:val="center"/>
              <w:rPr>
                <w:sz w:val="21"/>
                <w:szCs w:val="21"/>
              </w:rPr>
            </w:pPr>
            <w:r>
              <w:rPr>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100</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advertise_time</w:t>
            </w:r>
          </w:p>
        </w:tc>
        <w:tc>
          <w:tcPr>
            <w:tcW w:w="1651" w:type="dxa"/>
            <w:vAlign w:val="center"/>
          </w:tcPr>
          <w:p>
            <w:pPr>
              <w:pStyle w:val="20"/>
              <w:ind w:firstLine="360"/>
              <w:jc w:val="center"/>
              <w:rPr>
                <w:sz w:val="21"/>
                <w:szCs w:val="21"/>
              </w:rPr>
            </w:pPr>
            <w:r>
              <w:rPr>
                <w:rFonts w:hint="eastAsia"/>
                <w:szCs w:val="21"/>
              </w:rPr>
              <w:t>int</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left="0" w:leftChars="0" w:firstLine="0" w:firstLineChars="0"/>
              <w:jc w:val="center"/>
              <w:rPr>
                <w:rFonts w:hint="eastAsia" w:eastAsia="宋体"/>
                <w:sz w:val="21"/>
                <w:szCs w:val="21"/>
                <w:lang w:val="en-US"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bottom w:val="single" w:color="auto" w:sz="4" w:space="0"/>
            </w:tcBorders>
            <w:vAlign w:val="center"/>
          </w:tcPr>
          <w:p>
            <w:pPr>
              <w:pStyle w:val="20"/>
              <w:ind w:firstLine="420"/>
              <w:jc w:val="center"/>
              <w:rPr>
                <w:sz w:val="21"/>
                <w:szCs w:val="21"/>
              </w:rPr>
            </w:pPr>
            <w:r>
              <w:rPr>
                <w:rFonts w:hint="eastAsia"/>
                <w:sz w:val="21"/>
                <w:szCs w:val="21"/>
              </w:rPr>
              <w:t>tplcolor_id</w:t>
            </w:r>
          </w:p>
        </w:tc>
        <w:tc>
          <w:tcPr>
            <w:tcW w:w="1651" w:type="dxa"/>
            <w:tcBorders>
              <w:bottom w:val="single" w:color="auto" w:sz="4" w:space="0"/>
            </w:tcBorders>
            <w:vAlign w:val="center"/>
          </w:tcPr>
          <w:p>
            <w:pPr>
              <w:pStyle w:val="20"/>
              <w:ind w:firstLine="360"/>
              <w:jc w:val="center"/>
              <w:rPr>
                <w:sz w:val="21"/>
                <w:szCs w:val="21"/>
              </w:rPr>
            </w:pPr>
            <w:r>
              <w:rPr>
                <w:rFonts w:hint="eastAsia"/>
                <w:szCs w:val="21"/>
              </w:rPr>
              <w:t>int</w:t>
            </w:r>
          </w:p>
        </w:tc>
        <w:tc>
          <w:tcPr>
            <w:tcW w:w="1134" w:type="dxa"/>
            <w:tcBorders>
              <w:bottom w:val="single" w:color="auto" w:sz="4" w:space="0"/>
            </w:tcBorders>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20"/>
              <w:ind w:firstLine="210" w:firstLineChars="100"/>
              <w:jc w:val="center"/>
              <w:rPr>
                <w:rFonts w:hint="eastAsia" w:ascii="宋体" w:hAnsi="宋体" w:eastAsia="宋体"/>
                <w:sz w:val="21"/>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business_id</w:t>
            </w:r>
          </w:p>
        </w:tc>
        <w:tc>
          <w:tcPr>
            <w:tcW w:w="1651" w:type="dxa"/>
            <w:tcBorders>
              <w:top w:val="single" w:color="auto" w:sz="4" w:space="0"/>
              <w:bottom w:val="single" w:color="auto" w:sz="4" w:space="0"/>
            </w:tcBorders>
            <w:vAlign w:val="center"/>
          </w:tcPr>
          <w:p>
            <w:pPr>
              <w:pStyle w:val="20"/>
              <w:ind w:firstLine="360"/>
              <w:jc w:val="center"/>
              <w:rPr>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eastAsia="宋体"/>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city1</w:t>
            </w:r>
          </w:p>
        </w:tc>
        <w:tc>
          <w:tcPr>
            <w:tcW w:w="1651" w:type="dxa"/>
            <w:tcBorders>
              <w:top w:val="single" w:color="auto" w:sz="4" w:space="0"/>
              <w:bottom w:val="single" w:color="auto" w:sz="4"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651" w:type="dxa"/>
            <w:tcBorders>
              <w:top w:val="single" w:color="auto" w:sz="4" w:space="0"/>
              <w:bottom w:val="single" w:color="auto" w:sz="4"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8" w:space="0"/>
            </w:tcBorders>
            <w:vAlign w:val="center"/>
          </w:tcPr>
          <w:p>
            <w:pPr>
              <w:pStyle w:val="20"/>
              <w:ind w:firstLine="42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651" w:type="dxa"/>
            <w:tcBorders>
              <w:top w:val="single" w:color="auto" w:sz="4" w:space="0"/>
              <w:bottom w:val="single" w:color="auto" w:sz="8"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8"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spacing w:line="360" w:lineRule="exact"/>
        <w:ind w:firstLine="420" w:firstLineChars="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4.restaurant_manager（店铺管理员信息表）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店铺管理员信息表主要用来保存店铺管理员的信息。表restaurant_manager如表4-8所示。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4</w:t>
      </w:r>
      <w:r>
        <w:rPr>
          <w:rFonts w:hint="eastAsia" w:ascii="宋体" w:hAnsi="宋体" w:cs="宋体"/>
          <w:szCs w:val="21"/>
        </w:rPr>
        <w:t>　商品信息表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420"/>
              <w:jc w:val="center"/>
              <w:rPr>
                <w:sz w:val="21"/>
                <w:szCs w:val="21"/>
              </w:rPr>
            </w:pPr>
            <w:r>
              <w:rPr>
                <w:rFonts w:hint="eastAsia"/>
                <w:sz w:val="21"/>
                <w:szCs w:val="21"/>
              </w:rPr>
              <w:t>id</w:t>
            </w:r>
          </w:p>
        </w:tc>
        <w:tc>
          <w:tcPr>
            <w:tcW w:w="1717" w:type="dxa"/>
            <w:tcBorders>
              <w:top w:val="single" w:color="auto" w:sz="8" w:space="0"/>
            </w:tcBorders>
            <w:vAlign w:val="center"/>
          </w:tcPr>
          <w:p>
            <w:pPr>
              <w:pStyle w:val="20"/>
              <w:ind w:firstLine="360"/>
              <w:jc w:val="center"/>
              <w:rPr>
                <w:rFonts w:hint="eastAsia" w:eastAsia="宋体"/>
                <w:sz w:val="21"/>
                <w:szCs w:val="21"/>
                <w:lang w:eastAsia="zh-CN"/>
              </w:rPr>
            </w:pPr>
            <w:r>
              <w:rPr>
                <w:rFonts w:hint="eastAsia"/>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manager_name</w:t>
            </w:r>
          </w:p>
        </w:tc>
        <w:tc>
          <w:tcPr>
            <w:tcW w:w="1717" w:type="dxa"/>
            <w:vAlign w:val="center"/>
          </w:tcPr>
          <w:p>
            <w:pPr>
              <w:pStyle w:val="20"/>
              <w:ind w:firstLine="360"/>
              <w:jc w:val="center"/>
              <w:rPr>
                <w:sz w:val="21"/>
                <w:szCs w:val="21"/>
              </w:rPr>
            </w:pPr>
            <w:r>
              <w:rPr>
                <w:rFonts w:hint="eastAsia"/>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login_account</w:t>
            </w:r>
          </w:p>
        </w:tc>
        <w:tc>
          <w:tcPr>
            <w:tcW w:w="1717" w:type="dxa"/>
            <w:vAlign w:val="center"/>
          </w:tcPr>
          <w:p>
            <w:pPr>
              <w:pStyle w:val="20"/>
              <w:ind w:firstLine="420"/>
              <w:jc w:val="center"/>
              <w:rPr>
                <w:sz w:val="21"/>
                <w:szCs w:val="21"/>
              </w:rPr>
            </w:pPr>
            <w:r>
              <w:rPr>
                <w:rFonts w:hint="eastAsia"/>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sz w:val="21"/>
                <w:szCs w:val="21"/>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password</w:t>
            </w:r>
          </w:p>
        </w:tc>
        <w:tc>
          <w:tcPr>
            <w:tcW w:w="1717" w:type="dxa"/>
            <w:vAlign w:val="center"/>
          </w:tcPr>
          <w:p>
            <w:pPr>
              <w:pStyle w:val="20"/>
              <w:ind w:firstLine="360"/>
              <w:jc w:val="center"/>
              <w:rPr>
                <w:sz w:val="21"/>
                <w:szCs w:val="21"/>
              </w:rPr>
            </w:pPr>
            <w:r>
              <w:rPr>
                <w:rFonts w:hint="eastAsia"/>
                <w:szCs w:val="21"/>
              </w:rPr>
              <w:t>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32</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business_id</w:t>
            </w:r>
          </w:p>
        </w:tc>
        <w:tc>
          <w:tcPr>
            <w:tcW w:w="1717" w:type="dxa"/>
            <w:vAlign w:val="center"/>
          </w:tcPr>
          <w:p>
            <w:pPr>
              <w:pStyle w:val="20"/>
              <w:ind w:firstLine="360"/>
              <w:jc w:val="center"/>
              <w:rPr>
                <w:sz w:val="21"/>
                <w:szCs w:val="21"/>
              </w:rPr>
            </w:pPr>
            <w:r>
              <w:rPr>
                <w:rFonts w:hint="eastAsia"/>
                <w:szCs w:val="21"/>
                <w:lang w:val="en-US" w:eastAsia="zh-CN"/>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restaurant_id</w:t>
            </w:r>
          </w:p>
        </w:tc>
        <w:tc>
          <w:tcPr>
            <w:tcW w:w="1717" w:type="dxa"/>
            <w:vAlign w:val="center"/>
          </w:tcPr>
          <w:p>
            <w:pPr>
              <w:pStyle w:val="20"/>
              <w:ind w:firstLine="360"/>
              <w:jc w:val="center"/>
              <w:rPr>
                <w:szCs w:val="21"/>
              </w:rPr>
            </w:pPr>
            <w:r>
              <w:rPr>
                <w:rFonts w:hint="eastAsia"/>
                <w:szCs w:val="21"/>
                <w:lang w:val="en-US" w:eastAsia="zh-CN"/>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manager_phone</w:t>
            </w:r>
          </w:p>
        </w:tc>
        <w:tc>
          <w:tcPr>
            <w:tcW w:w="1717"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manager_ps</w:t>
            </w:r>
          </w:p>
        </w:tc>
        <w:tc>
          <w:tcPr>
            <w:tcW w:w="1717" w:type="dxa"/>
            <w:vAlign w:val="center"/>
          </w:tcPr>
          <w:p>
            <w:pPr>
              <w:pStyle w:val="20"/>
              <w:ind w:firstLine="420"/>
              <w:jc w:val="center"/>
              <w:rPr>
                <w:sz w:val="21"/>
                <w:szCs w:val="21"/>
              </w:rPr>
            </w:pPr>
            <w:r>
              <w:rPr>
                <w:sz w:val="21"/>
                <w:szCs w:val="21"/>
              </w:rPr>
              <w:t>varchar</w:t>
            </w:r>
          </w:p>
        </w:tc>
        <w:tc>
          <w:tcPr>
            <w:tcW w:w="1244" w:type="dxa"/>
            <w:vAlign w:val="center"/>
          </w:tcPr>
          <w:p>
            <w:pPr>
              <w:pStyle w:val="20"/>
              <w:ind w:firstLine="420"/>
              <w:jc w:val="center"/>
              <w:rPr>
                <w:sz w:val="21"/>
                <w:szCs w:val="21"/>
              </w:rPr>
            </w:pPr>
            <w:r>
              <w:rPr>
                <w:sz w:val="21"/>
                <w:szCs w:val="21"/>
              </w:rPr>
              <w:t>255</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备注</w:t>
            </w:r>
          </w:p>
        </w:tc>
      </w:tr>
    </w:tbl>
    <w:p>
      <w:pPr>
        <w:spacing w:line="360" w:lineRule="exact"/>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5.code（激活码表）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激活码表是用来保存设备激活码的详细信息的。表code如表4-4所示。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lang w:val="en-US" w:eastAsia="zh-CN"/>
        </w:rPr>
        <w:t>5 激活码</w:t>
      </w:r>
      <w:r>
        <w:rPr>
          <w:rFonts w:hint="eastAsia" w:ascii="宋体" w:hAnsi="宋体" w:cs="宋体"/>
          <w:kern w:val="28"/>
          <w:szCs w:val="21"/>
        </w:rPr>
        <w:t>表</w:t>
      </w:r>
      <w:r>
        <w:rPr>
          <w:rFonts w:hint="eastAsia" w:ascii="宋体" w:hAnsi="宋体"/>
          <w:sz w:val="24"/>
        </w:rPr>
        <w:t xml:space="preserve">                             </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1951"/>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6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951"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8" w:space="0"/>
            </w:tcBorders>
            <w:vAlign w:val="center"/>
          </w:tcPr>
          <w:p>
            <w:pPr>
              <w:jc w:val="center"/>
              <w:rPr>
                <w:rFonts w:hint="eastAsia" w:eastAsia="宋体"/>
                <w:szCs w:val="21"/>
                <w:lang w:val="en-US" w:eastAsia="zh-CN"/>
              </w:rPr>
            </w:pPr>
            <w:r>
              <w:rPr>
                <w:rFonts w:hint="eastAsia"/>
                <w:szCs w:val="21"/>
                <w:lang w:val="en-US" w:eastAsia="zh-CN"/>
              </w:rPr>
              <w:t>code_id</w:t>
            </w:r>
          </w:p>
        </w:tc>
        <w:tc>
          <w:tcPr>
            <w:tcW w:w="1951" w:type="dxa"/>
            <w:tcBorders>
              <w:top w:val="single" w:color="auto" w:sz="8"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951" w:type="dxa"/>
            <w:vAlign w:val="center"/>
          </w:tcPr>
          <w:p>
            <w:pPr>
              <w:jc w:val="center"/>
              <w:rPr>
                <w:rFonts w:hint="eastAsia" w:eastAsia="宋体"/>
                <w:szCs w:val="21"/>
                <w:lang w:val="en-US" w:eastAsia="zh-CN"/>
              </w:rPr>
            </w:pPr>
            <w:r>
              <w:rPr>
                <w:rFonts w:hint="eastAsia"/>
                <w:szCs w:val="21"/>
                <w:lang w:val="en-US" w:eastAsia="zh-CN"/>
              </w:rPr>
              <w:t>char</w:t>
            </w:r>
          </w:p>
        </w:tc>
        <w:tc>
          <w:tcPr>
            <w:tcW w:w="1276" w:type="dxa"/>
            <w:vAlign w:val="center"/>
          </w:tcPr>
          <w:p>
            <w:pPr>
              <w:jc w:val="center"/>
              <w:rPr>
                <w:szCs w:val="21"/>
              </w:rPr>
            </w:pPr>
            <w:r>
              <w:rPr>
                <w:szCs w:val="21"/>
              </w:rPr>
              <w:t>1</w:t>
            </w:r>
            <w:r>
              <w:rPr>
                <w:rFonts w:hint="eastAsia"/>
                <w:szCs w:val="21"/>
                <w:lang w:val="en-US" w:eastAsia="zh-CN"/>
              </w:rPr>
              <w:t>6</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rFonts w:hint="eastAsia" w:eastAsia="宋体"/>
                <w:szCs w:val="21"/>
                <w:lang w:val="en-US" w:eastAsia="zh-CN"/>
              </w:rPr>
            </w:pPr>
            <w:r>
              <w:rPr>
                <w:rFonts w:hint="eastAsia"/>
                <w:szCs w:val="21"/>
                <w:lang w:val="en-US" w:eastAsia="zh-CN"/>
              </w:rPr>
              <w:t>code_status</w:t>
            </w:r>
          </w:p>
        </w:tc>
        <w:tc>
          <w:tcPr>
            <w:tcW w:w="1951" w:type="dxa"/>
            <w:vAlign w:val="center"/>
          </w:tcPr>
          <w:p>
            <w:pPr>
              <w:jc w:val="center"/>
              <w:rPr>
                <w:rFonts w:hint="eastAsia" w:eastAsia="宋体"/>
                <w:szCs w:val="21"/>
                <w:lang w:val="en-US" w:eastAsia="zh-CN"/>
              </w:rPr>
            </w:pPr>
            <w:r>
              <w:rPr>
                <w:rFonts w:hint="eastAsia"/>
                <w:szCs w:val="21"/>
                <w:lang w:val="en-US" w:eastAsia="zh-CN"/>
              </w:rPr>
              <w:t>tinyint</w:t>
            </w:r>
          </w:p>
        </w:tc>
        <w:tc>
          <w:tcPr>
            <w:tcW w:w="1276" w:type="dxa"/>
            <w:vAlign w:val="center"/>
          </w:tcPr>
          <w:p>
            <w:pPr>
              <w:jc w:val="center"/>
              <w:rPr>
                <w:rFonts w:hint="eastAsia" w:eastAsia="宋体"/>
                <w:szCs w:val="21"/>
                <w:lang w:val="en-US" w:eastAsia="zh-CN"/>
              </w:rPr>
            </w:pPr>
            <w:r>
              <w:rPr>
                <w:rFonts w:hint="eastAsia"/>
                <w:szCs w:val="21"/>
                <w:lang w:val="en-US" w:eastAsia="zh-CN"/>
              </w:rPr>
              <w:t>4</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rFonts w:hint="eastAsia" w:eastAsia="宋体"/>
                <w:szCs w:val="21"/>
                <w:lang w:val="en-US" w:eastAsia="zh-CN"/>
              </w:rPr>
            </w:pPr>
            <w:r>
              <w:rPr>
                <w:rFonts w:hint="eastAsia"/>
                <w:szCs w:val="21"/>
                <w:lang w:val="en-US" w:eastAsia="zh-CN"/>
              </w:rPr>
              <w:t>code_timestamp</w:t>
            </w:r>
          </w:p>
        </w:tc>
        <w:tc>
          <w:tcPr>
            <w:tcW w:w="1951" w:type="dxa"/>
            <w:vAlign w:val="center"/>
          </w:tcPr>
          <w:p>
            <w:pPr>
              <w:jc w:val="center"/>
              <w:rPr>
                <w:rFonts w:hint="eastAsia" w:eastAsia="宋体"/>
                <w:szCs w:val="21"/>
                <w:lang w:val="en-US" w:eastAsia="zh-CN"/>
              </w:rPr>
            </w:pPr>
            <w:r>
              <w:rPr>
                <w:rFonts w:hint="eastAsia"/>
                <w:szCs w:val="21"/>
                <w:lang w:val="en-US" w:eastAsia="zh-CN"/>
              </w:rPr>
              <w:t>int</w:t>
            </w:r>
          </w:p>
        </w:tc>
        <w:tc>
          <w:tcPr>
            <w:tcW w:w="1276" w:type="dxa"/>
            <w:vAlign w:val="center"/>
          </w:tcPr>
          <w:p>
            <w:pPr>
              <w:jc w:val="center"/>
              <w:rPr>
                <w:rFonts w:hint="eastAsia" w:eastAsia="宋体"/>
                <w:szCs w:val="21"/>
                <w:lang w:val="en-US" w:eastAsia="zh-CN"/>
              </w:rPr>
            </w:pPr>
            <w:r>
              <w:rPr>
                <w:rFonts w:hint="eastAsia"/>
                <w:szCs w:val="21"/>
                <w:lang w:val="en-US" w:eastAsia="zh-CN"/>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rest_timestamp_</w:t>
            </w:r>
          </w:p>
        </w:tc>
        <w:tc>
          <w:tcPr>
            <w:tcW w:w="1951"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11</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4" w:space="0"/>
            </w:tcBorders>
            <w:vAlign w:val="center"/>
          </w:tcPr>
          <w:p>
            <w:pPr>
              <w:jc w:val="center"/>
              <w:rPr>
                <w:szCs w:val="21"/>
              </w:rPr>
            </w:pPr>
            <w:r>
              <w:rPr>
                <w:rFonts w:hint="eastAsia"/>
                <w:szCs w:val="21"/>
              </w:rPr>
              <w:t>business_id</w:t>
            </w:r>
          </w:p>
        </w:tc>
        <w:tc>
          <w:tcPr>
            <w:tcW w:w="1951" w:type="dxa"/>
            <w:tcBorders>
              <w:top w:val="single" w:color="auto" w:sz="4" w:space="0"/>
              <w:bottom w:val="single" w:color="auto" w:sz="4"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top w:val="single" w:color="auto" w:sz="4" w:space="0"/>
              <w:bottom w:val="single" w:color="auto" w:sz="4" w:space="0"/>
            </w:tcBorders>
            <w:vAlign w:val="center"/>
          </w:tcPr>
          <w:p>
            <w:pPr>
              <w:jc w:val="center"/>
              <w:rPr>
                <w:rFonts w:hint="eastAsia" w:eastAsia="宋体"/>
                <w:szCs w:val="21"/>
                <w:lang w:val="en-US" w:eastAsia="zh-CN"/>
              </w:rPr>
            </w:pPr>
            <w:r>
              <w:rPr>
                <w:rFonts w:hint="eastAsia"/>
                <w:szCs w:val="21"/>
                <w:lang w:val="en-US" w:eastAsia="zh-CN"/>
              </w:rPr>
              <w:t>11</w:t>
            </w:r>
          </w:p>
        </w:tc>
        <w:tc>
          <w:tcPr>
            <w:tcW w:w="1559"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4" w:space="0"/>
            </w:tcBorders>
            <w:vAlign w:val="center"/>
          </w:tcPr>
          <w:p>
            <w:pPr>
              <w:jc w:val="center"/>
              <w:rPr>
                <w:rFonts w:hint="eastAsia"/>
                <w:szCs w:val="21"/>
              </w:rPr>
            </w:pPr>
            <w:r>
              <w:rPr>
                <w:rFonts w:hint="eastAsia"/>
                <w:szCs w:val="21"/>
              </w:rPr>
              <w:t>restaurant_id</w:t>
            </w:r>
          </w:p>
        </w:tc>
        <w:tc>
          <w:tcPr>
            <w:tcW w:w="1951" w:type="dxa"/>
            <w:tcBorders>
              <w:top w:val="single" w:color="auto" w:sz="4" w:space="0"/>
              <w:bottom w:val="single" w:color="auto" w:sz="4" w:space="0"/>
            </w:tcBorders>
            <w:vAlign w:val="center"/>
          </w:tcPr>
          <w:p>
            <w:pPr>
              <w:jc w:val="center"/>
              <w:rPr>
                <w:rFonts w:hint="eastAsia"/>
                <w:szCs w:val="21"/>
                <w:lang w:val="en-US" w:eastAsia="zh-CN"/>
              </w:rPr>
            </w:pPr>
            <w:r>
              <w:rPr>
                <w:rFonts w:hint="eastAsia"/>
                <w:szCs w:val="21"/>
                <w:lang w:val="en-US" w:eastAsia="zh-CN"/>
              </w:rPr>
              <w:t>int</w:t>
            </w:r>
          </w:p>
        </w:tc>
        <w:tc>
          <w:tcPr>
            <w:tcW w:w="1276" w:type="dxa"/>
            <w:tcBorders>
              <w:top w:val="single" w:color="auto" w:sz="4" w:space="0"/>
              <w:bottom w:val="single" w:color="auto" w:sz="4" w:space="0"/>
            </w:tcBorders>
            <w:vAlign w:val="center"/>
          </w:tcPr>
          <w:p>
            <w:pPr>
              <w:jc w:val="center"/>
              <w:rPr>
                <w:rFonts w:hint="eastAsia"/>
                <w:szCs w:val="21"/>
                <w:lang w:val="en-US" w:eastAsia="zh-CN"/>
              </w:rPr>
            </w:pPr>
            <w:r>
              <w:rPr>
                <w:rFonts w:hint="eastAsia"/>
                <w:szCs w:val="21"/>
                <w:lang w:val="en-US" w:eastAsia="zh-CN"/>
              </w:rPr>
              <w:t>11</w:t>
            </w:r>
          </w:p>
        </w:tc>
        <w:tc>
          <w:tcPr>
            <w:tcW w:w="1559"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8" w:space="0"/>
            </w:tcBorders>
            <w:vAlign w:val="center"/>
          </w:tcPr>
          <w:p>
            <w:pPr>
              <w:jc w:val="center"/>
              <w:rPr>
                <w:rFonts w:hint="eastAsia"/>
                <w:szCs w:val="21"/>
              </w:rPr>
            </w:pPr>
            <w:r>
              <w:rPr>
                <w:rFonts w:hint="eastAsia"/>
                <w:szCs w:val="21"/>
              </w:rPr>
              <w:t>last_time</w:t>
            </w:r>
          </w:p>
        </w:tc>
        <w:tc>
          <w:tcPr>
            <w:tcW w:w="1951"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int</w:t>
            </w:r>
          </w:p>
        </w:tc>
        <w:tc>
          <w:tcPr>
            <w:tcW w:w="127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11</w:t>
            </w:r>
          </w:p>
        </w:tc>
        <w:tc>
          <w:tcPr>
            <w:tcW w:w="1559"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473" w:type="dxa"/>
            <w:tcBorders>
              <w:top w:val="single" w:color="auto" w:sz="4"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最后一次的登录时间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6.device（设备表）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设备表用来保存设备的相关信息。表device如表4-5所示。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lang w:val="en-US" w:eastAsia="zh-CN"/>
        </w:rPr>
        <w:t>6</w:t>
      </w:r>
      <w:r>
        <w:rPr>
          <w:rFonts w:hint="eastAsia" w:ascii="宋体" w:hAnsi="宋体" w:cs="宋体"/>
          <w:szCs w:val="21"/>
        </w:rPr>
        <w:t>　订单信息表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device_id</w:t>
            </w:r>
          </w:p>
        </w:tc>
        <w:tc>
          <w:tcPr>
            <w:tcW w:w="2103"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device_code</w:t>
            </w:r>
          </w:p>
        </w:tc>
        <w:tc>
          <w:tcPr>
            <w:tcW w:w="2103" w:type="dxa"/>
            <w:tcBorders>
              <w:top w:val="single" w:color="auto" w:sz="8" w:space="0"/>
              <w:bottom w:val="single" w:color="auto" w:sz="8" w:space="0"/>
            </w:tcBorders>
            <w:vAlign w:val="center"/>
          </w:tcPr>
          <w:p>
            <w:pPr>
              <w:jc w:val="center"/>
              <w:rPr>
                <w:szCs w:val="21"/>
              </w:rPr>
            </w:pPr>
            <w:r>
              <w:rPr>
                <w:rFonts w:hint="eastAsia"/>
                <w:szCs w:val="21"/>
              </w:rPr>
              <w:t>varchar</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device_status</w:t>
            </w:r>
          </w:p>
        </w:tc>
        <w:tc>
          <w:tcPr>
            <w:tcW w:w="2103" w:type="dxa"/>
            <w:tcBorders>
              <w:top w:val="single" w:color="auto" w:sz="8" w:space="0"/>
              <w:bottom w:val="single" w:color="auto" w:sz="8" w:space="0"/>
            </w:tcBorders>
            <w:vAlign w:val="center"/>
          </w:tcPr>
          <w:p>
            <w:pPr>
              <w:jc w:val="center"/>
              <w:rPr>
                <w:szCs w:val="21"/>
              </w:rPr>
            </w:pPr>
            <w:r>
              <w:rPr>
                <w:rFonts w:hint="eastAsia"/>
                <w:szCs w:val="21"/>
              </w:rPr>
              <w:t>tinyint</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device_name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code_id</w:t>
            </w:r>
          </w:p>
        </w:tc>
        <w:tc>
          <w:tcPr>
            <w:tcW w:w="2103" w:type="dxa"/>
            <w:tcBorders>
              <w:top w:val="single" w:color="auto" w:sz="8" w:space="0"/>
              <w:bottom w:val="single" w:color="auto" w:sz="8" w:space="0"/>
            </w:tcBorders>
            <w:vAlign w:val="center"/>
          </w:tcPr>
          <w:p>
            <w:pPr>
              <w:jc w:val="center"/>
              <w:rPr>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start_time</w:t>
            </w:r>
          </w:p>
        </w:tc>
        <w:tc>
          <w:tcPr>
            <w:tcW w:w="2103" w:type="dxa"/>
            <w:tcBorders>
              <w:top w:val="single" w:color="auto" w:sz="8" w:space="0"/>
              <w:bottom w:val="single" w:color="auto" w:sz="8" w:space="0"/>
            </w:tcBorders>
            <w:vAlign w:val="center"/>
          </w:tcPr>
          <w:p>
            <w:pPr>
              <w:jc w:val="center"/>
              <w:rPr>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szCs w:val="21"/>
              </w:rPr>
            </w:pPr>
            <w:r>
              <w:rPr>
                <w:rFonts w:hint="eastAsia"/>
                <w:szCs w:val="21"/>
              </w:rPr>
              <w:t>end_time</w:t>
            </w:r>
          </w:p>
        </w:tc>
        <w:tc>
          <w:tcPr>
            <w:tcW w:w="2103" w:type="dxa"/>
            <w:tcBorders>
              <w:top w:val="single" w:color="auto" w:sz="8" w:space="0"/>
              <w:bottom w:val="single" w:color="auto" w:sz="8" w:space="0"/>
            </w:tcBorders>
            <w:vAlign w:val="center"/>
          </w:tcPr>
          <w:p>
            <w:pPr>
              <w:jc w:val="center"/>
              <w:rPr>
                <w:rFonts w:hint="eastAsia"/>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szCs w:val="21"/>
                <w:lang w:val="en-US"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szCs w:val="21"/>
              </w:rPr>
            </w:pPr>
            <w:r>
              <w:rPr>
                <w:rFonts w:hint="eastAsia"/>
                <w:szCs w:val="21"/>
              </w:rPr>
              <w:t>paper_status</w:t>
            </w:r>
          </w:p>
        </w:tc>
        <w:tc>
          <w:tcPr>
            <w:tcW w:w="2103" w:type="dxa"/>
            <w:tcBorders>
              <w:top w:val="single" w:color="auto" w:sz="8" w:space="0"/>
              <w:bottom w:val="single" w:color="auto" w:sz="8" w:space="0"/>
            </w:tcBorders>
            <w:vAlign w:val="center"/>
          </w:tcPr>
          <w:p>
            <w:pPr>
              <w:jc w:val="center"/>
              <w:rPr>
                <w:rFonts w:hint="eastAsia"/>
                <w:szCs w:val="21"/>
              </w:rPr>
            </w:pPr>
            <w:r>
              <w:rPr>
                <w:rFonts w:hint="eastAsia"/>
                <w:szCs w:val="21"/>
              </w:rPr>
              <w:t>tinyint</w:t>
            </w:r>
          </w:p>
        </w:tc>
        <w:tc>
          <w:tcPr>
            <w:tcW w:w="1244" w:type="dxa"/>
            <w:tcBorders>
              <w:top w:val="single" w:color="auto" w:sz="8" w:space="0"/>
              <w:bottom w:val="single" w:color="auto" w:sz="8" w:space="0"/>
            </w:tcBorders>
            <w:vAlign w:val="center"/>
          </w:tcPr>
          <w:p>
            <w:pPr>
              <w:jc w:val="center"/>
              <w:rPr>
                <w:rFonts w:hint="eastAsia"/>
                <w:szCs w:val="21"/>
                <w:lang w:val="en-US" w:eastAsia="zh-CN"/>
              </w:rPr>
            </w:pPr>
            <w:r>
              <w:rPr>
                <w:rFonts w:hint="eastAsia"/>
                <w:szCs w:val="21"/>
                <w:lang w:val="en-US" w:eastAsia="zh-CN"/>
              </w:rPr>
              <w:t>4</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8"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纸张情况</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7.food_category（菜品分类信息表）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菜品分类信息表主要用来保存菜品分类的信息。表菜品分类如表4-8所示。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7</w:t>
      </w:r>
      <w:r>
        <w:rPr>
          <w:rFonts w:hint="eastAsia" w:ascii="宋体" w:hAnsi="宋体" w:cs="宋体"/>
          <w:szCs w:val="21"/>
        </w:rPr>
        <w:t>　</w:t>
      </w:r>
      <w:r>
        <w:rPr>
          <w:rFonts w:hint="eastAsia" w:ascii="宋体" w:hAnsi="宋体" w:cs="宋体"/>
          <w:szCs w:val="21"/>
          <w:lang w:val="en-US" w:eastAsia="zh-CN"/>
        </w:rPr>
        <w:t>菜品分类</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0"/>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0"/>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0"/>
              <w:ind w:firstLine="360"/>
              <w:jc w:val="center"/>
              <w:rPr>
                <w:sz w:val="21"/>
                <w:szCs w:val="21"/>
              </w:rPr>
            </w:pPr>
            <w:r>
              <w:rPr>
                <w:rFonts w:hint="eastAsia"/>
                <w:szCs w:val="21"/>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left="0" w:leftChars="0" w:firstLine="0" w:firstLineChars="0"/>
              <w:jc w:val="center"/>
              <w:rPr>
                <w:sz w:val="21"/>
                <w:szCs w:val="21"/>
              </w:rPr>
            </w:pPr>
            <w:r>
              <w:rPr>
                <w:rFonts w:hint="eastAsia"/>
                <w:sz w:val="21"/>
                <w:szCs w:val="21"/>
              </w:rPr>
              <w:t>food_category_name</w:t>
            </w:r>
          </w:p>
        </w:tc>
        <w:tc>
          <w:tcPr>
            <w:tcW w:w="1381"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firstLine="210" w:firstLineChars="100"/>
              <w:jc w:val="center"/>
              <w:rPr>
                <w:sz w:val="21"/>
                <w:szCs w:val="21"/>
              </w:rPr>
            </w:pPr>
            <w:r>
              <w:rPr>
                <w:rFonts w:hint="eastAsia"/>
                <w:sz w:val="21"/>
                <w:szCs w:val="21"/>
              </w:rPr>
              <w:t>restaurant_id</w:t>
            </w:r>
          </w:p>
        </w:tc>
        <w:tc>
          <w:tcPr>
            <w:tcW w:w="1381" w:type="dxa"/>
            <w:vAlign w:val="center"/>
          </w:tcPr>
          <w:p>
            <w:pPr>
              <w:pStyle w:val="20"/>
              <w:ind w:firstLine="42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firstLine="420"/>
              <w:jc w:val="center"/>
              <w:rPr>
                <w:sz w:val="21"/>
                <w:szCs w:val="21"/>
              </w:rPr>
            </w:pPr>
            <w:r>
              <w:rPr>
                <w:rFonts w:hint="eastAsia"/>
                <w:sz w:val="21"/>
                <w:szCs w:val="21"/>
              </w:rPr>
              <w:t>sort</w:t>
            </w:r>
          </w:p>
        </w:tc>
        <w:tc>
          <w:tcPr>
            <w:tcW w:w="1381" w:type="dxa"/>
            <w:vAlign w:val="center"/>
          </w:tcPr>
          <w:p>
            <w:pPr>
              <w:pStyle w:val="20"/>
              <w:ind w:firstLine="36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8.food（菜品信息表）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菜品信息表主要用来保存菜品的数据信息。表food如表4-9所示。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8</w:t>
      </w:r>
      <w:r>
        <w:rPr>
          <w:rFonts w:hint="eastAsia" w:ascii="宋体" w:hAnsi="宋体" w:cs="宋体"/>
          <w:szCs w:val="21"/>
        </w:rPr>
        <w:t>　</w:t>
      </w:r>
      <w:r>
        <w:rPr>
          <w:rFonts w:hint="eastAsia" w:ascii="宋体" w:hAnsi="宋体" w:cs="宋体"/>
          <w:szCs w:val="21"/>
          <w:lang w:val="en-US" w:eastAsia="zh-CN"/>
        </w:rPr>
        <w:t>菜品</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420"/>
              <w:jc w:val="center"/>
              <w:rPr>
                <w:sz w:val="21"/>
                <w:szCs w:val="21"/>
              </w:rPr>
            </w:pPr>
            <w:r>
              <w:rPr>
                <w:rFonts w:hint="eastAsia"/>
                <w:sz w:val="21"/>
                <w:szCs w:val="21"/>
              </w:rPr>
              <w:t>food_id</w:t>
            </w:r>
          </w:p>
        </w:tc>
        <w:tc>
          <w:tcPr>
            <w:tcW w:w="1717" w:type="dxa"/>
            <w:tcBorders>
              <w:top w:val="single" w:color="auto" w:sz="8" w:space="0"/>
            </w:tcBorders>
            <w:vAlign w:val="center"/>
          </w:tcPr>
          <w:p>
            <w:pPr>
              <w:pStyle w:val="20"/>
              <w:ind w:firstLine="360"/>
              <w:jc w:val="center"/>
              <w:rPr>
                <w:sz w:val="21"/>
                <w:szCs w:val="21"/>
              </w:rPr>
            </w:pPr>
            <w:r>
              <w:rPr>
                <w:rFonts w:hint="eastAsia"/>
                <w:szCs w:val="21"/>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420"/>
              <w:jc w:val="center"/>
              <w:rPr>
                <w:sz w:val="21"/>
                <w:szCs w:val="21"/>
              </w:rPr>
            </w:pPr>
            <w:r>
              <w:rPr>
                <w:rFonts w:hint="eastAsia"/>
                <w:sz w:val="21"/>
                <w:szCs w:val="21"/>
              </w:rPr>
              <w:t>food_name</w:t>
            </w:r>
          </w:p>
        </w:tc>
        <w:tc>
          <w:tcPr>
            <w:tcW w:w="1717"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sz w:val="21"/>
                <w:szCs w:val="21"/>
              </w:rPr>
              <w:t>food_img</w:t>
            </w:r>
          </w:p>
        </w:tc>
        <w:tc>
          <w:tcPr>
            <w:tcW w:w="1717" w:type="dxa"/>
            <w:vAlign w:val="center"/>
          </w:tcPr>
          <w:p>
            <w:pPr>
              <w:pStyle w:val="20"/>
              <w:ind w:firstLine="420"/>
              <w:jc w:val="center"/>
              <w:rPr>
                <w:sz w:val="21"/>
                <w:szCs w:val="21"/>
              </w:rPr>
            </w:pPr>
            <w:r>
              <w:rPr>
                <w:rFonts w:hint="eastAsia"/>
                <w:sz w:val="21"/>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255</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rFonts w:hint="eastAsia"/>
                <w:szCs w:val="21"/>
              </w:rPr>
              <w:t>food_price</w:t>
            </w:r>
          </w:p>
        </w:tc>
        <w:tc>
          <w:tcPr>
            <w:tcW w:w="1717" w:type="dxa"/>
            <w:vAlign w:val="center"/>
          </w:tcPr>
          <w:p>
            <w:pPr>
              <w:pStyle w:val="20"/>
              <w:ind w:firstLine="420"/>
              <w:jc w:val="center"/>
              <w:rPr>
                <w:sz w:val="21"/>
                <w:szCs w:val="21"/>
              </w:rPr>
            </w:pPr>
            <w:r>
              <w:rPr>
                <w:rFonts w:hint="eastAsia"/>
                <w:sz w:val="21"/>
                <w:szCs w:val="21"/>
              </w:rPr>
              <w:t>decimal</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rFonts w:hint="eastAsia"/>
                <w:szCs w:val="21"/>
              </w:rPr>
              <w:t>star_level</w:t>
            </w:r>
          </w:p>
        </w:tc>
        <w:tc>
          <w:tcPr>
            <w:tcW w:w="1717" w:type="dxa"/>
            <w:vAlign w:val="center"/>
          </w:tcPr>
          <w:p>
            <w:pPr>
              <w:pStyle w:val="20"/>
              <w:ind w:firstLine="420"/>
              <w:jc w:val="center"/>
              <w:rPr>
                <w:sz w:val="21"/>
                <w:szCs w:val="21"/>
              </w:rPr>
            </w:pPr>
            <w:r>
              <w:rPr>
                <w:rFonts w:hint="eastAsia"/>
                <w:sz w:val="21"/>
                <w:szCs w:val="21"/>
              </w:rPr>
              <w:t>tinyint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4</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sz w:val="21"/>
                <w:szCs w:val="21"/>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rFonts w:hint="eastAsia"/>
                <w:szCs w:val="21"/>
              </w:rPr>
              <w:t>hot_level</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tinyint</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4</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szCs w:val="21"/>
              </w:rPr>
            </w:pPr>
            <w:r>
              <w:rPr>
                <w:rFonts w:hint="eastAsia"/>
                <w:szCs w:val="21"/>
              </w:rPr>
              <w:t>is_prom</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smallint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foods_num_day</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food_desc</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is_sale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print_id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rFonts w:hint="eastAsia"/>
                <w:szCs w:val="21"/>
              </w:rPr>
            </w:pPr>
            <w:r>
              <w:rPr>
                <w:rFonts w:hint="eastAsia"/>
                <w:szCs w:val="21"/>
              </w:rPr>
              <w:t>sort</w:t>
            </w:r>
          </w:p>
        </w:tc>
        <w:tc>
          <w:tcPr>
            <w:tcW w:w="1717" w:type="dxa"/>
            <w:tcBorders>
              <w:top w:val="single" w:color="auto" w:sz="4" w:space="0"/>
              <w:bottom w:val="single" w:color="auto" w:sz="8"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9.food_category_relative（菜品与菜品分类关联表）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菜品信息表主要用来保存菜品与菜品分类的关联的数据信息。表food_category_relative如表</w:t>
      </w:r>
      <w:r>
        <w:rPr>
          <w:rFonts w:hint="eastAsia" w:ascii="宋体" w:hAnsi="宋体"/>
          <w:kern w:val="2"/>
          <w:sz w:val="21"/>
          <w:szCs w:val="21"/>
          <w:lang w:val="en-US" w:eastAsia="zh-CN" w:bidi="ar-SA"/>
        </w:rPr>
        <w:tab/>
      </w:r>
      <w:r>
        <w:rPr>
          <w:rFonts w:hint="eastAsia" w:ascii="宋体" w:hAnsi="宋体"/>
          <w:kern w:val="2"/>
          <w:sz w:val="21"/>
          <w:szCs w:val="21"/>
          <w:lang w:val="en-US" w:eastAsia="zh-CN" w:bidi="ar-SA"/>
        </w:rPr>
        <w:t>4-10所示。</w:t>
      </w:r>
    </w:p>
    <w:p>
      <w:pPr>
        <w:spacing w:before="156" w:beforeLines="50"/>
        <w:jc w:val="center"/>
        <w:rPr>
          <w:rFonts w:hint="eastAsia" w:ascii="宋体" w:hAnsi="宋体"/>
          <w:kern w:val="2"/>
          <w:sz w:val="21"/>
          <w:szCs w:val="21"/>
          <w:lang w:val="en-US" w:eastAsia="zh-CN" w:bidi="ar-SA"/>
        </w:rPr>
      </w:pPr>
      <w:r>
        <w:rPr>
          <w:rFonts w:hint="eastAsia" w:ascii="宋体" w:hAnsi="宋体" w:cs="宋体"/>
          <w:szCs w:val="21"/>
        </w:rPr>
        <w:t>表</w:t>
      </w:r>
      <w:r>
        <w:rPr>
          <w:rFonts w:hint="eastAsia"/>
          <w:szCs w:val="21"/>
        </w:rPr>
        <w:t>4</w:t>
      </w:r>
      <w:r>
        <w:rPr>
          <w:szCs w:val="21"/>
        </w:rPr>
        <w:t>-</w:t>
      </w:r>
      <w:r>
        <w:rPr>
          <w:rFonts w:hint="eastAsia"/>
          <w:szCs w:val="21"/>
          <w:lang w:val="en-US" w:eastAsia="zh-CN"/>
        </w:rPr>
        <w:t>9</w:t>
      </w:r>
      <w:r>
        <w:rPr>
          <w:rFonts w:hint="eastAsia" w:ascii="宋体" w:hAnsi="宋体" w:cs="宋体"/>
          <w:szCs w:val="21"/>
        </w:rPr>
        <w:t>　</w:t>
      </w:r>
      <w:r>
        <w:rPr>
          <w:rFonts w:hint="eastAsia" w:ascii="宋体" w:hAnsi="宋体"/>
          <w:kern w:val="2"/>
          <w:sz w:val="21"/>
          <w:szCs w:val="21"/>
          <w:lang w:val="en-US" w:eastAsia="zh-CN" w:bidi="ar-SA"/>
        </w:rPr>
        <w:t>菜品与菜品分类关联表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277" w:firstLineChars="132"/>
              <w:jc w:val="center"/>
              <w:rPr>
                <w:sz w:val="21"/>
                <w:szCs w:val="21"/>
              </w:rPr>
            </w:pPr>
            <w:r>
              <w:rPr>
                <w:rFonts w:hint="eastAsia"/>
                <w:bCs/>
                <w:sz w:val="21"/>
                <w:szCs w:val="21"/>
              </w:rPr>
              <w:t>id</w:t>
            </w:r>
          </w:p>
        </w:tc>
        <w:tc>
          <w:tcPr>
            <w:tcW w:w="1717"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bCs/>
                <w:sz w:val="21"/>
                <w:szCs w:val="21"/>
              </w:rPr>
              <w:t>food_id</w:t>
            </w:r>
          </w:p>
        </w:tc>
        <w:tc>
          <w:tcPr>
            <w:tcW w:w="1717" w:type="dxa"/>
            <w:vAlign w:val="center"/>
          </w:tcPr>
          <w:p>
            <w:pPr>
              <w:pStyle w:val="20"/>
              <w:ind w:firstLine="42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20"/>
              <w:ind w:left="0" w:leftChars="0" w:firstLine="0" w:firstLineChars="0"/>
              <w:jc w:val="center"/>
              <w:rPr>
                <w:sz w:val="21"/>
                <w:szCs w:val="21"/>
              </w:rPr>
            </w:pPr>
            <w:r>
              <w:rPr>
                <w:rFonts w:hint="eastAsia"/>
                <w:bCs/>
                <w:sz w:val="21"/>
                <w:szCs w:val="21"/>
              </w:rPr>
              <w:t>food_category_id</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菜品分类id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10.attribute_type（属性类别表）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属性类别数据表主要用来保存菜品属性的类别。表attribute_type如表4-11所示。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w:t>
      </w:r>
      <w:r>
        <w:rPr>
          <w:rFonts w:hint="eastAsia"/>
          <w:szCs w:val="21"/>
          <w:lang w:val="en-US" w:eastAsia="zh-CN"/>
        </w:rPr>
        <w:t>0</w:t>
      </w:r>
      <w:r>
        <w:rPr>
          <w:rFonts w:hint="eastAsia" w:ascii="宋体" w:hAnsi="宋体" w:cs="宋体"/>
          <w:szCs w:val="21"/>
        </w:rPr>
        <w:t>　</w:t>
      </w:r>
      <w:r>
        <w:rPr>
          <w:rFonts w:hint="eastAsia" w:ascii="宋体" w:hAnsi="宋体" w:cs="宋体"/>
          <w:szCs w:val="21"/>
          <w:lang w:val="en-US" w:eastAsia="zh-CN"/>
        </w:rPr>
        <w:t>属性类别数据</w:t>
      </w:r>
      <w:r>
        <w:rPr>
          <w:rFonts w:hint="eastAsia" w:ascii="宋体" w:hAnsi="宋体" w:cs="宋体"/>
          <w:szCs w:val="21"/>
        </w:rPr>
        <w:t>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left="0" w:leftChars="0" w:firstLine="0" w:firstLineChars="0"/>
              <w:jc w:val="center"/>
              <w:rPr>
                <w:sz w:val="21"/>
                <w:szCs w:val="21"/>
              </w:rPr>
            </w:pPr>
            <w:r>
              <w:rPr>
                <w:rFonts w:hint="eastAsia"/>
                <w:bCs/>
                <w:sz w:val="21"/>
                <w:szCs w:val="21"/>
              </w:rPr>
              <w:t>attribute_type_id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type_name</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print_id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select_type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smallint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20"/>
              <w:ind w:firstLine="210" w:firstLineChars="100"/>
              <w:jc w:val="center"/>
              <w:rPr>
                <w:rFonts w:hint="eastAsia"/>
                <w:bCs/>
                <w:sz w:val="21"/>
                <w:szCs w:val="21"/>
              </w:rPr>
            </w:pPr>
            <w:r>
              <w:rPr>
                <w:rFonts w:hint="eastAsia"/>
                <w:bCs/>
                <w:sz w:val="21"/>
                <w:szCs w:val="21"/>
              </w:rPr>
              <w:t>count_type</w:t>
            </w:r>
          </w:p>
        </w:tc>
        <w:tc>
          <w:tcPr>
            <w:tcW w:w="1717"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smallint</w:t>
            </w:r>
          </w:p>
        </w:tc>
        <w:tc>
          <w:tcPr>
            <w:tcW w:w="1244"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属性是否列入统计</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11.food_attribute（菜品属性表）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菜品属性数据表主要用来保存菜品的属性。表food_attribute如表4-12所示。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lang w:val="en-US" w:eastAsia="zh-CN"/>
        </w:rPr>
        <w:t>1</w:t>
      </w:r>
      <w:r>
        <w:rPr>
          <w:rFonts w:hint="eastAsia"/>
          <w:szCs w:val="21"/>
        </w:rPr>
        <w:t>　</w:t>
      </w:r>
      <w:r>
        <w:rPr>
          <w:rFonts w:hint="eastAsia" w:ascii="宋体" w:hAnsi="宋体"/>
          <w:kern w:val="2"/>
          <w:sz w:val="21"/>
          <w:szCs w:val="21"/>
          <w:lang w:val="en-US" w:eastAsia="zh-CN" w:bidi="ar-SA"/>
        </w:rPr>
        <w:t>菜品属性数据表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left="0" w:leftChars="0" w:firstLine="0" w:firstLineChars="0"/>
              <w:jc w:val="center"/>
              <w:rPr>
                <w:sz w:val="21"/>
                <w:szCs w:val="21"/>
              </w:rPr>
            </w:pPr>
            <w:r>
              <w:rPr>
                <w:rFonts w:hint="eastAsia"/>
                <w:bCs/>
                <w:sz w:val="21"/>
                <w:szCs w:val="21"/>
              </w:rPr>
              <w:t>food_attribute_id</w:t>
            </w:r>
          </w:p>
        </w:tc>
        <w:tc>
          <w:tcPr>
            <w:tcW w:w="1717" w:type="dxa"/>
            <w:tcBorders>
              <w:top w:val="single" w:color="auto" w:sz="8" w:space="0"/>
            </w:tcBorders>
            <w:vAlign w:val="center"/>
          </w:tcPr>
          <w:p>
            <w:pPr>
              <w:pStyle w:val="20"/>
              <w:ind w:firstLine="420"/>
              <w:jc w:val="center"/>
              <w:rPr>
                <w:sz w:val="21"/>
                <w:szCs w:val="21"/>
              </w:rPr>
            </w:pPr>
            <w:r>
              <w:rPr>
                <w:rFonts w:hint="eastAsia"/>
                <w:sz w:val="21"/>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bCs/>
                <w:sz w:val="21"/>
                <w:szCs w:val="21"/>
              </w:rPr>
              <w:t>attribute_name</w:t>
            </w:r>
          </w:p>
        </w:tc>
        <w:tc>
          <w:tcPr>
            <w:tcW w:w="1717" w:type="dxa"/>
            <w:vAlign w:val="center"/>
          </w:tcPr>
          <w:p>
            <w:pPr>
              <w:pStyle w:val="20"/>
              <w:ind w:firstLine="420"/>
              <w:jc w:val="center"/>
              <w:rPr>
                <w:sz w:val="21"/>
                <w:szCs w:val="21"/>
              </w:rPr>
            </w:pPr>
            <w:r>
              <w:rPr>
                <w:rFonts w:hint="eastAsia"/>
                <w:sz w:val="21"/>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20"/>
              <w:ind w:firstLine="199" w:firstLineChars="95"/>
              <w:jc w:val="center"/>
              <w:rPr>
                <w:sz w:val="21"/>
                <w:szCs w:val="21"/>
              </w:rPr>
            </w:pPr>
            <w:r>
              <w:rPr>
                <w:rFonts w:hint="eastAsia"/>
                <w:bCs/>
                <w:sz w:val="21"/>
                <w:szCs w:val="21"/>
              </w:rPr>
              <w:t>attribute_price</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decimal</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10</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20"/>
              <w:ind w:firstLine="199" w:firstLineChars="95"/>
              <w:jc w:val="center"/>
              <w:rPr>
                <w:bCs/>
                <w:sz w:val="21"/>
                <w:szCs w:val="21"/>
              </w:rPr>
            </w:pPr>
            <w:r>
              <w:rPr>
                <w:rFonts w:hint="eastAsia"/>
                <w:bCs/>
                <w:sz w:val="21"/>
                <w:szCs w:val="21"/>
              </w:rPr>
              <w:t>attribute_type_id</w:t>
            </w:r>
          </w:p>
        </w:tc>
        <w:tc>
          <w:tcPr>
            <w:tcW w:w="1717" w:type="dxa"/>
            <w:tcBorders>
              <w:top w:val="single" w:color="auto" w:sz="4" w:space="0"/>
              <w:bottom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4" w:space="0"/>
              <w:bottom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属性类别id</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12.order（订单数据表）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订单数据表主要用来存储订单数据。表order如表4-13所示。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2</w:t>
      </w:r>
      <w:r>
        <w:rPr>
          <w:rFonts w:hint="eastAsia"/>
          <w:szCs w:val="21"/>
        </w:rPr>
        <w:t>　</w:t>
      </w:r>
      <w:r>
        <w:rPr>
          <w:rFonts w:hint="eastAsia" w:ascii="宋体" w:hAnsi="宋体" w:cs="宋体"/>
          <w:szCs w:val="21"/>
          <w:lang w:val="en-US" w:eastAsia="zh-CN"/>
        </w:rPr>
        <w:t>订单数据</w:t>
      </w:r>
      <w:r>
        <w:rPr>
          <w:rFonts w:hint="eastAsia" w:ascii="宋体" w:hAnsi="宋体" w:cs="宋体"/>
          <w:szCs w:val="21"/>
        </w:rPr>
        <w:t>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order_id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order_sn</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order_type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pay_type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total_amount</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add_time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pay_time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order_status</w:t>
            </w:r>
          </w:p>
        </w:tc>
        <w:tc>
          <w:tcPr>
            <w:tcW w:w="1717"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table_num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餐桌号</w:t>
            </w:r>
          </w:p>
        </w:tc>
      </w:tr>
    </w:tbl>
    <w:p>
      <w:pPr>
        <w:rPr>
          <w:rFonts w:hint="eastAsia"/>
          <w:lang w:val="en-US" w:eastAsia="zh-CN"/>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13.order_food（菜品订单数据表）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菜品订单数据表主要用来存储订单中的菜品数据。表order_food如表4-14所示。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3</w:t>
      </w:r>
      <w:r>
        <w:rPr>
          <w:rFonts w:hint="eastAsia"/>
          <w:szCs w:val="21"/>
        </w:rPr>
        <w:t>　</w:t>
      </w:r>
      <w:r>
        <w:rPr>
          <w:rFonts w:hint="eastAsia" w:ascii="宋体" w:hAnsi="宋体"/>
          <w:kern w:val="2"/>
          <w:sz w:val="21"/>
          <w:szCs w:val="21"/>
          <w:lang w:val="en-US" w:eastAsia="zh-CN" w:bidi="ar-SA"/>
        </w:rPr>
        <w:t>菜品订单数据表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order_food_id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order_id</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food_price2</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food_name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table_num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餐桌号</w:t>
            </w:r>
          </w:p>
        </w:tc>
      </w:tr>
    </w:tbl>
    <w:p>
      <w:pPr>
        <w:ind w:firstLine="420" w:firstLineChars="0"/>
        <w:rPr>
          <w:rFonts w:hint="eastAsia"/>
          <w:lang w:val="en-US" w:eastAsia="zh-CN"/>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14.order_food_attribute（菜品属性订单数据表）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菜品属性订单数据表主要用来存储订单中的菜品的属性数据。表order_food_attribute如表4-14所示。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4</w:t>
      </w:r>
      <w:r>
        <w:rPr>
          <w:rFonts w:hint="eastAsia"/>
          <w:szCs w:val="21"/>
        </w:rPr>
        <w:t>　</w:t>
      </w:r>
      <w:r>
        <w:rPr>
          <w:rFonts w:hint="eastAsia" w:ascii="宋体" w:hAnsi="宋体"/>
          <w:kern w:val="2"/>
          <w:sz w:val="21"/>
          <w:szCs w:val="21"/>
          <w:lang w:val="en-US" w:eastAsia="zh-CN" w:bidi="ar-SA"/>
        </w:rPr>
        <w:t>菜品属性订单数据表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66"/>
        <w:gridCol w:w="1516"/>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51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id</w:t>
            </w:r>
          </w:p>
        </w:tc>
        <w:tc>
          <w:tcPr>
            <w:tcW w:w="1516"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order_food_id</w:t>
            </w:r>
          </w:p>
        </w:tc>
        <w:tc>
          <w:tcPr>
            <w:tcW w:w="1516"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left="0" w:leftChars="0" w:firstLine="0" w:firstLineChars="0"/>
              <w:jc w:val="center"/>
              <w:rPr>
                <w:rFonts w:hint="eastAsia"/>
                <w:bCs/>
                <w:sz w:val="21"/>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50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left="0" w:leftChars="0" w:firstLine="0" w:firstLineChars="0"/>
              <w:jc w:val="center"/>
              <w:rPr>
                <w:rFonts w:hint="eastAsia"/>
                <w:bCs/>
                <w:sz w:val="21"/>
                <w:szCs w:val="21"/>
              </w:rPr>
            </w:pPr>
            <w:r>
              <w:rPr>
                <w:rFonts w:hint="eastAsia"/>
                <w:bCs/>
                <w:sz w:val="21"/>
                <w:szCs w:val="21"/>
              </w:rPr>
              <w:t>food_attribute_price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print_id</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count_type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smallint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是否列入统计</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8" w:name="_Toc18288"/>
      <w:r>
        <w:rPr>
          <w:rFonts w:hint="eastAsia"/>
          <w:lang w:val="en-US" w:eastAsia="zh-CN"/>
        </w:rPr>
        <w:t>系统实现</w:t>
      </w:r>
      <w:bookmarkEnd w:id="31"/>
      <w:bookmarkEnd w:id="48"/>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0"/>
          <w:numId w:val="0"/>
        </w:numPr>
        <w:tabs>
          <w:tab w:val="clear" w:pos="360"/>
        </w:tabs>
        <w:ind w:leftChars="0"/>
        <w:rPr>
          <w:rFonts w:hint="eastAsia"/>
          <w:lang w:val="en-US" w:eastAsia="zh-CN"/>
        </w:rPr>
      </w:pPr>
      <w:bookmarkStart w:id="49" w:name="_Toc28213"/>
      <w:bookmarkStart w:id="50" w:name="_Toc5326"/>
      <w:r>
        <w:rPr>
          <w:rFonts w:hint="eastAsia"/>
          <w:lang w:val="en-US" w:eastAsia="zh-CN"/>
        </w:rPr>
        <w:t>5.1前台功能的实现</w:t>
      </w:r>
      <w:bookmarkEnd w:id="49"/>
      <w:bookmarkEnd w:id="50"/>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前台功能模块分为注册机器码模块、广告模块、就餐方式模块、菜单模块、购物车模块、下单模块和支付模块。接下来我来看看下面这几个部分：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广告界面</w:t>
      </w:r>
      <w:r>
        <w:rPr>
          <w:rFonts w:hint="eastAsia" w:ascii="宋体" w:hAnsi="宋体"/>
          <w:kern w:val="2"/>
          <w:sz w:val="21"/>
          <w:szCs w:val="21"/>
          <w:lang w:val="en-US" w:eastAsia="zh-CN" w:bidi="ar-SA"/>
        </w:rPr>
        <w:t>：用于放一些广告图片；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选择就餐方式界面</w:t>
      </w:r>
      <w:r>
        <w:rPr>
          <w:rFonts w:hint="eastAsia" w:ascii="宋体" w:hAnsi="宋体"/>
          <w:kern w:val="2"/>
          <w:sz w:val="21"/>
          <w:szCs w:val="21"/>
          <w:lang w:val="en-US" w:eastAsia="zh-CN" w:bidi="ar-SA"/>
        </w:rPr>
        <w:t>：用户能够在这里选择自己喜欢的就餐方式，打包带走还是在餐厅里吃；</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自助点餐界面</w:t>
      </w:r>
      <w:r>
        <w:rPr>
          <w:rFonts w:hint="eastAsia" w:ascii="宋体" w:hAnsi="宋体"/>
          <w:kern w:val="2"/>
          <w:sz w:val="21"/>
          <w:szCs w:val="21"/>
          <w:lang w:val="en-US" w:eastAsia="zh-CN" w:bidi="ar-SA"/>
        </w:rPr>
        <w:t>：用户可以按照类别选择自己喜欢的菜肴，同时可以选择每道菜的属性（配菜）；</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购物车</w:t>
      </w:r>
      <w:r>
        <w:rPr>
          <w:rFonts w:hint="eastAsia" w:ascii="宋体" w:hAnsi="宋体"/>
          <w:kern w:val="2"/>
          <w:sz w:val="21"/>
          <w:szCs w:val="21"/>
          <w:lang w:val="en-US" w:eastAsia="zh-CN" w:bidi="ar-SA"/>
        </w:rPr>
        <w:t>：用户选中了的菜会自动添加到购物车中，然后进行下单；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支付界面</w:t>
      </w:r>
      <w:r>
        <w:rPr>
          <w:rFonts w:hint="eastAsia" w:ascii="宋体" w:hAnsi="宋体"/>
          <w:kern w:val="2"/>
          <w:sz w:val="21"/>
          <w:szCs w:val="21"/>
          <w:lang w:val="en-US" w:eastAsia="zh-CN" w:bidi="ar-SA"/>
        </w:rPr>
        <w:t>：用户可以选择支付宝、微信或者现金支付。</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为了方便我们了解前台点餐的流程，这里画了一个大致的流程图：</w: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p>
    <w:p>
      <w:pPr>
        <w:spacing w:line="240" w:lineRule="auto"/>
        <w:ind w:firstLine="0" w:firstLineChars="0"/>
        <w:jc w:val="center"/>
        <w:rPr>
          <w:rFonts w:hint="eastAsia" w:ascii="宋体" w:hAnsi="宋体"/>
          <w:kern w:val="2"/>
          <w:sz w:val="21"/>
          <w:szCs w:val="21"/>
          <w:lang w:val="en-US" w:eastAsia="zh-CN" w:bidi="ar-SA"/>
        </w:rPr>
      </w:pPr>
      <w:r>
        <w:object>
          <v:shape id="_x0000_i1028" o:spt="75" type="#_x0000_t75" style="height:227.9pt;width:256.55pt;" o:ole="t" filled="f" stroked="f" coordsize="21600,21600">
            <v:path/>
            <v:fill on="f" focussize="0,0"/>
            <v:stroke on="f"/>
            <v:imagedata r:id="rId26" o:title=""/>
            <o:lock v:ext="edit" aspectratio="t"/>
            <w10:wrap type="none"/>
            <w10:anchorlock/>
          </v:shape>
          <o:OLEObject Type="Embed" ProgID="Visio.Drawing.11" ShapeID="_x0000_i1028" DrawAspect="Content" ObjectID="_1468075726" r:id="rId25">
            <o:LockedField>false</o:LockedField>
          </o:OLEObject>
        </w:objec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广告界面运行页面如图5-1所示：</w:t>
      </w:r>
    </w:p>
    <w:p>
      <w:pPr>
        <w:jc w:val="center"/>
        <w:rPr>
          <w:rFonts w:hint="eastAsia" w:ascii="宋体" w:hAnsi="宋体" w:cs="宋体"/>
          <w:bCs/>
          <w:sz w:val="24"/>
          <w:szCs w:val="24"/>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4822190" cy="225742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选择就餐方式页面如图5-2所示：</w:t>
      </w:r>
    </w:p>
    <w:p>
      <w:pPr>
        <w:jc w:val="center"/>
        <w:rPr>
          <w:rFonts w:hint="eastAsia" w:ascii="宋体" w:hAnsi="宋体" w:cs="宋体"/>
          <w:bCs/>
          <w:sz w:val="24"/>
          <w:szCs w:val="24"/>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240020" cy="2225040"/>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157470" cy="2421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支付页面如图5-4所示：</w:t>
      </w:r>
    </w:p>
    <w:p>
      <w:pPr>
        <w:ind w:firstLine="420" w:firstLineChars="0"/>
        <w:jc w:val="center"/>
        <w:rPr>
          <w:rFonts w:hint="eastAsia"/>
          <w:lang w:val="en-US" w:eastAsia="zh-CN"/>
        </w:rP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0"/>
                    <a:stretch>
                      <a:fillRect/>
                    </a:stretch>
                  </pic:blipFill>
                  <pic:spPr>
                    <a:xfrm>
                      <a:off x="0" y="0"/>
                      <a:ext cx="5223510" cy="2439670"/>
                    </a:xfrm>
                    <a:prstGeom prst="rect">
                      <a:avLst/>
                    </a:prstGeom>
                    <a:noFill/>
                    <a:ln w="9525">
                      <a:noFill/>
                    </a:ln>
                  </pic:spPr>
                </pic:pic>
              </a:graphicData>
            </a:graphic>
          </wp:inline>
        </w:drawing>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pStyle w:val="3"/>
        <w:numPr>
          <w:ilvl w:val="0"/>
          <w:numId w:val="0"/>
        </w:numPr>
        <w:tabs>
          <w:tab w:val="clear" w:pos="360"/>
        </w:tabs>
        <w:ind w:leftChars="0"/>
        <w:rPr>
          <w:rFonts w:hint="eastAsia"/>
          <w:lang w:val="en-US" w:eastAsia="zh-CN"/>
        </w:rPr>
      </w:pPr>
      <w:bookmarkStart w:id="51" w:name="_Toc240"/>
      <w:bookmarkStart w:id="52" w:name="_Toc21788"/>
      <w:r>
        <w:rPr>
          <w:rFonts w:hint="eastAsia"/>
          <w:lang w:val="en-US" w:eastAsia="zh-CN"/>
        </w:rPr>
        <w:t>5.4后台总代理的实现</w:t>
      </w:r>
      <w:bookmarkEnd w:id="51"/>
      <w:bookmarkEnd w:id="5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总代理子系统能包括管理员身份验证、添加品牌商模块、设备管理模块、添加管理员模块和注册码管理模块等。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总代理管理员登录时需要输入用户名、密码和验证码，如果任何一项不正确都会有错误提示信息，如果正确则可以登录到后台总代理管理模块首页。</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宋体" w:hAnsi="宋体" w:cs="宋体"/>
          <w:sz w:val="24"/>
          <w:szCs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31"/>
                    <a:stretch>
                      <a:fillRect/>
                    </a:stretch>
                  </pic:blipFill>
                  <pic:spPr>
                    <a:xfrm>
                      <a:off x="0" y="0"/>
                      <a:ext cx="3587115" cy="36804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hint="eastAsia" w:ascii="宋体" w:hAnsi="宋体" w:cs="宋体"/>
          <w:kern w:val="0"/>
          <w:sz w:val="24"/>
          <w:szCs w:val="24"/>
          <w:lang w:val="en-US" w:eastAsia="zh-CN"/>
        </w:rPr>
        <w:t xml:space="preserve">        </w:t>
      </w: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"C:\\Users\\Administrator\\AppData\\Roaming\\Tencent\\Users\\1018827455\\QQ\\WinTemp\\RichOle\\]U(JKP)`MLTZ7T7XXC6(IVF.png"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4018915" cy="3028315"/>
            <wp:effectExtent l="0" t="0" r="635" b="635"/>
            <wp:docPr id="6" name="图片 19" descr="]U(JKP)`MLTZ7T7XXC6(I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U(JKP)`MLTZ7T7XXC6(IVF"/>
                    <pic:cNvPicPr>
                      <a:picLocks noChangeAspect="1"/>
                    </pic:cNvPicPr>
                  </pic:nvPicPr>
                  <pic:blipFill>
                    <a:blip r:embed="rId32"/>
                    <a:stretch>
                      <a:fillRect/>
                    </a:stretch>
                  </pic:blipFill>
                  <pic:spPr>
                    <a:xfrm>
                      <a:off x="0" y="0"/>
                      <a:ext cx="4018915" cy="302831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品牌商管理功能，用户登入后台总代理页面后，点击“品牌商管理”之后，会出现管理品牌商的页面。在这里我们可以对品牌商进行录入、查看、修改、删除和查询，详细如图5-12所示：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33"/>
                    <a:stretch>
                      <a:fillRect/>
                    </a:stretch>
                  </pic:blipFill>
                  <pic:spPr>
                    <a:xfrm>
                      <a:off x="0" y="0"/>
                      <a:ext cx="5754370" cy="268351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后台管理系统会对所有的设备进行统一化管理，在页面的左边是设备的代理，点击任意代理可以看到改代理下的商铺所在区域下的所有设备的运行情况。 详细如图5-13所示：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4"/>
                    <a:stretch>
                      <a:fillRect/>
                    </a:stretch>
                  </pic:blipFill>
                  <pic:spPr>
                    <a:xfrm>
                      <a:off x="0" y="0"/>
                      <a:ext cx="5754370" cy="2704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管理员模块，可以添加多个不同级别的管理员，这些管理员对管理设备和注册码的权限不一致。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5"/>
                    <a:stretch>
                      <a:fillRect/>
                    </a:stretch>
                  </pic:blipFill>
                  <pic:spPr>
                    <a:xfrm>
                      <a:off x="0" y="0"/>
                      <a:ext cx="5755005" cy="2435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36"/>
                    <a:stretch>
                      <a:fillRect/>
                    </a:stretch>
                  </pic:blipFill>
                  <pic:spPr>
                    <a:xfrm>
                      <a:off x="0" y="0"/>
                      <a:ext cx="5758815" cy="2603500"/>
                    </a:xfrm>
                    <a:prstGeom prst="rect">
                      <a:avLst/>
                    </a:prstGeom>
                    <a:noFill/>
                    <a:ln w="9525">
                      <a:noFill/>
                    </a:ln>
                  </pic:spPr>
                </pic:pic>
              </a:graphicData>
            </a:graphic>
          </wp:inline>
        </w:drawing>
      </w:r>
    </w:p>
    <w:p>
      <w:pPr>
        <w:pStyle w:val="2"/>
        <w:jc w:val="both"/>
        <w:rPr>
          <w:rFonts w:hint="eastAsia"/>
          <w:lang w:val="en-US" w:eastAsia="zh-CN"/>
        </w:rPr>
      </w:pPr>
      <w:bookmarkStart w:id="53" w:name="_Toc31242"/>
      <w:bookmarkStart w:id="54" w:name="_Toc4275"/>
      <w:r>
        <w:rPr>
          <w:rFonts w:hint="eastAsia"/>
          <w:lang w:val="en-US" w:eastAsia="zh-CN"/>
        </w:rPr>
        <w:t>系统测试</w:t>
      </w:r>
      <w:bookmarkEnd w:id="53"/>
      <w:bookmarkEnd w:id="54"/>
    </w:p>
    <w:p>
      <w:pPr>
        <w:pStyle w:val="3"/>
        <w:numPr>
          <w:ilvl w:val="0"/>
          <w:numId w:val="0"/>
        </w:numPr>
        <w:tabs>
          <w:tab w:val="clear" w:pos="360"/>
        </w:tabs>
        <w:ind w:leftChars="0"/>
        <w:rPr>
          <w:rFonts w:hint="eastAsia"/>
          <w:lang w:val="en-US" w:eastAsia="zh-CN"/>
        </w:rPr>
      </w:pPr>
      <w:bookmarkStart w:id="55" w:name="_Toc30332"/>
      <w:bookmarkStart w:id="56" w:name="_Toc20719"/>
      <w:r>
        <w:rPr>
          <w:rFonts w:hint="eastAsia"/>
          <w:lang w:val="en-US" w:eastAsia="zh-CN"/>
        </w:rPr>
        <w:t>6.1系统整体测试步骤</w:t>
      </w:r>
      <w:bookmarkEnd w:id="55"/>
      <w:bookmarkEnd w:id="56"/>
    </w:p>
    <w:p>
      <w:pPr>
        <w:pStyle w:val="21"/>
        <w:ind w:firstLine="480"/>
        <w:rPr>
          <w:rFonts w:hint="eastAsia" w:ascii="宋体" w:hAnsi="宋体" w:cs="Times New Roman"/>
          <w:kern w:val="2"/>
          <w:sz w:val="21"/>
          <w:szCs w:val="21"/>
          <w:lang w:val="en-US" w:eastAsia="zh-CN" w:bidi="ar-SA"/>
        </w:rPr>
      </w:pPr>
      <w:r>
        <w:rPr>
          <w:rFonts w:hint="eastAsia"/>
          <w:lang w:val="en-US" w:eastAsia="zh-CN"/>
        </w:rPr>
        <w:t>软件测试一般有三个方便，单元测试、集成测试和确认测试。</w:t>
      </w:r>
    </w:p>
    <w:p>
      <w:pPr>
        <w:pStyle w:val="21"/>
        <w:numPr>
          <w:ilvl w:val="0"/>
          <w:numId w:val="7"/>
        </w:numPr>
        <w:ind w:firstLine="48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1"/>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单元测试（unit testing），是指对软件中的最小可测试单元进行检查和验证</w:t>
      </w:r>
      <w:r>
        <w:rPr>
          <w:rFonts w:hint="eastAsia" w:cs="Times New Roman"/>
          <w:kern w:val="2"/>
          <w:sz w:val="21"/>
          <w:szCs w:val="21"/>
          <w:lang w:val="en-US" w:eastAsia="zh-CN" w:bidi="ar-SA"/>
        </w:rPr>
        <w:t>，</w:t>
      </w:r>
      <w:r>
        <w:rPr>
          <w:rFonts w:hint="eastAsia" w:ascii="宋体" w:hAnsi="宋体" w:cs="Times New Roman"/>
          <w:kern w:val="2"/>
          <w:sz w:val="21"/>
          <w:szCs w:val="21"/>
          <w:lang w:val="en-US" w:eastAsia="zh-CN" w:bidi="ar-SA"/>
        </w:rPr>
        <w:t>是人为规定的最小的被测功能模块</w:t>
      </w:r>
      <w:r>
        <w:rPr>
          <w:rFonts w:hint="eastAsia" w:cs="Times New Roman"/>
          <w:kern w:val="2"/>
          <w:sz w:val="21"/>
          <w:szCs w:val="21"/>
          <w:lang w:val="en-US" w:eastAsia="zh-CN" w:bidi="ar-SA"/>
        </w:rPr>
        <w:t>，</w:t>
      </w:r>
      <w:r>
        <w:rPr>
          <w:rFonts w:hint="eastAsia" w:ascii="宋体" w:hAnsi="宋体" w:cs="Times New Roman"/>
          <w:kern w:val="2"/>
          <w:sz w:val="21"/>
          <w:szCs w:val="21"/>
          <w:lang w:val="en-US" w:eastAsia="zh-CN" w:bidi="ar-SA"/>
        </w:rPr>
        <w:t>软件的独立单元将在与程序的其他部分相隔离的情况下进行测试。</w:t>
      </w:r>
    </w:p>
    <w:p>
      <w:pPr>
        <w:pStyle w:val="21"/>
        <w:numPr>
          <w:ilvl w:val="0"/>
          <w:numId w:val="7"/>
        </w:numPr>
        <w:ind w:firstLine="480" w:firstLineChars="20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1"/>
        <w:numPr>
          <w:numId w:val="0"/>
        </w:numPr>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集成测试，也叫组装测试或联合测试。在单元测试的基础上，将所有模块按照要求组装成为子系统或系统，进行集成测试。</w:t>
      </w:r>
    </w:p>
    <w:p>
      <w:pPr>
        <w:pStyle w:val="21"/>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实践表明，</w:t>
      </w:r>
      <w:r>
        <w:rPr>
          <w:rFonts w:hint="eastAsia" w:cs="Times New Roman"/>
          <w:kern w:val="2"/>
          <w:sz w:val="21"/>
          <w:szCs w:val="21"/>
          <w:lang w:val="en-US" w:eastAsia="zh-CN" w:bidi="ar-SA"/>
        </w:rPr>
        <w:t>虽然</w:t>
      </w:r>
      <w:r>
        <w:rPr>
          <w:rFonts w:hint="eastAsia" w:ascii="宋体" w:hAnsi="宋体" w:cs="Times New Roman"/>
          <w:kern w:val="2"/>
          <w:sz w:val="21"/>
          <w:szCs w:val="21"/>
          <w:lang w:val="en-US" w:eastAsia="zh-CN" w:bidi="ar-SA"/>
        </w:rPr>
        <w:t>一些模块能够单独地工作，但</w:t>
      </w:r>
      <w:r>
        <w:rPr>
          <w:rFonts w:hint="eastAsia" w:cs="Times New Roman"/>
          <w:kern w:val="2"/>
          <w:sz w:val="21"/>
          <w:szCs w:val="21"/>
          <w:lang w:val="en-US" w:eastAsia="zh-CN" w:bidi="ar-SA"/>
        </w:rPr>
        <w:t>是</w:t>
      </w:r>
      <w:r>
        <w:rPr>
          <w:rFonts w:hint="eastAsia" w:ascii="宋体" w:hAnsi="宋体" w:cs="Times New Roman"/>
          <w:kern w:val="2"/>
          <w:sz w:val="21"/>
          <w:szCs w:val="21"/>
          <w:lang w:val="en-US" w:eastAsia="zh-CN" w:bidi="ar-SA"/>
        </w:rPr>
        <w:t>并不能保证连接起来也能正常的工作。一些局部反映不出来的问题，在全局上很可能暴露出来。</w:t>
      </w:r>
    </w:p>
    <w:p>
      <w:pPr>
        <w:pStyle w:val="21"/>
        <w:numPr>
          <w:ilvl w:val="0"/>
          <w:numId w:val="7"/>
        </w:numPr>
        <w:ind w:firstLine="480" w:firstLineChars="20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1"/>
        <w:ind w:firstLine="420" w:firstLineChars="0"/>
        <w:rPr>
          <w:rFonts w:hint="eastAsia" w:ascii="宋体" w:hAnsi="宋体" w:cs="Times New Roman"/>
          <w:kern w:val="2"/>
          <w:sz w:val="21"/>
          <w:szCs w:val="21"/>
          <w:lang w:val="en-US" w:eastAsia="zh-CN" w:bidi="ar-SA"/>
        </w:rPr>
      </w:pPr>
      <w:r>
        <w:rPr>
          <w:rFonts w:hint="eastAsia" w:cs="Times New Roman"/>
          <w:kern w:val="2"/>
          <w:sz w:val="21"/>
          <w:szCs w:val="21"/>
          <w:lang w:val="en-US" w:eastAsia="zh-CN" w:bidi="ar-SA"/>
        </w:rPr>
        <w:t>系统经过集成测试没问题之后，就开始检查软件的有效性</w:t>
      </w:r>
      <w:r>
        <w:rPr>
          <w:rFonts w:hint="eastAsia" w:ascii="宋体" w:hAnsi="宋体" w:cs="Times New Roman"/>
          <w:kern w:val="2"/>
          <w:sz w:val="21"/>
          <w:szCs w:val="21"/>
          <w:lang w:val="en-US" w:eastAsia="zh-CN" w:bidi="ar-SA"/>
        </w:rPr>
        <w:t>，即软件的功能、性能及其他特征与用户的需求一致。</w:t>
      </w:r>
    </w:p>
    <w:p>
      <w:pPr>
        <w:pStyle w:val="3"/>
        <w:numPr>
          <w:ilvl w:val="0"/>
          <w:numId w:val="0"/>
        </w:numPr>
        <w:tabs>
          <w:tab w:val="clear" w:pos="360"/>
        </w:tabs>
        <w:ind w:leftChars="0"/>
        <w:rPr>
          <w:rFonts w:hint="eastAsia"/>
          <w:lang w:val="en-US" w:eastAsia="zh-CN"/>
        </w:rPr>
      </w:pPr>
      <w:bookmarkStart w:id="57" w:name="_Toc21910"/>
      <w:bookmarkStart w:id="58" w:name="_Toc32552"/>
      <w:r>
        <w:rPr>
          <w:rFonts w:hint="eastAsia"/>
          <w:lang w:val="en-US" w:eastAsia="zh-CN"/>
        </w:rPr>
        <w:t>6.2测试用例</w:t>
      </w:r>
      <w:bookmarkEnd w:id="57"/>
      <w:bookmarkEnd w:id="58"/>
    </w:p>
    <w:p>
      <w:pPr>
        <w:ind w:firstLine="420" w:firstLineChars="0"/>
        <w:rPr>
          <w:rFonts w:hint="eastAsia"/>
          <w:lang w:val="en-US" w:eastAsia="zh-CN"/>
        </w:rPr>
      </w:pPr>
      <w:r>
        <w:rPr>
          <w:rFonts w:hint="eastAsia"/>
          <w:lang w:val="en-US" w:eastAsia="zh-CN"/>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spacing w:line="360" w:lineRule="exact"/>
        <w:ind w:firstLine="420" w:firstLineChars="200"/>
        <w:rPr>
          <w:rFonts w:hint="eastAsia" w:ascii="宋体" w:hAnsi="宋体" w:cs="Times New Roman"/>
          <w:kern w:val="2"/>
          <w:sz w:val="21"/>
          <w:szCs w:val="21"/>
          <w:lang w:val="en-US" w:eastAsia="zh-CN" w:bidi="ar-SA"/>
        </w:rPr>
      </w:pPr>
      <w:r>
        <w:rPr>
          <w:rFonts w:hint="eastAsia"/>
          <w:lang w:val="en-US" w:eastAsia="zh-CN"/>
        </w:rPr>
        <w:t>如果我们有一个参照的测试用例，每个测试人员都按照上面的步骤一个个地测试，就可以保证测试的质量，将人为的测试误差最小化。</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7"/>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能够实现登入登出；能够实现设备、注册码的增删改查；能够为店铺分配注册码；能够统计过管辖范围内商铺的营销额；</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4819" w:type="dxa"/>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能够对菜品进行任意的操作，添加分类、添加菜品、完善菜品的属性等；能够简单地定制前台的模块；能够查看设备的使用情况；能够修改自己商铺的信息；能够实现良好地数据对接；能够进行销售统计；</w:t>
            </w:r>
          </w:p>
        </w:tc>
        <w:tc>
          <w:tcPr>
            <w:tcW w:w="1418" w:type="dxa"/>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4</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能够很好地展示出该商铺的所有菜品；能够选择自己喜欢的菜肴加入到购物车，然后下单完成支付。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1"/>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9" w:name="_Toc27643"/>
      <w:bookmarkStart w:id="60" w:name="_Toc31693"/>
      <w:r>
        <w:rPr>
          <w:rFonts w:hint="eastAsia"/>
          <w:lang w:val="en-US" w:eastAsia="zh-CN"/>
        </w:rPr>
        <w:t>6.3测试结果</w:t>
      </w:r>
      <w:bookmarkEnd w:id="59"/>
      <w:bookmarkEnd w:id="60"/>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7"/>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店铺管理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58"/>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44"/>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商家信息管理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模板管理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销量统计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数据对接</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F4</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pStyle w:val="2"/>
        <w:jc w:val="both"/>
        <w:rPr>
          <w:rFonts w:hint="eastAsia"/>
          <w:lang w:val="en-US" w:eastAsia="zh-CN"/>
        </w:rPr>
      </w:pPr>
      <w:bookmarkStart w:id="61" w:name="_Toc15378"/>
      <w:bookmarkStart w:id="62" w:name="_Toc12846"/>
      <w:r>
        <w:rPr>
          <w:rFonts w:hint="eastAsia"/>
          <w:lang w:val="en-US" w:eastAsia="zh-CN"/>
        </w:rPr>
        <w:t>总结</w:t>
      </w:r>
      <w:bookmarkEnd w:id="61"/>
      <w:bookmarkEnd w:id="62"/>
    </w:p>
    <w:p>
      <w:pPr>
        <w:ind w:firstLine="420" w:firstLineChars="0"/>
        <w:rPr>
          <w:rFonts w:hint="eastAsia"/>
          <w:lang w:val="en-US" w:eastAsia="zh-CN"/>
        </w:rPr>
      </w:pPr>
      <w:r>
        <w:rPr>
          <w:rFonts w:hint="eastAsia"/>
          <w:lang w:val="en-US" w:eastAsia="zh-CN"/>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200"/>
        <w:rPr>
          <w:rFonts w:hint="eastAsia"/>
          <w:lang w:val="en-US" w:eastAsia="zh-CN"/>
        </w:rPr>
      </w:pPr>
      <w:r>
        <w:rPr>
          <w:rFonts w:hint="eastAsia"/>
          <w:lang w:val="en-US" w:eastAsia="zh-CN"/>
        </w:rPr>
        <w:t>总代理生成代理，为代理分配注册码；代码生成店铺，为店铺分配注册码给设备；商铺将设备安装在餐馆中供给顾客点餐。无论是哪个子模块系统，都设计到数据的录入、分页查看、修改、删除和组合查询。</w:t>
      </w:r>
    </w:p>
    <w:p>
      <w:pPr>
        <w:ind w:firstLine="420" w:firstLineChars="200"/>
        <w:rPr>
          <w:rFonts w:hint="eastAsia"/>
          <w:lang w:val="en-US" w:eastAsia="zh-CN"/>
        </w:rPr>
      </w:pPr>
      <w:r>
        <w:rPr>
          <w:rFonts w:hint="eastAsia"/>
          <w:lang w:val="en-US" w:eastAsia="zh-CN"/>
        </w:rPr>
        <w:t>最开始对这种代理模式的点餐系统不了解，导致在设计界面中遇到了很多麻烦，浪费了许多时间。但是这也算是一种开发经验的积累，下次遇到类似的问题应该可以好一些。</w:t>
      </w:r>
    </w:p>
    <w:p>
      <w:pPr>
        <w:ind w:firstLine="420" w:firstLineChars="200"/>
        <w:rPr>
          <w:rFonts w:hint="eastAsia"/>
          <w:lang w:val="en-US" w:eastAsia="zh-CN"/>
        </w:rPr>
      </w:pPr>
      <w:r>
        <w:rPr>
          <w:rFonts w:hint="eastAsia"/>
          <w:lang w:val="en-US" w:eastAsia="zh-CN"/>
        </w:rPr>
        <w:t>本系统在部署上还是存在一些问题的。比如：如何将前台模块部署到商铺的设备上，打印机的连接情况，支付宝和微信支付的申请问题，代码的不规范和代码冗余问题，还有一些没有考虑到的问题等等。因此本系统还有很大的进步空间。</w:t>
      </w:r>
    </w:p>
    <w:p>
      <w:pPr>
        <w:ind w:firstLine="420" w:firstLineChars="200"/>
        <w:rPr>
          <w:rFonts w:hint="eastAsia"/>
          <w:lang w:val="en-US" w:eastAsia="zh-CN"/>
        </w:rPr>
      </w:pPr>
      <w:r>
        <w:rPr>
          <w:rFonts w:hint="eastAsia"/>
          <w:lang w:val="en-US" w:eastAsia="zh-CN"/>
        </w:rPr>
        <w:t>在本次系统开发的过程中，我学习到很多，代码编程是一方面，其中业务的了解和团队的沟通交流也是至关重要的。</w:t>
      </w:r>
    </w:p>
    <w:p>
      <w:pPr>
        <w:ind w:firstLine="420" w:firstLineChars="200"/>
        <w:rPr>
          <w:rFonts w:hint="eastAsia" w:ascii="宋体" w:hAnsi="宋体" w:cs="Times New Roman"/>
          <w:kern w:val="2"/>
          <w:sz w:val="21"/>
          <w:szCs w:val="21"/>
          <w:lang w:val="en-US" w:eastAsia="zh-CN" w:bidi="ar-SA"/>
        </w:rPr>
      </w:pP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3" w:name="_Toc13368"/>
      <w:bookmarkStart w:id="64" w:name="_Toc135064059"/>
      <w:bookmarkStart w:id="65" w:name="_Toc5632"/>
      <w:r>
        <w:rPr>
          <w:rFonts w:hint="eastAsia"/>
          <w:sz w:val="30"/>
          <w:szCs w:val="30"/>
        </w:rPr>
        <w:t>鸣  谢</w:t>
      </w:r>
      <w:bookmarkEnd w:id="63"/>
      <w:bookmarkEnd w:id="64"/>
      <w:bookmarkEnd w:id="65"/>
    </w:p>
    <w:p>
      <w:pPr>
        <w:spacing w:line="300" w:lineRule="auto"/>
        <w:rPr>
          <w:rFonts w:hint="eastAsia" w:ascii="宋体" w:hAnsi="宋体" w:eastAsiaTheme="minorEastAsia"/>
          <w:sz w:val="24"/>
          <w:lang w:val="en-US" w:eastAsia="zh-CN"/>
        </w:rPr>
      </w:pPr>
      <w:r>
        <w:rPr>
          <w:rFonts w:hint="eastAsia" w:ascii="宋体" w:hAnsi="宋体"/>
          <w:sz w:val="24"/>
          <w:lang w:val="en-US" w:eastAsia="zh-CN"/>
        </w:rPr>
        <w:t xml:space="preserve">  </w:t>
      </w: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lang w:val="en-US" w:eastAsia="zh-CN"/>
        </w:rPr>
      </w:pPr>
      <w:r>
        <w:rPr>
          <w:rFonts w:hint="eastAsia" w:ascii="宋体" w:hAnsi="宋体"/>
          <w:szCs w:val="21"/>
          <w:lang w:val="en-US" w:eastAsia="zh-CN"/>
        </w:rPr>
        <w:t>在这次的毕设开发中，我要感谢我的小伙伴，我对需求不懂的地方，他都会给我细心讲解。在编码的过程中，遇到不能解决的问题都向他请教，都得到了及时地解决，没有耽误项目的进度。</w:t>
      </w:r>
    </w:p>
    <w:p>
      <w:pPr>
        <w:spacing w:line="360" w:lineRule="exact"/>
        <w:ind w:firstLine="420" w:firstLineChars="200"/>
        <w:rPr>
          <w:rFonts w:hint="eastAsia" w:ascii="宋体" w:hAnsi="宋体"/>
          <w:szCs w:val="21"/>
        </w:rPr>
      </w:pPr>
      <w:r>
        <w:rPr>
          <w:rFonts w:hint="eastAsia" w:ascii="宋体" w:hAnsi="宋体"/>
          <w:szCs w:val="21"/>
          <w:lang w:val="en-US" w:eastAsia="zh-CN"/>
        </w:rPr>
        <w:t>通过这次毕设还让我明白了一些道理。一个人的能力是很有限的，只有合作才能将事情做得更好；做什么事情都要先规划好，要先学会思考，思考的差不多了，在动手开发，这样会事半功倍；坚持就是胜利，一切都是“纸老虎”，不到最后绝不放弃；</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0" w:type="default"/>
          <w:footerReference r:id="rId11"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6" w:name="_Toc29177"/>
      <w:bookmarkStart w:id="67" w:name="_Toc135064060"/>
      <w:bookmarkStart w:id="68" w:name="_Toc27605"/>
      <w:r>
        <w:rPr>
          <w:rFonts w:hint="eastAsia"/>
          <w:sz w:val="30"/>
          <w:szCs w:val="30"/>
        </w:rPr>
        <w:t>参考文献</w:t>
      </w:r>
      <w:bookmarkEnd w:id="66"/>
      <w:bookmarkEnd w:id="67"/>
      <w:bookmarkEnd w:id="68"/>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2"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9" w:name="_Toc17412"/>
      <w:r>
        <w:rPr>
          <w:rFonts w:hint="eastAsia"/>
          <w:lang w:val="en-US" w:eastAsia="zh-CN"/>
        </w:rPr>
        <w:t>附录一：部分前端代码</w:t>
      </w:r>
      <w:bookmarkEnd w:id="69"/>
    </w:p>
    <w:p>
      <w:pPr>
        <w:spacing w:line="300" w:lineRule="auto"/>
        <w:rPr>
          <w:rFonts w:hint="eastAsia" w:ascii="宋体" w:hAnsi="宋体"/>
          <w:sz w:val="24"/>
          <w:lang w:val="en-US" w:eastAsia="zh-CN"/>
        </w:rPr>
      </w:pPr>
      <w:r>
        <w:rPr>
          <w:rFonts w:hint="eastAsia" w:ascii="宋体" w:hAnsi="宋体"/>
          <w:sz w:val="24"/>
          <w:lang w:val="en-US" w:eastAsia="zh-CN"/>
        </w:rPr>
        <w:t>order.html:</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&lt;include file="Public/head"/&gt;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 class="order-body"&gt;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name="isOpenNum" id="isOpenNum" value="{$Think.session.isOpenNum}"&gt;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name="tpl" value="{$tpl}" id="tpl"/&gt;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 class="home-header"&gt;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href="__CONTROLLER__/index" class="order-return"&gt;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src="__PUBLIC__/images/lt.png"&gt;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&lt;span&gt;重新点餐&lt;/span&gt;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class="text-center order-head"&gt;海涵自助点餐系统&lt;/div&gt;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左边分类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 class="sorts-list"&gt;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 id = "v"&gt;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 data-toggle="tab" id="category_type"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onclick="showtypefood({$v.food_category_id})"&gt;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&lt;span&gt;{$v.food_category_name}&lt;/span&gt;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&lt;!-- 左边分类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中间菜品列表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class="order-content"&gt;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class="tab-content" id="food_info"&gt;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class="tab-pane fade in active" id="recommend"&gt;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class="row"&gt;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"info1" id = "v1"&gt;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class="col-sm-6 col-md-4"&gt;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href="javascript:void(0)" class="food-item"  data-toggle="modal" </w:t>
      </w:r>
      <w:r>
        <w:rPr>
          <w:rFonts w:hint="eastAsia" w:ascii="Times New Roman" w:hAnsi="Times New Roman" w:eastAsia="宋体" w:cs="Times New Roman"/>
          <w:kern w:val="2"/>
          <w:sz w:val="21"/>
          <w:szCs w:val="24"/>
          <w:lang w:val="en-US" w:eastAsia="zh-CN" w:bidi="ar-SA"/>
        </w:rPr>
        <w:tab/>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data-target="#foodModal" data-food_id="{$v1.food_id}" onclick="findfoodinfo(this)"&gt;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src="/{$v1.food_img}"&gt;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class="star"&gt;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5"&gt;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class="pull-right text-right"&gt;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class="cayenne"&gt;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0"&gt;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&lt;img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src="__PUBLIC__/images/cayenne.png"&gt;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class="food-details"&gt;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class="food-name"&gt;{$v1.food_name}&lt;/div&gt;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class="food-price"&gt;&amp;yen;{$v1.food_price}&lt;/div&gt;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右边已选菜品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菜品选择列表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class="food-select" id="foodlist"&gt;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菜品选择列表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class="total"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&lt;p&gt;合计：&amp;yen;&lt;span id="Total"&gt;0.00&lt;/span&gt;元&lt;/p&gt;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class="common-btn place-order-btn" onclick="PlaceOrder2()"&gt;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&lt;span&gt;立即下单&lt;/span&gt;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src="__PUBLIC__/images/gt.png"&gt;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右边已选菜品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fade" id="foodModal"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class="food-modal-dialog" id="modelfood"&gt;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餐桌Modal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id="tableModal"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class="modal-dialog"&gt;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class="tableModal-return"&gt;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class="btn-none" data-dismiss="modal"&gt;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&lt;span&gt;&amp;lt;&lt;/span&gt;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&lt;span&gt;返回点餐&lt;/span&gt;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 text-center"&gt;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class="number-tips"&gt;1.领取点餐机旁边的餐牌号&lt;/div&gt;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class="number-tips"&gt;2.输入餐牌号，按确认&lt;/div&gt;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class="number-input"&gt;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&lt;input type="text" id="numtext" data-order_type="{$Think.get.order_type}" value="" readonly="readonly"&gt;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id="btn" onclick="placeor()"&gt;确认&lt;/button&gt;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class="number-table 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class="num-btn"&gt;1&lt;/button&gt;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class="num-btn"&gt;2&lt;/button&gt;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class="num-btn"&gt;3&lt;/button&gt;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class="num-btn"&gt;4&lt;/button&gt;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class="num-btn"&gt;5&lt;/button&gt;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class="num-btn"&gt;6&lt;/button&gt;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class="num-btn"&gt;7&lt;/button&gt;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class="num-btn"&gt;8&lt;/button&gt;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class="num-btn"&gt;9&lt;/button&gt;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 number-table-right"&gt;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class="num-btn"&gt;0&lt;/button&gt;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id="del-num"&gt;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&lt;p&gt;删&lt;/p&gt;除</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&lt;script src="__PUBLIC__/js/Home/order.js"&gt;&lt;/script&gt;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&lt;/html&gt;</w:t>
      </w:r>
    </w:p>
    <w:p>
      <w:pPr>
        <w:spacing w:line="300" w:lineRule="auto"/>
        <w:rPr>
          <w:rFonts w:hint="eastAsia" w:ascii="宋体" w:hAnsi="宋体"/>
          <w:sz w:val="24"/>
          <w:lang w:val="en-US" w:eastAsia="zh-CN"/>
        </w:rPr>
      </w:pPr>
    </w:p>
    <w:p>
      <w:pPr>
        <w:pStyle w:val="2"/>
        <w:numPr>
          <w:ilvl w:val="0"/>
          <w:numId w:val="0"/>
        </w:numPr>
        <w:tabs>
          <w:tab w:val="clear" w:pos="567"/>
        </w:tabs>
        <w:ind w:leftChars="0"/>
        <w:jc w:val="both"/>
        <w:rPr>
          <w:rFonts w:hint="eastAsia"/>
          <w:lang w:val="en-US" w:eastAsia="zh-CN"/>
        </w:rPr>
      </w:pPr>
      <w:bookmarkStart w:id="70" w:name="_Toc24789"/>
      <w:r>
        <w:rPr>
          <w:rFonts w:hint="eastAsia"/>
          <w:lang w:val="en-US" w:eastAsia="zh-CN"/>
        </w:rPr>
        <w:t>附录二：部分后台代码</w:t>
      </w:r>
      <w:bookmarkEnd w:id="70"/>
    </w:p>
    <w:p>
      <w:pPr>
        <w:rPr>
          <w:rFonts w:hint="eastAsia"/>
          <w:lang w:val="en-US" w:eastAsia="zh-CN"/>
        </w:rPr>
      </w:pPr>
      <w:r>
        <w:rPr>
          <w:rFonts w:hint="eastAsia" w:ascii="宋体" w:hAnsi="宋体"/>
          <w:sz w:val="24"/>
          <w:lang w:val="en-US" w:eastAsia="zh-CN"/>
        </w:rPr>
        <w:t>IndexController.class.php</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&lt;?php</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namespace Home\Controller;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use Think\Controller;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class IndexController extends 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public function 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 ($this-&gt;is_security){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$this-&gt;is_security = false;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$tableNum = I("get.tablenum");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$orderType = I("get.order_type");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session("tableNum",$tableNum);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session("orderType",$orderType);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//判断选择餐牌号的页面是否开启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$restaurant_process_model = D("restaurant_process");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$condition["process_id"] = 4;    //级别大于当前流程页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$isOpenNum = $restaurant_process_model-&gt;where($condition)-&gt;field("process_status")-&gt;find()['process_status'];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session("isOpenNum",$isOpenNum);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//-------------------------------------------菜品分类信息---------------------------------------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 = D('food_category');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$category_time = D('category_time');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$condition['is_timing'] = 0;        # 是否定时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$food_category-&gt;where($condition)-&gt;order('sort asc')-&gt;select();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$where['is_timing'] = 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$food_categoryIdList =  $food_category-&gt;where($where)-&gt;field('food_category_id')-&gt;select();      if($food_categoryIdList){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array();    </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foreach($food_categoryIdList as $foodvv){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$foodvv['food_category_id'];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//第一种时间段的定时查询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$t_condition['time1'] = array("lt",$current_time);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$t_condition['time2'] = array("gt",$current_time);//           time1&lt;$current_time&lt;time2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条件是当前时间要在开始时间和结束时间之内 并且分类要开启了定时   获取它的分类ID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 = $category_time-&gt;where($t_condition)-&gt;distinct("category_id")-&gt;field("category_id")-&gt;select();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             //存在时间段定时记录(当前店铺)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 as $k =&gt; $v) {   # 将分类ID再遍历出来，放到另外一个数组里面</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$category_id_list[$index]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//第二种星期段的定时查询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$current_week = date("w");</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$ftg_condition['timing_day'] = array("like", "%" . $current_week .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$ftg_condition['food_category_id']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$category_timing_model = D("food_category_timing");</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$category_ids2 = $category_timing_model-&gt;where($ftg_condition)-&gt;distinct("food_category_id")-&gt;field("food_category_id,start_time,end_time")-&gt;select();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if($category_ids2){                //存在星期段定时记录(当前店铺)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($category_ids2 as $kk =&gt; $vv)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$start_time = strtotime($vv['start_time']);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$end_time = strtotime($vv['end_time']);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if($start_time &lt; $current_time &amp;&amp; $end_time &gt; $current_time){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$category_id_list2[$index]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//两种定时情况结果合并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if($category_id_list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 if($category_id_list2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array_merge($category_id_list,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($categoryIdsList as $vvv)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$vvv;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if($lastCategoryIdsList){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$l_condition['food_category_id'] = array("in", $lastCategoryIdsList);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$arr2 = $food_category-&gt;where($l_condition)-&gt;order('sort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array_merge($arr, $arr2);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 $arr);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//--------------------------------------------菜品信息-----------------------------------------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 = D('food');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$food_category_relative = D('food_category_relative');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array();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 as $vinfo){</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$where1['food_category_id'] = $vinfo['food_category_id'];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$foodIdList = $food_category_relative-&gt;where($where1)-&gt;field('food_id')-&gt;select();    #　在食物与食物分类表中根据分类ＩＤ查询食物ＩＤ</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foreach($foodIdList as $fil){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先判断关于该食物ID的订单在今天内所对应的份数是否已经超过额定的份数</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$start=mktime(0,0,0,date("m"),date("d"),date("Y"));       //当天开启时间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$end=mktime(0,0,0,date('m'),date('d')+1,date('Y'))-1;     //当天结束时间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$Model = M(); // 实例化一个model对象 没有对应任何数据表</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$num = $Model-&gt;query(" select t1.food_num as num from order_food t1 inner join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 t2 on t1.order_id = t2.order_id and t1.food_id = $fil[food_id] and </w:t>
      </w: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t2.order_status in ('3','11','12')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and t2.pay_time between $start and $end");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0;</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foreach($num as $n){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查询出该food_id对应多少限额</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$fit_num = </w:t>
      </w:r>
      <w:r>
        <w:rPr>
          <w:rFonts w:hint="eastAsia" w:ascii="Times New Roman" w:hAnsi="Times New Roman" w:cs="Times New Roman"/>
          <w:kern w:val="2"/>
          <w:sz w:val="21"/>
          <w:szCs w:val="24"/>
          <w:lang w:val="en-US" w:eastAsia="zh-CN" w:bidi="ar-SA"/>
        </w:rPr>
        <w:tab/>
      </w:r>
      <w:r>
        <w:rPr>
          <w:rFonts w:hint="eastAsia" w:ascii="Times New Roman" w:hAnsi="Times New Roman"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D("food")-&gt;where(array("food_id"=&gt;$fil['food_id']))-&gt;getField("foods_num_day");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if($sum &lt; $fit_num){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if($foodIdArr){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$f_condition['is_sale'] = 1;     //1:上架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$f_condition['food_id'] = array("in",$foodIdArr);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 = $food-&gt;where($f_condition)-&gt;order('sort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 = D('prom');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foreach($arr1 as $k1=&gt;$v1){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if($v1['is_prom'] == 1){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$where2['prom_id'] = $v1['food_id'];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$when_time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$where2['prom_start_time'] = array("lt",$when_time);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$where2['prom_end_time'] = array("gt",$when_time);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$prom_price = $prom-&gt;where($where2)-&gt;field('prom_price')-&gt;find()['prom_price'];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$arr1[$k1]['food_price'] = $food_price;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$this-&gt;assign("info1", $arr1);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$this-&gt;assign("tpl",change_telcolor());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$this-&gt;display("order");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$this-&gt;overdue();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exit;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w:t>
      </w:r>
    </w:p>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lang w:val="en-US" w:eastAsia="zh-CN"/>
        </w:rPr>
        <w:t xml:space="preserve">[1]百度百科 html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"http://baike.baidu.com/item/html" </w:instrText>
      </w:r>
      <w:r>
        <w:rPr>
          <w:rFonts w:hint="eastAsia" w:ascii="宋体" w:hAnsi="宋体" w:eastAsia="宋体" w:cs="宋体"/>
          <w:lang w:val="en-US" w:eastAsia="zh-CN"/>
        </w:rPr>
        <w:fldChar w:fldCharType="separate"/>
      </w:r>
      <w:r>
        <w:rPr>
          <w:rStyle w:val="16"/>
          <w:rFonts w:hint="eastAsia" w:ascii="宋体" w:hAnsi="宋体" w:eastAsia="宋体" w:cs="宋体"/>
          <w:lang w:val="en-US" w:eastAsia="zh-CN"/>
        </w:rPr>
        <w:t>http://baike.baidu.com/item/html</w:t>
      </w:r>
      <w:r>
        <w:rPr>
          <w:rFonts w:hint="eastAsia" w:ascii="宋体" w:hAnsi="宋体" w:eastAsia="宋体" w:cs="宋体"/>
          <w:lang w:val="en-US" w:eastAsia="zh-CN"/>
        </w:rPr>
        <w:fldChar w:fldCharType="end"/>
      </w:r>
    </w:p>
    <w:p>
      <w:pPr>
        <w:rPr>
          <w:rFonts w:hint="eastAsia" w:ascii="宋体" w:hAnsi="宋体" w:eastAsia="宋体" w:cs="宋体"/>
          <w:lang w:val="en-US" w:eastAsia="zh-CN"/>
        </w:rPr>
      </w:pPr>
    </w:p>
    <w:p>
      <w:pPr>
        <w:rPr>
          <w:rFonts w:hint="eastAsia"/>
        </w:rPr>
      </w:pPr>
      <w:r>
        <w:rPr>
          <w:rFonts w:hint="eastAsia"/>
          <w:lang w:val="en-US" w:eastAsia="zh-CN"/>
        </w:rPr>
        <w:t xml:space="preserve">[1]百度百科 css   </w:t>
      </w:r>
      <w:r>
        <w:rPr>
          <w:rFonts w:hint="eastAsia"/>
        </w:rPr>
        <w:fldChar w:fldCharType="begin"/>
      </w:r>
      <w:r>
        <w:rPr>
          <w:rFonts w:hint="eastAsia"/>
        </w:rPr>
        <w:instrText xml:space="preserve"> HYPERLINK "http://baike.baidu.com/item/CSS/5457" </w:instrText>
      </w:r>
      <w:r>
        <w:rPr>
          <w:rFonts w:hint="eastAsia"/>
        </w:rPr>
        <w:fldChar w:fldCharType="separate"/>
      </w:r>
      <w:r>
        <w:rPr>
          <w:rStyle w:val="16"/>
          <w:rFonts w:hint="eastAsia"/>
        </w:rPr>
        <w:t>http://baike.baidu.com/item/CSS/5457</w:t>
      </w:r>
      <w:r>
        <w:rPr>
          <w:rFonts w:hint="eastAsia"/>
        </w:rPr>
        <w:fldChar w:fldCharType="end"/>
      </w:r>
    </w:p>
    <w:p>
      <w:pPr>
        <w:rPr>
          <w:rFonts w:hint="eastAsia"/>
        </w:rPr>
      </w:pPr>
    </w:p>
    <w:p>
      <w:pPr>
        <w:rPr>
          <w:rFonts w:hint="eastAsia"/>
        </w:rPr>
      </w:pPr>
      <w:r>
        <w:rPr>
          <w:rFonts w:hint="eastAsia"/>
          <w:lang w:val="en-US" w:eastAsia="zh-CN"/>
        </w:rPr>
        <w:t xml:space="preserve">[102]百度百科 javascript   </w:t>
      </w:r>
      <w:r>
        <w:rPr>
          <w:rFonts w:hint="eastAsia"/>
        </w:rPr>
        <w:fldChar w:fldCharType="begin"/>
      </w:r>
      <w:r>
        <w:rPr>
          <w:rFonts w:hint="eastAsia"/>
        </w:rPr>
        <w:instrText xml:space="preserve"> HYPERLINK "http://baike.baidu.com/item/javascript" </w:instrText>
      </w:r>
      <w:r>
        <w:rPr>
          <w:rFonts w:hint="eastAsia"/>
        </w:rPr>
        <w:fldChar w:fldCharType="separate"/>
      </w:r>
      <w:r>
        <w:rPr>
          <w:rStyle w:val="16"/>
          <w:rFonts w:hint="eastAsia"/>
        </w:rPr>
        <w:t>http://baike.baidu.com/item/javascript</w:t>
      </w:r>
      <w:r>
        <w:rPr>
          <w:rFonts w:hint="eastAsia"/>
        </w:rPr>
        <w:fldChar w:fldCharType="end"/>
      </w:r>
    </w:p>
    <w:p>
      <w:pPr>
        <w:rPr>
          <w:rFonts w:hint="eastAsia"/>
        </w:rPr>
      </w:pPr>
    </w:p>
    <w:p>
      <w:pPr>
        <w:rPr>
          <w:rFonts w:hint="eastAsia"/>
          <w:lang w:val="en-US" w:eastAsia="zh-CN"/>
        </w:rPr>
      </w:pPr>
      <w:r>
        <w:rPr>
          <w:rFonts w:hint="eastAsia"/>
          <w:lang w:val="en-US" w:eastAsia="zh-CN"/>
        </w:rPr>
        <w:t xml:space="preserve">[4]百度百科 jquery   </w:t>
      </w:r>
      <w:r>
        <w:rPr>
          <w:rFonts w:hint="eastAsia"/>
          <w:lang w:val="en-US" w:eastAsia="zh-CN"/>
        </w:rPr>
        <w:fldChar w:fldCharType="begin"/>
      </w:r>
      <w:r>
        <w:rPr>
          <w:rFonts w:hint="eastAsia"/>
          <w:lang w:val="en-US" w:eastAsia="zh-CN"/>
        </w:rPr>
        <w:instrText xml:space="preserve"> HYPERLINK "http://baike.baidu.com/item/jquery" </w:instrText>
      </w:r>
      <w:r>
        <w:rPr>
          <w:rFonts w:hint="eastAsia"/>
          <w:lang w:val="en-US" w:eastAsia="zh-CN"/>
        </w:rPr>
        <w:fldChar w:fldCharType="separate"/>
      </w:r>
      <w:r>
        <w:rPr>
          <w:rStyle w:val="16"/>
          <w:rFonts w:hint="eastAsia"/>
          <w:lang w:val="en-US" w:eastAsia="zh-CN"/>
        </w:rPr>
        <w:t>http://baike.baidu.com/item/jquery</w:t>
      </w:r>
      <w:r>
        <w:rPr>
          <w:rFonts w:hint="eastAsia"/>
          <w:lang w:val="en-US" w:eastAsia="zh-CN"/>
        </w:rPr>
        <w:fldChar w:fldCharType="end"/>
      </w:r>
    </w:p>
    <w:p>
      <w:pPr>
        <w:rPr>
          <w:rFonts w:hint="eastAsia"/>
          <w:lang w:val="en-US" w:eastAsia="zh-CN"/>
        </w:rPr>
      </w:pPr>
    </w:p>
    <w:p>
      <w:pPr>
        <w:rPr>
          <w:rFonts w:hint="eastAsia" w:ascii="宋体" w:hAnsi="宋体" w:eastAsia="宋体" w:cs="宋体"/>
          <w:lang w:val="en-US" w:eastAsia="zh-CN"/>
        </w:rPr>
      </w:pPr>
    </w:p>
    <w:p>
      <w:pPr>
        <w:rPr>
          <w:rFonts w:hint="eastAsia"/>
        </w:rPr>
      </w:pPr>
      <w:r>
        <w:rPr>
          <w:rFonts w:hint="eastAsia"/>
          <w:lang w:val="en-US" w:eastAsia="zh-CN"/>
        </w:rPr>
        <w:t xml:space="preserve">[2]百度百科 php  </w:t>
      </w:r>
      <w:r>
        <w:rPr>
          <w:rFonts w:hint="eastAsia"/>
        </w:rPr>
        <w:fldChar w:fldCharType="begin"/>
      </w:r>
      <w:r>
        <w:rPr>
          <w:rFonts w:hint="eastAsia"/>
        </w:rPr>
        <w:instrText xml:space="preserve"> HYPERLINK "http://baike.baidu.com/item/PHP/9337" </w:instrText>
      </w:r>
      <w:r>
        <w:rPr>
          <w:rFonts w:hint="eastAsia"/>
        </w:rPr>
        <w:fldChar w:fldCharType="separate"/>
      </w:r>
      <w:r>
        <w:rPr>
          <w:rStyle w:val="16"/>
          <w:rFonts w:hint="eastAsia"/>
        </w:rPr>
        <w:t>http://baike.baidu.com/item/PHP/9337</w:t>
      </w:r>
      <w:r>
        <w:rPr>
          <w:rFonts w:hint="eastAsia"/>
        </w:rPr>
        <w:fldChar w:fldCharType="end"/>
      </w:r>
    </w:p>
    <w:p>
      <w:pPr>
        <w:rPr>
          <w:rFonts w:hint="eastAsia"/>
        </w:rPr>
      </w:pPr>
    </w:p>
    <w:p>
      <w:pPr>
        <w:rPr>
          <w:rFonts w:hint="eastAsia"/>
        </w:rPr>
      </w:pPr>
      <w:r>
        <w:rPr>
          <w:rFonts w:hint="eastAsia"/>
          <w:lang w:val="en-US" w:eastAsia="zh-CN"/>
        </w:rPr>
        <w:t xml:space="preserve">[2]百度百科 thinkphp  </w:t>
      </w:r>
      <w:r>
        <w:rPr>
          <w:rFonts w:hint="eastAsia"/>
        </w:rPr>
        <w:fldChar w:fldCharType="begin"/>
      </w:r>
      <w:r>
        <w:rPr>
          <w:rFonts w:hint="eastAsia"/>
        </w:rPr>
        <w:instrText xml:space="preserve"> HYPERLINK "http://baike.baidu.com/item/thinkphp" </w:instrText>
      </w:r>
      <w:r>
        <w:rPr>
          <w:rFonts w:hint="eastAsia"/>
        </w:rPr>
        <w:fldChar w:fldCharType="separate"/>
      </w:r>
      <w:r>
        <w:rPr>
          <w:rStyle w:val="16"/>
          <w:rFonts w:hint="eastAsia"/>
        </w:rPr>
        <w:t>http://baike.baidu.com/item/thinkphp</w:t>
      </w:r>
      <w:r>
        <w:rPr>
          <w:rFonts w:hint="eastAsia"/>
        </w:rPr>
        <w:fldChar w:fldCharType="end"/>
      </w:r>
    </w:p>
    <w:p>
      <w:pPr>
        <w:rPr>
          <w:rFonts w:hint="eastAsia"/>
        </w:rPr>
      </w:pPr>
    </w:p>
    <w:p>
      <w:pPr>
        <w:rPr>
          <w:rFonts w:hint="eastAsia"/>
        </w:rPr>
      </w:pPr>
    </w:p>
    <w:p>
      <w:pPr>
        <w:rPr>
          <w:rFonts w:hint="eastAsia"/>
          <w:lang w:val="en-US" w:eastAsia="zh-CN"/>
        </w:rPr>
      </w:pPr>
      <w:r>
        <w:rPr>
          <w:rFonts w:hint="eastAsia"/>
          <w:lang w:val="en-US" w:eastAsia="zh-CN"/>
        </w:rPr>
        <w:t>[100]  黄雪琴,耿强,陈显军.基于CSS+DIV的自适应宽度网页布局方法[J].计算机与现代化,2014(6).</w:t>
      </w:r>
    </w:p>
    <w:p>
      <w:pPr>
        <w:rPr>
          <w:rFonts w:hint="eastAsia"/>
          <w:lang w:val="en-US" w:eastAsia="zh-CN"/>
        </w:rPr>
      </w:pPr>
      <w:r>
        <w:rPr>
          <w:rFonts w:hint="eastAsia"/>
          <w:lang w:val="en-US" w:eastAsia="zh-CN"/>
        </w:rPr>
        <w:t>[103]  JavaScript  ．红黑联盟[引用日期2014-07-29]</w:t>
      </w:r>
    </w:p>
    <w:p>
      <w:pPr>
        <w:rPr>
          <w:rFonts w:hint="eastAsia" w:ascii="宋体" w:hAnsi="宋体" w:eastAsia="宋体" w:cs="宋体"/>
          <w:lang w:val="en-US" w:eastAsia="zh-CN"/>
        </w:rPr>
      </w:pPr>
      <w:r>
        <w:rPr>
          <w:rFonts w:hint="eastAsia"/>
          <w:lang w:val="en-US" w:eastAsia="zh-CN"/>
        </w:rPr>
        <w:t>[104]  朱育发．jQuery与jQuery Mobile开发完全技术宝典：中国铁道出版社，2014.10：1</w:t>
      </w:r>
    </w:p>
    <w:p>
      <w:pPr>
        <w:rPr>
          <w:rFonts w:hint="eastAsia"/>
          <w:lang w:val="en-US" w:eastAsia="zh-CN"/>
        </w:rPr>
      </w:pPr>
    </w:p>
    <w:sectPr>
      <w:headerReference r:id="rId13"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5"/>
      </w:rPr>
    </w:pPr>
    <w:r>
      <w:fldChar w:fldCharType="begin"/>
    </w:r>
    <w:r>
      <w:rPr>
        <w:rStyle w:val="15"/>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5"/>
        <w:sz w:val="21"/>
        <w:szCs w:val="21"/>
      </w:rPr>
      <w:instrText xml:space="preserve"> PAGE </w:instrText>
    </w:r>
    <w:r>
      <w:rPr>
        <w:sz w:val="21"/>
        <w:szCs w:val="21"/>
      </w:rPr>
      <w:fldChar w:fldCharType="separate"/>
    </w:r>
    <w:r>
      <w:rPr>
        <w:rStyle w:val="15"/>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5"/>
        <w:rFonts w:hint="eastAsia"/>
        <w:sz w:val="21"/>
        <w:szCs w:val="21"/>
      </w:rPr>
      <w:t xml:space="preserve">－ </w:t>
    </w:r>
    <w:r>
      <w:rPr>
        <w:sz w:val="21"/>
        <w:szCs w:val="21"/>
      </w:rPr>
      <w:fldChar w:fldCharType="begin"/>
    </w:r>
    <w:r>
      <w:rPr>
        <w:rStyle w:val="15"/>
        <w:sz w:val="21"/>
        <w:szCs w:val="21"/>
      </w:rPr>
      <w:instrText xml:space="preserve"> PAGE </w:instrText>
    </w:r>
    <w:r>
      <w:rPr>
        <w:sz w:val="21"/>
        <w:szCs w:val="21"/>
      </w:rPr>
      <w:fldChar w:fldCharType="separate"/>
    </w:r>
    <w:r>
      <w:rPr>
        <w:rStyle w:val="15"/>
        <w:sz w:val="21"/>
        <w:szCs w:val="21"/>
      </w:rPr>
      <w:t>5</w:t>
    </w:r>
    <w:r>
      <w:rPr>
        <w:sz w:val="21"/>
        <w:szCs w:val="21"/>
      </w:rPr>
      <w:fldChar w:fldCharType="end"/>
    </w:r>
    <w:r>
      <w:rPr>
        <w:rStyle w:val="15"/>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ED4A4"/>
    <w:multiLevelType w:val="singleLevel"/>
    <w:tmpl w:val="590ED4A4"/>
    <w:lvl w:ilvl="0" w:tentative="0">
      <w:start w:val="1"/>
      <w:numFmt w:val="decimal"/>
      <w:suff w:val="nothing"/>
      <w:lvlText w:val="%1."/>
      <w:lvlJc w:val="left"/>
    </w:lvl>
  </w:abstractNum>
  <w:abstractNum w:abstractNumId="2">
    <w:nsid w:val="5912FC74"/>
    <w:multiLevelType w:val="singleLevel"/>
    <w:tmpl w:val="5912FC74"/>
    <w:lvl w:ilvl="0" w:tentative="0">
      <w:start w:val="1"/>
      <w:numFmt w:val="decimal"/>
      <w:suff w:val="nothing"/>
      <w:lvlText w:val="%1."/>
      <w:lvlJc w:val="left"/>
    </w:lvl>
  </w:abstractNum>
  <w:abstractNum w:abstractNumId="3">
    <w:nsid w:val="59165F88"/>
    <w:multiLevelType w:val="singleLevel"/>
    <w:tmpl w:val="59165F88"/>
    <w:lvl w:ilvl="0" w:tentative="0">
      <w:start w:val="1"/>
      <w:numFmt w:val="decimal"/>
      <w:suff w:val="nothing"/>
      <w:lvlText w:val="%1."/>
      <w:lvlJc w:val="left"/>
    </w:lvl>
  </w:abstractNum>
  <w:abstractNum w:abstractNumId="4">
    <w:nsid w:val="5916E7A5"/>
    <w:multiLevelType w:val="singleLevel"/>
    <w:tmpl w:val="5916E7A5"/>
    <w:lvl w:ilvl="0" w:tentative="0">
      <w:start w:val="1"/>
      <w:numFmt w:val="decimal"/>
      <w:suff w:val="nothing"/>
      <w:lvlText w:val="%1．"/>
      <w:lvlJc w:val="left"/>
    </w:lvl>
  </w:abstractNum>
  <w:abstractNum w:abstractNumId="5">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6">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052065C9"/>
    <w:rsid w:val="07676C0E"/>
    <w:rsid w:val="098D7ECD"/>
    <w:rsid w:val="0AD61E50"/>
    <w:rsid w:val="0C563901"/>
    <w:rsid w:val="0DA30034"/>
    <w:rsid w:val="0DD41593"/>
    <w:rsid w:val="0E686697"/>
    <w:rsid w:val="0EF31F2D"/>
    <w:rsid w:val="0F1E31EC"/>
    <w:rsid w:val="10804199"/>
    <w:rsid w:val="119516F3"/>
    <w:rsid w:val="12D67777"/>
    <w:rsid w:val="12F05E57"/>
    <w:rsid w:val="13D63D57"/>
    <w:rsid w:val="141F759B"/>
    <w:rsid w:val="15F60578"/>
    <w:rsid w:val="1A305EC9"/>
    <w:rsid w:val="1C6E7F96"/>
    <w:rsid w:val="1E2030C3"/>
    <w:rsid w:val="1ECD4E41"/>
    <w:rsid w:val="1F11703B"/>
    <w:rsid w:val="24BC2C05"/>
    <w:rsid w:val="24D60649"/>
    <w:rsid w:val="25216926"/>
    <w:rsid w:val="25E2149F"/>
    <w:rsid w:val="26FF4E21"/>
    <w:rsid w:val="271344F0"/>
    <w:rsid w:val="280F5951"/>
    <w:rsid w:val="28781E6F"/>
    <w:rsid w:val="290C6102"/>
    <w:rsid w:val="2BE23A2E"/>
    <w:rsid w:val="2C2C783F"/>
    <w:rsid w:val="2CC72535"/>
    <w:rsid w:val="2DF901D2"/>
    <w:rsid w:val="301569CD"/>
    <w:rsid w:val="30A87F0E"/>
    <w:rsid w:val="31F21003"/>
    <w:rsid w:val="321202B5"/>
    <w:rsid w:val="32AC56C8"/>
    <w:rsid w:val="33522E15"/>
    <w:rsid w:val="34F679D1"/>
    <w:rsid w:val="350C28A5"/>
    <w:rsid w:val="362A2A2D"/>
    <w:rsid w:val="366D596C"/>
    <w:rsid w:val="39C816A1"/>
    <w:rsid w:val="3BAA0C7A"/>
    <w:rsid w:val="3D0F06D5"/>
    <w:rsid w:val="3EFF07D2"/>
    <w:rsid w:val="3FBE7860"/>
    <w:rsid w:val="40FD4BE4"/>
    <w:rsid w:val="420E4E80"/>
    <w:rsid w:val="426F5FCB"/>
    <w:rsid w:val="440E0D1E"/>
    <w:rsid w:val="46B97316"/>
    <w:rsid w:val="47E72EE0"/>
    <w:rsid w:val="4A2C406B"/>
    <w:rsid w:val="4D3973EA"/>
    <w:rsid w:val="50464529"/>
    <w:rsid w:val="511963E9"/>
    <w:rsid w:val="57507F0D"/>
    <w:rsid w:val="59F338BE"/>
    <w:rsid w:val="5B260DA8"/>
    <w:rsid w:val="5F020C69"/>
    <w:rsid w:val="624D16E2"/>
    <w:rsid w:val="63716D96"/>
    <w:rsid w:val="64C16F69"/>
    <w:rsid w:val="674278C1"/>
    <w:rsid w:val="6B181CEC"/>
    <w:rsid w:val="6C8070DF"/>
    <w:rsid w:val="6D5D40F5"/>
    <w:rsid w:val="70340FC2"/>
    <w:rsid w:val="7313087B"/>
    <w:rsid w:val="750D6C84"/>
    <w:rsid w:val="758E0C16"/>
    <w:rsid w:val="7618268E"/>
    <w:rsid w:val="76312EBD"/>
    <w:rsid w:val="76F4770C"/>
    <w:rsid w:val="78175189"/>
    <w:rsid w:val="7B09037E"/>
    <w:rsid w:val="7C523591"/>
    <w:rsid w:val="7C883CB7"/>
    <w:rsid w:val="7DED5981"/>
    <w:rsid w:val="7E1A597E"/>
    <w:rsid w:val="7E866775"/>
    <w:rsid w:val="7ED04E8A"/>
    <w:rsid w:val="7F492A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4">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Title"/>
    <w:basedOn w:val="1"/>
    <w:next w:val="1"/>
    <w:qFormat/>
    <w:uiPriority w:val="0"/>
    <w:pPr>
      <w:spacing w:before="240" w:after="60"/>
      <w:jc w:val="center"/>
      <w:outlineLvl w:val="0"/>
    </w:pPr>
    <w:rPr>
      <w:rFonts w:ascii="Calibri Light" w:hAnsi="Calibri Light"/>
      <w:b/>
      <w:bCs/>
      <w:sz w:val="32"/>
      <w:szCs w:val="32"/>
    </w:rPr>
  </w:style>
  <w:style w:type="character" w:styleId="15">
    <w:name w:val="page number"/>
    <w:basedOn w:val="14"/>
    <w:qFormat/>
    <w:uiPriority w:val="0"/>
  </w:style>
  <w:style w:type="character" w:styleId="16">
    <w:name w:val="Hyperlink"/>
    <w:qFormat/>
    <w:uiPriority w:val="0"/>
    <w:rPr>
      <w:color w:val="0000FF"/>
      <w:u w:val="single"/>
    </w:rPr>
  </w:style>
  <w:style w:type="paragraph" w:customStyle="1" w:styleId="18">
    <w:name w:val="正文 + 宋体"/>
    <w:basedOn w:val="1"/>
    <w:qFormat/>
    <w:uiPriority w:val="0"/>
    <w:pPr>
      <w:spacing w:line="360" w:lineRule="exact"/>
      <w:ind w:firstLine="480" w:firstLineChars="200"/>
    </w:pPr>
    <w:rPr>
      <w:rFonts w:ascii="宋体" w:hAnsi="宋体"/>
      <w:sz w:val="24"/>
      <w:szCs w:val="24"/>
    </w:rPr>
  </w:style>
  <w:style w:type="paragraph" w:customStyle="1" w:styleId="19">
    <w:name w:val="4中文正文"/>
    <w:basedOn w:val="1"/>
    <w:qFormat/>
    <w:uiPriority w:val="0"/>
    <w:pPr>
      <w:spacing w:line="360" w:lineRule="exact"/>
      <w:ind w:firstLine="200" w:firstLineChars="200"/>
    </w:pPr>
    <w:rPr>
      <w:rFonts w:ascii="Calibri" w:hAnsi="Calibri"/>
      <w:szCs w:val="22"/>
    </w:rPr>
  </w:style>
  <w:style w:type="paragraph" w:customStyle="1" w:styleId="20">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1">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emf"/><Relationship Id="rId25" Type="http://schemas.openxmlformats.org/officeDocument/2006/relationships/oleObject" Target="embeddings/oleObject2.bin"/><Relationship Id="rId24" Type="http://schemas.openxmlformats.org/officeDocument/2006/relationships/image" Target="media/image10.emf"/><Relationship Id="rId23" Type="http://schemas.openxmlformats.org/officeDocument/2006/relationships/oleObject" Target="embeddings/oleObject1.bin"/><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2017-05-13T15:51:11Z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