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2F4BC7" w14:textId="79A2AB9E" w:rsidR="008D23B2" w:rsidRPr="00AB1E79" w:rsidRDefault="008F0F28" w:rsidP="00AB1E79">
      <w:pPr>
        <w:jc w:val="center"/>
        <w:rPr>
          <w:rFonts w:ascii="微软雅黑" w:eastAsia="微软雅黑" w:hAnsi="微软雅黑"/>
          <w:b/>
          <w:sz w:val="32"/>
        </w:rPr>
      </w:pPr>
      <w:r w:rsidRPr="00AB1E79">
        <w:rPr>
          <w:rFonts w:ascii="微软雅黑" w:eastAsia="微软雅黑" w:hAnsi="微软雅黑" w:hint="eastAsia"/>
          <w:b/>
          <w:sz w:val="32"/>
        </w:rPr>
        <w:t>需求</w:t>
      </w:r>
      <w:r w:rsidR="00B96F0E" w:rsidRPr="00AB1E79">
        <w:rPr>
          <w:rFonts w:ascii="微软雅黑" w:eastAsia="微软雅黑" w:hAnsi="微软雅黑" w:hint="eastAsia"/>
          <w:b/>
          <w:sz w:val="32"/>
        </w:rPr>
        <w:t>说明</w:t>
      </w:r>
    </w:p>
    <w:p w14:paraId="04A2B9B4" w14:textId="3F231AC4" w:rsidR="00784E2C" w:rsidRPr="00AB1E79" w:rsidRDefault="00FB1A1A" w:rsidP="008D23B2">
      <w:pPr>
        <w:rPr>
          <w:rFonts w:ascii="微软雅黑" w:eastAsia="微软雅黑" w:hAnsi="微软雅黑"/>
          <w:b/>
          <w:sz w:val="24"/>
        </w:rPr>
      </w:pPr>
      <w:r w:rsidRPr="00AB1E79">
        <w:rPr>
          <w:rFonts w:ascii="微软雅黑" w:eastAsia="微软雅黑" w:hAnsi="微软雅黑" w:hint="eastAsia"/>
          <w:b/>
          <w:sz w:val="24"/>
        </w:rPr>
        <w:t>实现功能</w:t>
      </w:r>
      <w:r w:rsidR="00784E2C" w:rsidRPr="00AB1E79">
        <w:rPr>
          <w:rFonts w:ascii="微软雅黑" w:eastAsia="微软雅黑" w:hAnsi="微软雅黑" w:hint="eastAsia"/>
          <w:b/>
          <w:sz w:val="24"/>
        </w:rPr>
        <w:t>概述：</w:t>
      </w:r>
    </w:p>
    <w:p w14:paraId="35AC9355" w14:textId="068F5A91" w:rsidR="00784E2C" w:rsidRPr="00FB1A1A" w:rsidRDefault="00784E2C" w:rsidP="00FB1A1A">
      <w:pPr>
        <w:pStyle w:val="a9"/>
        <w:numPr>
          <w:ilvl w:val="0"/>
          <w:numId w:val="2"/>
        </w:numPr>
        <w:ind w:firstLineChars="0"/>
        <w:rPr>
          <w:rFonts w:ascii="微软雅黑" w:eastAsia="微软雅黑" w:hAnsi="微软雅黑"/>
        </w:rPr>
      </w:pPr>
      <w:r w:rsidRPr="00FB1A1A">
        <w:rPr>
          <w:rFonts w:ascii="微软雅黑" w:eastAsia="微软雅黑" w:hAnsi="微软雅黑" w:hint="eastAsia"/>
        </w:rPr>
        <w:t>房源管理</w:t>
      </w:r>
      <w:r w:rsidRPr="00FB1A1A">
        <w:rPr>
          <w:rFonts w:ascii="微软雅黑" w:eastAsia="微软雅黑" w:hAnsi="微软雅黑"/>
        </w:rPr>
        <w:t>—</w:t>
      </w:r>
      <w:r w:rsidRPr="00FB1A1A">
        <w:rPr>
          <w:rFonts w:ascii="微软雅黑" w:eastAsia="微软雅黑" w:hAnsi="微软雅黑" w:hint="eastAsia"/>
        </w:rPr>
        <w:t>房态管理、</w:t>
      </w:r>
      <w:r w:rsidR="00FB1A1A" w:rsidRPr="00FB1A1A">
        <w:rPr>
          <w:rFonts w:ascii="微软雅黑" w:eastAsia="微软雅黑" w:hAnsi="微软雅黑" w:hint="eastAsia"/>
        </w:rPr>
        <w:t>房源所关联的基础信息</w:t>
      </w:r>
      <w:r w:rsidR="0006266B">
        <w:rPr>
          <w:rFonts w:ascii="微软雅黑" w:eastAsia="微软雅黑" w:hAnsi="微软雅黑" w:hint="eastAsia"/>
        </w:rPr>
        <w:t>（房东、租客、费用、维修）</w:t>
      </w:r>
      <w:r w:rsidR="00FB1A1A" w:rsidRPr="00FB1A1A">
        <w:rPr>
          <w:rFonts w:ascii="微软雅黑" w:eastAsia="微软雅黑" w:hAnsi="微软雅黑" w:hint="eastAsia"/>
        </w:rPr>
        <w:t>；</w:t>
      </w:r>
    </w:p>
    <w:p w14:paraId="777DA8F0" w14:textId="62FB76E8" w:rsidR="00FB1A1A" w:rsidRDefault="00FB1A1A" w:rsidP="00FB1A1A">
      <w:pPr>
        <w:pStyle w:val="a9"/>
        <w:numPr>
          <w:ilvl w:val="0"/>
          <w:numId w:val="2"/>
        </w:numPr>
        <w:ind w:firstLineChars="0"/>
        <w:rPr>
          <w:rFonts w:ascii="微软雅黑" w:eastAsia="微软雅黑" w:hAnsi="微软雅黑"/>
        </w:rPr>
      </w:pPr>
      <w:r>
        <w:rPr>
          <w:rFonts w:ascii="微软雅黑" w:eastAsia="微软雅黑" w:hAnsi="微软雅黑" w:hint="eastAsia"/>
        </w:rPr>
        <w:t>电子合同</w:t>
      </w:r>
      <w:r>
        <w:rPr>
          <w:rFonts w:ascii="微软雅黑" w:eastAsia="微软雅黑" w:hAnsi="微软雅黑"/>
        </w:rPr>
        <w:t>—</w:t>
      </w:r>
      <w:r>
        <w:rPr>
          <w:rFonts w:ascii="微软雅黑" w:eastAsia="微软雅黑" w:hAnsi="微软雅黑" w:hint="eastAsia"/>
        </w:rPr>
        <w:t>包含了线上签约、支付（线上线下）、在线收据、电子合同第三方平台对接</w:t>
      </w:r>
    </w:p>
    <w:p w14:paraId="640D900D" w14:textId="2AA9E32C" w:rsidR="00FB1A1A" w:rsidRDefault="00FB1A1A" w:rsidP="00FB1A1A">
      <w:pPr>
        <w:pStyle w:val="a9"/>
        <w:numPr>
          <w:ilvl w:val="0"/>
          <w:numId w:val="2"/>
        </w:numPr>
        <w:ind w:firstLineChars="0"/>
        <w:rPr>
          <w:rFonts w:ascii="微软雅黑" w:eastAsia="微软雅黑" w:hAnsi="微软雅黑"/>
        </w:rPr>
      </w:pPr>
      <w:r>
        <w:rPr>
          <w:rFonts w:ascii="微软雅黑" w:eastAsia="微软雅黑" w:hAnsi="微软雅黑" w:hint="eastAsia"/>
        </w:rPr>
        <w:t>房源</w:t>
      </w:r>
      <w:r w:rsidR="00AB1E79">
        <w:rPr>
          <w:rFonts w:ascii="微软雅黑" w:eastAsia="微软雅黑" w:hAnsi="微软雅黑" w:hint="eastAsia"/>
        </w:rPr>
        <w:t>管理</w:t>
      </w:r>
      <w:r>
        <w:rPr>
          <w:rFonts w:ascii="微软雅黑" w:eastAsia="微软雅黑" w:hAnsi="微软雅黑" w:hint="eastAsia"/>
        </w:rPr>
        <w:t>自动对接平台，实现待租房源自动上架，已租房源（匹配</w:t>
      </w:r>
      <w:r w:rsidR="00AB1E79">
        <w:rPr>
          <w:rFonts w:ascii="微软雅黑" w:eastAsia="微软雅黑" w:hAnsi="微软雅黑" w:hint="eastAsia"/>
        </w:rPr>
        <w:t>出租</w:t>
      </w:r>
      <w:r>
        <w:rPr>
          <w:rFonts w:ascii="微软雅黑" w:eastAsia="微软雅黑" w:hAnsi="微软雅黑" w:hint="eastAsia"/>
        </w:rPr>
        <w:t>电子合同生效后）自动下架。</w:t>
      </w:r>
      <w:r w:rsidR="00AB1E79">
        <w:rPr>
          <w:rFonts w:ascii="微软雅黑" w:eastAsia="微软雅黑" w:hAnsi="微软雅黑" w:hint="eastAsia"/>
        </w:rPr>
        <w:t>并</w:t>
      </w:r>
      <w:r>
        <w:rPr>
          <w:rFonts w:ascii="微软雅黑" w:eastAsia="微软雅黑" w:hAnsi="微软雅黑" w:hint="eastAsia"/>
        </w:rPr>
        <w:t>多平台分发房源，也可以后台手动上下架设置。</w:t>
      </w:r>
    </w:p>
    <w:p w14:paraId="1328E7FB" w14:textId="7F04E3C3" w:rsidR="00FB1A1A" w:rsidRDefault="00FB1A1A" w:rsidP="00FB1A1A">
      <w:pPr>
        <w:pStyle w:val="a9"/>
        <w:numPr>
          <w:ilvl w:val="0"/>
          <w:numId w:val="2"/>
        </w:numPr>
        <w:ind w:firstLineChars="0"/>
        <w:rPr>
          <w:rFonts w:ascii="微软雅黑" w:eastAsia="微软雅黑" w:hAnsi="微软雅黑"/>
        </w:rPr>
      </w:pPr>
      <w:r>
        <w:rPr>
          <w:rFonts w:ascii="微软雅黑" w:eastAsia="微软雅黑" w:hAnsi="微软雅黑" w:hint="eastAsia"/>
        </w:rPr>
        <w:t>取消钉钉简道云的使用</w:t>
      </w:r>
      <w:r>
        <w:rPr>
          <w:rFonts w:ascii="微软雅黑" w:eastAsia="微软雅黑" w:hAnsi="微软雅黑"/>
        </w:rPr>
        <w:t>—</w:t>
      </w:r>
      <w:r>
        <w:rPr>
          <w:rFonts w:ascii="微软雅黑" w:eastAsia="微软雅黑" w:hAnsi="微软雅黑" w:hint="eastAsia"/>
        </w:rPr>
        <w:t>也就是系统能够有</w:t>
      </w:r>
      <w:r w:rsidR="0006266B">
        <w:rPr>
          <w:rFonts w:ascii="微软雅黑" w:eastAsia="微软雅黑" w:hAnsi="微软雅黑" w:hint="eastAsia"/>
        </w:rPr>
        <w:t>审批流的</w:t>
      </w:r>
      <w:r>
        <w:rPr>
          <w:rFonts w:ascii="微软雅黑" w:eastAsia="微软雅黑" w:hAnsi="微软雅黑" w:hint="eastAsia"/>
        </w:rPr>
        <w:t>通知提醒功能、快捷查询数据能力</w:t>
      </w:r>
      <w:r w:rsidR="00AB1E79">
        <w:rPr>
          <w:rFonts w:ascii="微软雅黑" w:eastAsia="微软雅黑" w:hAnsi="微软雅黑" w:hint="eastAsia"/>
        </w:rPr>
        <w:t>(现</w:t>
      </w:r>
      <w:r w:rsidR="0006266B">
        <w:rPr>
          <w:rFonts w:ascii="微软雅黑" w:eastAsia="微软雅黑" w:hAnsi="微软雅黑" w:hint="eastAsia"/>
        </w:rPr>
        <w:t>钉钉主要</w:t>
      </w:r>
      <w:r w:rsidR="00AB1E79">
        <w:rPr>
          <w:rFonts w:ascii="微软雅黑" w:eastAsia="微软雅黑" w:hAnsi="微软雅黑" w:hint="eastAsia"/>
        </w:rPr>
        <w:t>有</w:t>
      </w:r>
      <w:r w:rsidR="0006266B">
        <w:rPr>
          <w:rFonts w:ascii="微软雅黑" w:eastAsia="微软雅黑" w:hAnsi="微软雅黑" w:hint="eastAsia"/>
        </w:rPr>
        <w:t>租客信息</w:t>
      </w:r>
      <w:r w:rsidR="0006266B">
        <w:rPr>
          <w:rFonts w:ascii="微软雅黑" w:eastAsia="微软雅黑" w:hAnsi="微软雅黑"/>
        </w:rPr>
        <w:t>/</w:t>
      </w:r>
      <w:r w:rsidR="0006266B">
        <w:rPr>
          <w:rFonts w:ascii="微软雅黑" w:eastAsia="微软雅黑" w:hAnsi="微软雅黑" w:hint="eastAsia"/>
        </w:rPr>
        <w:t>合同/租期</w:t>
      </w:r>
      <w:r w:rsidR="0006266B">
        <w:rPr>
          <w:rFonts w:ascii="微软雅黑" w:eastAsia="微软雅黑" w:hAnsi="微软雅黑"/>
        </w:rPr>
        <w:t>/</w:t>
      </w:r>
      <w:r w:rsidR="0006266B">
        <w:rPr>
          <w:rFonts w:ascii="微软雅黑" w:eastAsia="微软雅黑" w:hAnsi="微软雅黑" w:hint="eastAsia"/>
        </w:rPr>
        <w:t>租金</w:t>
      </w:r>
      <w:r w:rsidR="0006266B">
        <w:rPr>
          <w:rFonts w:ascii="微软雅黑" w:eastAsia="微软雅黑" w:hAnsi="微软雅黑"/>
        </w:rPr>
        <w:t>/</w:t>
      </w:r>
      <w:r w:rsidR="0006266B">
        <w:rPr>
          <w:rFonts w:ascii="微软雅黑" w:eastAsia="微软雅黑" w:hAnsi="微软雅黑" w:hint="eastAsia"/>
        </w:rPr>
        <w:t>押金，钥匙申请，维修流程管理信息,退房申请管理</w:t>
      </w:r>
      <w:r w:rsidR="00AB1E79">
        <w:rPr>
          <w:rFonts w:ascii="微软雅黑" w:eastAsia="微软雅黑" w:hAnsi="微软雅黑" w:hint="eastAsia"/>
        </w:rPr>
        <w:t>)</w:t>
      </w:r>
    </w:p>
    <w:p w14:paraId="3324FE25" w14:textId="4541FD37" w:rsidR="0006266B" w:rsidRPr="0006266B" w:rsidRDefault="0006266B" w:rsidP="0006266B">
      <w:pPr>
        <w:rPr>
          <w:rFonts w:ascii="微软雅黑" w:eastAsia="微软雅黑" w:hAnsi="微软雅黑" w:hint="eastAsia"/>
          <w:b/>
        </w:rPr>
      </w:pPr>
      <w:r w:rsidRPr="0006266B">
        <w:rPr>
          <w:rFonts w:ascii="微软雅黑" w:eastAsia="微软雅黑" w:hAnsi="微软雅黑" w:hint="eastAsia"/>
          <w:b/>
          <w:sz w:val="24"/>
        </w:rPr>
        <w:t>具体描述</w:t>
      </w:r>
      <w:r>
        <w:rPr>
          <w:rFonts w:ascii="微软雅黑" w:eastAsia="微软雅黑" w:hAnsi="微软雅黑" w:hint="eastAsia"/>
          <w:b/>
          <w:sz w:val="24"/>
        </w:rPr>
        <w:t>：</w:t>
      </w:r>
    </w:p>
    <w:p w14:paraId="2CAA5749" w14:textId="342C8604" w:rsidR="008F0F28" w:rsidRDefault="00A73F9D" w:rsidP="008D23B2">
      <w:pPr>
        <w:rPr>
          <w:rFonts w:ascii="微软雅黑" w:eastAsia="微软雅黑" w:hAnsi="微软雅黑"/>
        </w:rPr>
      </w:pPr>
      <w:r>
        <w:rPr>
          <w:rFonts w:ascii="微软雅黑" w:eastAsia="微软雅黑" w:hAnsi="微软雅黑" w:hint="eastAsia"/>
        </w:rPr>
        <w:t>A</w:t>
      </w:r>
      <w:r>
        <w:rPr>
          <w:rFonts w:ascii="微软雅黑" w:eastAsia="微软雅黑" w:hAnsi="微软雅黑"/>
        </w:rPr>
        <w:t>:</w:t>
      </w:r>
      <w:r w:rsidR="008D23B2" w:rsidRPr="008D23B2">
        <w:rPr>
          <w:rFonts w:ascii="微软雅黑" w:eastAsia="微软雅黑" w:hAnsi="微软雅黑" w:hint="eastAsia"/>
        </w:rPr>
        <w:t>线上签约</w:t>
      </w:r>
      <w:r w:rsidR="003046B6">
        <w:rPr>
          <w:rFonts w:ascii="微软雅黑" w:eastAsia="微软雅黑" w:hAnsi="微软雅黑" w:hint="eastAsia"/>
        </w:rPr>
        <w:t>流程</w:t>
      </w:r>
      <w:r w:rsidR="008F0F28">
        <w:rPr>
          <w:rFonts w:ascii="微软雅黑" w:eastAsia="微软雅黑" w:hAnsi="微软雅黑" w:hint="eastAsia"/>
        </w:rPr>
        <w:t>（暂时</w:t>
      </w:r>
      <w:r w:rsidR="00784E2C">
        <w:rPr>
          <w:rFonts w:ascii="微软雅黑" w:eastAsia="微软雅黑" w:hAnsi="微软雅黑" w:hint="eastAsia"/>
        </w:rPr>
        <w:t>走线下支付</w:t>
      </w:r>
      <w:r w:rsidR="008F0F28">
        <w:rPr>
          <w:rFonts w:ascii="微软雅黑" w:eastAsia="微软雅黑" w:hAnsi="微软雅黑" w:hint="eastAsia"/>
        </w:rPr>
        <w:t>）</w:t>
      </w:r>
    </w:p>
    <w:p w14:paraId="0F93A85C" w14:textId="3B9E2655" w:rsidR="008F0F28" w:rsidRDefault="008F0F28" w:rsidP="008D23B2">
      <w:pPr>
        <w:rPr>
          <w:rFonts w:ascii="微软雅黑" w:eastAsia="微软雅黑" w:hAnsi="微软雅黑"/>
        </w:rPr>
      </w:pPr>
      <w:r>
        <w:rPr>
          <w:rFonts w:ascii="微软雅黑" w:eastAsia="微软雅黑" w:hAnsi="微软雅黑" w:hint="eastAsia"/>
        </w:rPr>
        <w:t>前端（H</w:t>
      </w:r>
      <w:r>
        <w:rPr>
          <w:rFonts w:ascii="微软雅黑" w:eastAsia="微软雅黑" w:hAnsi="微软雅黑"/>
        </w:rPr>
        <w:t>5</w:t>
      </w:r>
      <w:r>
        <w:rPr>
          <w:rFonts w:ascii="微软雅黑" w:eastAsia="微软雅黑" w:hAnsi="微软雅黑" w:hint="eastAsia"/>
        </w:rPr>
        <w:t>接入</w:t>
      </w:r>
      <w:r w:rsidR="0006266B">
        <w:rPr>
          <w:rFonts w:ascii="微软雅黑" w:eastAsia="微软雅黑" w:hAnsi="微软雅黑" w:hint="eastAsia"/>
        </w:rPr>
        <w:t>支付宝/微信</w:t>
      </w:r>
      <w:r>
        <w:rPr>
          <w:rFonts w:ascii="微软雅黑" w:eastAsia="微软雅黑" w:hAnsi="微软雅黑" w:hint="eastAsia"/>
        </w:rPr>
        <w:t>公众号）房源展示</w:t>
      </w:r>
      <w:r>
        <w:rPr>
          <w:rFonts w:ascii="微软雅黑" w:eastAsia="微软雅黑" w:hAnsi="微软雅黑"/>
        </w:rPr>
        <w:t>—</w:t>
      </w:r>
      <w:r>
        <w:rPr>
          <w:rFonts w:ascii="微软雅黑" w:eastAsia="微软雅黑" w:hAnsi="微软雅黑" w:hint="eastAsia"/>
        </w:rPr>
        <w:t>用户预约房源</w:t>
      </w:r>
      <w:r>
        <w:rPr>
          <w:rFonts w:ascii="微软雅黑" w:eastAsia="微软雅黑" w:hAnsi="微软雅黑"/>
        </w:rPr>
        <w:t>—</w:t>
      </w:r>
      <w:r>
        <w:rPr>
          <w:rFonts w:ascii="微软雅黑" w:eastAsia="微软雅黑" w:hAnsi="微软雅黑" w:hint="eastAsia"/>
        </w:rPr>
        <w:t>线下约看</w:t>
      </w:r>
      <w:r>
        <w:rPr>
          <w:rFonts w:ascii="微软雅黑" w:eastAsia="微软雅黑" w:hAnsi="微软雅黑"/>
        </w:rPr>
        <w:t>—</w:t>
      </w:r>
    </w:p>
    <w:p w14:paraId="33F976B7" w14:textId="34F2EC47" w:rsidR="008D23B2" w:rsidRDefault="008D23B2" w:rsidP="008D23B2">
      <w:pPr>
        <w:rPr>
          <w:rFonts w:ascii="微软雅黑" w:eastAsia="微软雅黑" w:hAnsi="微软雅黑"/>
        </w:rPr>
      </w:pPr>
      <w:r w:rsidRPr="008D23B2">
        <w:rPr>
          <w:rFonts w:ascii="微软雅黑" w:eastAsia="微软雅黑" w:hAnsi="微软雅黑" w:hint="eastAsia"/>
        </w:rPr>
        <w:t>生成电子合同</w:t>
      </w:r>
      <w:r w:rsidR="008F0F28">
        <w:rPr>
          <w:rFonts w:ascii="微软雅黑" w:eastAsia="微软雅黑" w:hAnsi="微软雅黑" w:hint="eastAsia"/>
        </w:rPr>
        <w:t>推送给租客【</w:t>
      </w:r>
      <w:r w:rsidRPr="008D23B2">
        <w:rPr>
          <w:rFonts w:ascii="微软雅黑" w:eastAsia="微软雅黑" w:hAnsi="微软雅黑" w:hint="eastAsia"/>
        </w:rPr>
        <w:t>客户签字确认(电子</w:t>
      </w:r>
      <w:r w:rsidR="008F0F28">
        <w:rPr>
          <w:rFonts w:ascii="微软雅黑" w:eastAsia="微软雅黑" w:hAnsi="微软雅黑" w:hint="eastAsia"/>
        </w:rPr>
        <w:t>手写</w:t>
      </w:r>
      <w:r w:rsidRPr="008D23B2">
        <w:rPr>
          <w:rFonts w:ascii="微软雅黑" w:eastAsia="微软雅黑" w:hAnsi="微软雅黑" w:hint="eastAsia"/>
        </w:rPr>
        <w:t>签名)</w:t>
      </w:r>
      <w:r w:rsidR="00784E2C" w:rsidRPr="00784E2C">
        <w:rPr>
          <w:rFonts w:ascii="微软雅黑" w:eastAsia="微软雅黑" w:hAnsi="微软雅黑"/>
        </w:rPr>
        <w:sym w:font="Wingdings" w:char="F0E0"/>
      </w:r>
      <w:r w:rsidR="00784E2C" w:rsidRPr="008D23B2">
        <w:rPr>
          <w:rFonts w:ascii="微软雅黑" w:eastAsia="微软雅黑" w:hAnsi="微软雅黑" w:hint="eastAsia"/>
        </w:rPr>
        <w:t>电子签章</w:t>
      </w:r>
      <w:r w:rsidR="00784E2C">
        <w:rPr>
          <w:rFonts w:ascii="微软雅黑" w:eastAsia="微软雅黑" w:hAnsi="微软雅黑" w:hint="eastAsia"/>
        </w:rPr>
        <w:t>（公司公章）</w:t>
      </w:r>
      <w:r w:rsidR="008F0F28">
        <w:rPr>
          <w:rFonts w:ascii="微软雅黑" w:eastAsia="微软雅黑" w:hAnsi="微软雅黑"/>
        </w:rPr>
        <w:t>】</w:t>
      </w:r>
      <w:r w:rsidRPr="008D23B2">
        <w:rPr>
          <w:rFonts w:ascii="微软雅黑" w:eastAsia="微软雅黑" w:hAnsi="微软雅黑" w:hint="eastAsia"/>
        </w:rPr>
        <w:t>--存档</w:t>
      </w:r>
      <w:r w:rsidR="00784E2C">
        <w:rPr>
          <w:rFonts w:ascii="微软雅黑" w:eastAsia="微软雅黑" w:hAnsi="微软雅黑" w:hint="eastAsia"/>
        </w:rPr>
        <w:t>分发租客并开始</w:t>
      </w:r>
      <w:r w:rsidRPr="008D23B2">
        <w:rPr>
          <w:rFonts w:ascii="微软雅黑" w:eastAsia="微软雅黑" w:hAnsi="微软雅黑" w:hint="eastAsia"/>
        </w:rPr>
        <w:t>生效</w:t>
      </w:r>
      <w:r w:rsidR="00AB1E79">
        <w:rPr>
          <w:rFonts w:ascii="微软雅黑" w:eastAsia="微软雅黑" w:hAnsi="微软雅黑" w:hint="eastAsia"/>
        </w:rPr>
        <w:t>【系统自动“下架”展示房源】</w:t>
      </w:r>
      <w:r w:rsidR="008F0F28">
        <w:rPr>
          <w:rFonts w:ascii="微软雅黑" w:eastAsia="微软雅黑" w:hAnsi="微软雅黑" w:hint="eastAsia"/>
        </w:rPr>
        <w:t>-</w:t>
      </w:r>
      <w:r w:rsidR="008F0F28">
        <w:rPr>
          <w:rFonts w:ascii="微软雅黑" w:eastAsia="微软雅黑" w:hAnsi="微软雅黑"/>
        </w:rPr>
        <w:t>--</w:t>
      </w:r>
      <w:r w:rsidR="00784E2C">
        <w:rPr>
          <w:rFonts w:ascii="微软雅黑" w:eastAsia="微软雅黑" w:hAnsi="微软雅黑" w:hint="eastAsia"/>
        </w:rPr>
        <w:t>线下</w:t>
      </w:r>
      <w:r w:rsidRPr="008D23B2">
        <w:rPr>
          <w:rFonts w:ascii="微软雅黑" w:eastAsia="微软雅黑" w:hAnsi="微软雅黑" w:hint="eastAsia"/>
        </w:rPr>
        <w:t>开始支付（</w:t>
      </w:r>
      <w:r w:rsidR="008F0F28">
        <w:rPr>
          <w:rFonts w:ascii="微软雅黑" w:eastAsia="微软雅黑" w:hAnsi="微软雅黑" w:hint="eastAsia"/>
        </w:rPr>
        <w:t>线下</w:t>
      </w:r>
      <w:r w:rsidRPr="008D23B2">
        <w:rPr>
          <w:rFonts w:ascii="微软雅黑" w:eastAsia="微软雅黑" w:hAnsi="微软雅黑" w:hint="eastAsia"/>
        </w:rPr>
        <w:t>支付宝</w:t>
      </w:r>
      <w:r w:rsidR="008F0F28">
        <w:rPr>
          <w:rFonts w:ascii="微软雅黑" w:eastAsia="微软雅黑" w:hAnsi="微软雅黑" w:hint="eastAsia"/>
        </w:rPr>
        <w:t>转账</w:t>
      </w:r>
      <w:r w:rsidRPr="008D23B2">
        <w:rPr>
          <w:rFonts w:ascii="微软雅黑" w:eastAsia="微软雅黑" w:hAnsi="微软雅黑" w:hint="eastAsia"/>
        </w:rPr>
        <w:t>或POS刷卡）--租赁顾问确认到账</w:t>
      </w:r>
      <w:r w:rsidR="008F0F28">
        <w:rPr>
          <w:rFonts w:ascii="微软雅黑" w:eastAsia="微软雅黑" w:hAnsi="微软雅黑" w:hint="eastAsia"/>
        </w:rPr>
        <w:t>上传截图</w:t>
      </w:r>
      <w:r w:rsidR="008F0F28">
        <w:rPr>
          <w:rFonts w:ascii="微软雅黑" w:eastAsia="微软雅黑" w:hAnsi="微软雅黑"/>
        </w:rPr>
        <w:t>—</w:t>
      </w:r>
      <w:r w:rsidR="008F0F28">
        <w:rPr>
          <w:rFonts w:ascii="微软雅黑" w:eastAsia="微软雅黑" w:hAnsi="微软雅黑" w:hint="eastAsia"/>
        </w:rPr>
        <w:t>生成</w:t>
      </w:r>
      <w:r w:rsidRPr="008D23B2">
        <w:rPr>
          <w:rFonts w:ascii="微软雅黑" w:eastAsia="微软雅黑" w:hAnsi="微软雅黑" w:hint="eastAsia"/>
        </w:rPr>
        <w:t>收据</w:t>
      </w:r>
      <w:r w:rsidR="008F0F28">
        <w:rPr>
          <w:rFonts w:ascii="微软雅黑" w:eastAsia="微软雅黑" w:hAnsi="微软雅黑"/>
        </w:rPr>
        <w:t>—</w:t>
      </w:r>
      <w:r w:rsidR="008F0F28">
        <w:rPr>
          <w:rFonts w:ascii="微软雅黑" w:eastAsia="微软雅黑" w:hAnsi="微软雅黑" w:hint="eastAsia"/>
        </w:rPr>
        <w:t>系统</w:t>
      </w:r>
      <w:r w:rsidR="00784E2C">
        <w:rPr>
          <w:rFonts w:ascii="微软雅黑" w:eastAsia="微软雅黑" w:hAnsi="微软雅黑" w:hint="eastAsia"/>
        </w:rPr>
        <w:t>推送信息</w:t>
      </w:r>
      <w:r w:rsidR="008F0F28">
        <w:rPr>
          <w:rFonts w:ascii="微软雅黑" w:eastAsia="微软雅黑" w:hAnsi="微软雅黑" w:hint="eastAsia"/>
        </w:rPr>
        <w:t>通知</w:t>
      </w:r>
      <w:r w:rsidRPr="008D23B2">
        <w:rPr>
          <w:rFonts w:ascii="微软雅黑" w:eastAsia="微软雅黑" w:hAnsi="微软雅黑" w:hint="eastAsia"/>
        </w:rPr>
        <w:t>运营审核</w:t>
      </w:r>
      <w:r w:rsidR="008F0F28">
        <w:rPr>
          <w:rFonts w:ascii="微软雅黑" w:eastAsia="微软雅黑" w:hAnsi="微软雅黑" w:hint="eastAsia"/>
        </w:rPr>
        <w:t>【</w:t>
      </w:r>
      <w:r w:rsidR="00784E2C">
        <w:rPr>
          <w:rFonts w:ascii="微软雅黑" w:eastAsia="微软雅黑" w:hAnsi="微软雅黑" w:hint="eastAsia"/>
        </w:rPr>
        <w:t>开始</w:t>
      </w:r>
      <w:r w:rsidRPr="008D23B2">
        <w:rPr>
          <w:rFonts w:ascii="微软雅黑" w:eastAsia="微软雅黑" w:hAnsi="微软雅黑" w:hint="eastAsia"/>
        </w:rPr>
        <w:t>发放智能门锁钥匙到租客手机</w:t>
      </w:r>
      <w:r w:rsidR="008F0F28">
        <w:rPr>
          <w:rFonts w:ascii="微软雅黑" w:eastAsia="微软雅黑" w:hAnsi="微软雅黑" w:hint="eastAsia"/>
        </w:rPr>
        <w:t>】</w:t>
      </w:r>
      <w:r w:rsidRPr="008D23B2">
        <w:rPr>
          <w:rFonts w:ascii="微软雅黑" w:eastAsia="微软雅黑" w:hAnsi="微软雅黑" w:hint="eastAsia"/>
        </w:rPr>
        <w:t>--租房流程完结</w:t>
      </w:r>
      <w:r w:rsidR="008F0F28">
        <w:rPr>
          <w:rFonts w:ascii="微软雅黑" w:eastAsia="微软雅黑" w:hAnsi="微软雅黑" w:hint="eastAsia"/>
        </w:rPr>
        <w:t>（合同、收据均可打印）</w:t>
      </w:r>
    </w:p>
    <w:p w14:paraId="4F08420E" w14:textId="77777777" w:rsidR="00784E2C" w:rsidRPr="008D23B2" w:rsidRDefault="00784E2C" w:rsidP="008D23B2">
      <w:pPr>
        <w:rPr>
          <w:rFonts w:ascii="微软雅黑" w:eastAsia="微软雅黑" w:hAnsi="微软雅黑" w:hint="eastAsia"/>
        </w:rPr>
      </w:pPr>
    </w:p>
    <w:p w14:paraId="14FC3661" w14:textId="77777777" w:rsidR="00784E2C" w:rsidRPr="008D23B2" w:rsidRDefault="00784E2C" w:rsidP="00784E2C">
      <w:pPr>
        <w:rPr>
          <w:rFonts w:ascii="微软雅黑" w:eastAsia="微软雅黑" w:hAnsi="微软雅黑"/>
        </w:rPr>
      </w:pPr>
      <w:r>
        <w:rPr>
          <w:rFonts w:ascii="微软雅黑" w:eastAsia="微软雅黑" w:hAnsi="微软雅黑"/>
        </w:rPr>
        <w:t>B</w:t>
      </w:r>
      <w:r w:rsidRPr="008D23B2">
        <w:rPr>
          <w:rFonts w:ascii="微软雅黑" w:eastAsia="微软雅黑" w:hAnsi="微软雅黑" w:hint="eastAsia"/>
        </w:rPr>
        <w:t>:系统要有通知提醒能力</w:t>
      </w:r>
    </w:p>
    <w:p w14:paraId="2ABEF46B" w14:textId="3A3EB300" w:rsidR="00784E2C" w:rsidRPr="008D23B2" w:rsidRDefault="00784E2C" w:rsidP="00784E2C">
      <w:pPr>
        <w:rPr>
          <w:rFonts w:ascii="微软雅黑" w:eastAsia="微软雅黑" w:hAnsi="微软雅黑"/>
        </w:rPr>
      </w:pPr>
      <w:r w:rsidRPr="008D23B2">
        <w:rPr>
          <w:rFonts w:ascii="微软雅黑" w:eastAsia="微软雅黑" w:hAnsi="微软雅黑" w:hint="eastAsia"/>
        </w:rPr>
        <w:t>公司业务前端人员操作的数据须要后台运营人员的审批才能生效算做有效数据，且需要</w:t>
      </w:r>
      <w:r>
        <w:rPr>
          <w:rFonts w:ascii="微软雅黑" w:eastAsia="微软雅黑" w:hAnsi="微软雅黑" w:hint="eastAsia"/>
        </w:rPr>
        <w:t>系统能</w:t>
      </w:r>
      <w:r w:rsidRPr="008D23B2">
        <w:rPr>
          <w:rFonts w:ascii="微软雅黑" w:eastAsia="微软雅黑" w:hAnsi="微软雅黑" w:hint="eastAsia"/>
        </w:rPr>
        <w:t>第一时间</w:t>
      </w:r>
      <w:r>
        <w:rPr>
          <w:rFonts w:ascii="微软雅黑" w:eastAsia="微软雅黑" w:hAnsi="微软雅黑" w:hint="eastAsia"/>
        </w:rPr>
        <w:t>通知提醒（</w:t>
      </w:r>
      <w:r w:rsidRPr="008D23B2">
        <w:rPr>
          <w:rFonts w:ascii="微软雅黑" w:eastAsia="微软雅黑" w:hAnsi="微软雅黑" w:hint="eastAsia"/>
        </w:rPr>
        <w:t>典型场景之一是线上签约</w:t>
      </w:r>
      <w:r w:rsidR="0006266B">
        <w:rPr>
          <w:rFonts w:ascii="微软雅黑" w:eastAsia="微软雅黑" w:hAnsi="微软雅黑" w:hint="eastAsia"/>
        </w:rPr>
        <w:t>生成收据</w:t>
      </w:r>
      <w:r w:rsidRPr="008D23B2">
        <w:rPr>
          <w:rFonts w:ascii="微软雅黑" w:eastAsia="微软雅黑" w:hAnsi="微软雅黑" w:hint="eastAsia"/>
        </w:rPr>
        <w:t>之后要系统推送消息提醒至运营，运营看见通知提醒查看并进行下一步操作，可直接点击跳转</w:t>
      </w:r>
      <w:r>
        <w:rPr>
          <w:rFonts w:ascii="微软雅黑" w:eastAsia="微软雅黑" w:hAnsi="微软雅黑" w:hint="eastAsia"/>
        </w:rPr>
        <w:t>相关合同、收据界面</w:t>
      </w:r>
      <w:r w:rsidRPr="008D23B2">
        <w:rPr>
          <w:rFonts w:ascii="微软雅黑" w:eastAsia="微软雅黑" w:hAnsi="微软雅黑" w:hint="eastAsia"/>
        </w:rPr>
        <w:t>更好。</w:t>
      </w:r>
      <w:r w:rsidR="0006266B">
        <w:rPr>
          <w:rFonts w:ascii="微软雅黑" w:eastAsia="微软雅黑" w:hAnsi="微软雅黑" w:hint="eastAsia"/>
        </w:rPr>
        <w:t>这里可以参考给用户一个工作台界面，有待办事项提醒，</w:t>
      </w:r>
      <w:r w:rsidR="008948E5">
        <w:rPr>
          <w:rFonts w:ascii="微软雅黑" w:eastAsia="微软雅黑" w:hAnsi="微软雅黑" w:hint="eastAsia"/>
        </w:rPr>
        <w:t>可以根据事件的紧急程度按优先级排列</w:t>
      </w:r>
      <w:r>
        <w:rPr>
          <w:rFonts w:ascii="微软雅黑" w:eastAsia="微软雅黑" w:hAnsi="微软雅黑" w:hint="eastAsia"/>
        </w:rPr>
        <w:t>）</w:t>
      </w:r>
    </w:p>
    <w:p w14:paraId="7DF035FE" w14:textId="7EFE451E" w:rsidR="008D23B2" w:rsidRPr="008D23B2" w:rsidRDefault="00784E2C" w:rsidP="008D23B2">
      <w:pPr>
        <w:rPr>
          <w:rFonts w:ascii="微软雅黑" w:eastAsia="微软雅黑" w:hAnsi="微软雅黑"/>
        </w:rPr>
      </w:pPr>
      <w:r>
        <w:rPr>
          <w:rFonts w:ascii="微软雅黑" w:eastAsia="微软雅黑" w:hAnsi="微软雅黑"/>
        </w:rPr>
        <w:lastRenderedPageBreak/>
        <w:t>C</w:t>
      </w:r>
      <w:r w:rsidR="008D23B2" w:rsidRPr="008D23B2">
        <w:rPr>
          <w:rFonts w:ascii="微软雅黑" w:eastAsia="微软雅黑" w:hAnsi="微软雅黑" w:hint="eastAsia"/>
        </w:rPr>
        <w:t>:数据查询需求</w:t>
      </w:r>
      <w:r w:rsidR="00792BA5">
        <w:rPr>
          <w:rFonts w:ascii="微软雅黑" w:eastAsia="微软雅黑" w:hAnsi="微软雅黑" w:hint="eastAsia"/>
        </w:rPr>
        <w:t>建立在房源管理这个大框架下，主要涉及到房间状态和房间的基础信息两个方面</w:t>
      </w:r>
      <w:r w:rsidR="008D23B2" w:rsidRPr="008D23B2">
        <w:rPr>
          <w:rFonts w:ascii="微软雅黑" w:eastAsia="微软雅黑" w:hAnsi="微软雅黑" w:hint="eastAsia"/>
        </w:rPr>
        <w:t>（</w:t>
      </w:r>
      <w:r w:rsidR="008948E5">
        <w:rPr>
          <w:rFonts w:ascii="微软雅黑" w:eastAsia="微软雅黑" w:hAnsi="微软雅黑" w:hint="eastAsia"/>
        </w:rPr>
        <w:t>例如</w:t>
      </w:r>
      <w:r w:rsidR="008D23B2" w:rsidRPr="008D23B2">
        <w:rPr>
          <w:rFonts w:ascii="微软雅黑" w:eastAsia="微软雅黑" w:hAnsi="微软雅黑" w:hint="eastAsia"/>
        </w:rPr>
        <w:t>合同内的元素：合同编号、合同日期、房号、地址、租客姓名、手机、身份证号码等一系列生成和填写信息均可单一查询，</w:t>
      </w:r>
      <w:r w:rsidR="00A73F9D">
        <w:rPr>
          <w:rFonts w:ascii="微软雅黑" w:eastAsia="微软雅黑" w:hAnsi="微软雅黑" w:hint="eastAsia"/>
        </w:rPr>
        <w:t>并</w:t>
      </w:r>
      <w:r w:rsidR="00792BA5">
        <w:rPr>
          <w:rFonts w:ascii="微软雅黑" w:eastAsia="微软雅黑" w:hAnsi="微软雅黑" w:hint="eastAsia"/>
        </w:rPr>
        <w:t>且</w:t>
      </w:r>
      <w:r w:rsidR="008D23B2" w:rsidRPr="008D23B2">
        <w:rPr>
          <w:rFonts w:ascii="微软雅黑" w:eastAsia="微软雅黑" w:hAnsi="微软雅黑" w:hint="eastAsia"/>
        </w:rPr>
        <w:t>与员工权限挂钩）</w:t>
      </w:r>
    </w:p>
    <w:p w14:paraId="03544617" w14:textId="5CB0FE60" w:rsidR="008D23B2" w:rsidRPr="008D23B2" w:rsidRDefault="00A73F9D" w:rsidP="00AB1E79">
      <w:pPr>
        <w:ind w:leftChars="100" w:left="210"/>
        <w:rPr>
          <w:rFonts w:ascii="微软雅黑" w:eastAsia="微软雅黑" w:hAnsi="微软雅黑"/>
        </w:rPr>
      </w:pPr>
      <w:r>
        <w:rPr>
          <w:rFonts w:ascii="微软雅黑" w:eastAsia="微软雅黑" w:hAnsi="微软雅黑" w:hint="eastAsia"/>
        </w:rPr>
        <w:t>1</w:t>
      </w:r>
      <w:r>
        <w:rPr>
          <w:rFonts w:ascii="微软雅黑" w:eastAsia="微软雅黑" w:hAnsi="微软雅黑"/>
        </w:rPr>
        <w:t>.</w:t>
      </w:r>
      <w:r w:rsidR="008D23B2" w:rsidRPr="008D23B2">
        <w:rPr>
          <w:rFonts w:ascii="微软雅黑" w:eastAsia="微软雅黑" w:hAnsi="微软雅黑" w:hint="eastAsia"/>
        </w:rPr>
        <w:t>做到</w:t>
      </w:r>
      <w:r>
        <w:rPr>
          <w:rFonts w:ascii="微软雅黑" w:eastAsia="微软雅黑" w:hAnsi="微软雅黑" w:hint="eastAsia"/>
        </w:rPr>
        <w:t>服务秘书可</w:t>
      </w:r>
      <w:r w:rsidR="008D23B2" w:rsidRPr="008D23B2">
        <w:rPr>
          <w:rFonts w:ascii="微软雅黑" w:eastAsia="微软雅黑" w:hAnsi="微软雅黑" w:hint="eastAsia"/>
        </w:rPr>
        <w:t>以租客（姓名、手机、身份证号）为中心查询关联到相关的合同、房间地址、押金、租金、收据、公共事业费（典型场景是租客到门店续租、退房、缴纳公共事业费、申请开发票等）；</w:t>
      </w:r>
    </w:p>
    <w:p w14:paraId="53119AB9" w14:textId="0B3FCDF0" w:rsidR="008D23B2" w:rsidRPr="008D23B2" w:rsidRDefault="00A73F9D" w:rsidP="00AB1E79">
      <w:pPr>
        <w:ind w:leftChars="100" w:left="210"/>
        <w:rPr>
          <w:rFonts w:ascii="微软雅黑" w:eastAsia="微软雅黑" w:hAnsi="微软雅黑"/>
        </w:rPr>
      </w:pPr>
      <w:r>
        <w:rPr>
          <w:rFonts w:ascii="微软雅黑" w:eastAsia="微软雅黑" w:hAnsi="微软雅黑" w:hint="eastAsia"/>
        </w:rPr>
        <w:t>2</w:t>
      </w:r>
      <w:r>
        <w:rPr>
          <w:rFonts w:ascii="微软雅黑" w:eastAsia="微软雅黑" w:hAnsi="微软雅黑"/>
        </w:rPr>
        <w:t>.</w:t>
      </w:r>
      <w:r>
        <w:rPr>
          <w:rFonts w:ascii="微软雅黑" w:eastAsia="微软雅黑" w:hAnsi="微软雅黑" w:hint="eastAsia"/>
        </w:rPr>
        <w:t>服务管家</w:t>
      </w:r>
      <w:r w:rsidR="008D23B2" w:rsidRPr="008D23B2">
        <w:rPr>
          <w:rFonts w:ascii="微软雅黑" w:eastAsia="微软雅黑" w:hAnsi="微软雅黑" w:hint="eastAsia"/>
        </w:rPr>
        <w:t>以房间地址为</w:t>
      </w:r>
      <w:r w:rsidR="00792BA5">
        <w:rPr>
          <w:rFonts w:ascii="微软雅黑" w:eastAsia="微软雅黑" w:hAnsi="微软雅黑" w:hint="eastAsia"/>
        </w:rPr>
        <w:t>关键词</w:t>
      </w:r>
      <w:r w:rsidR="008D23B2" w:rsidRPr="008D23B2">
        <w:rPr>
          <w:rFonts w:ascii="微软雅黑" w:eastAsia="微软雅黑" w:hAnsi="微软雅黑" w:hint="eastAsia"/>
        </w:rPr>
        <w:t>查询相关的租客（姓名、手机、身份证号）、门锁品牌、是否智能电表、是否使用燃气热水器等（</w:t>
      </w:r>
      <w:r>
        <w:rPr>
          <w:rFonts w:ascii="微软雅黑" w:eastAsia="微软雅黑" w:hAnsi="微软雅黑" w:hint="eastAsia"/>
        </w:rPr>
        <w:t>典型场景是</w:t>
      </w:r>
      <w:r w:rsidR="008D23B2" w:rsidRPr="008D23B2">
        <w:rPr>
          <w:rFonts w:ascii="微软雅黑" w:eastAsia="微软雅黑" w:hAnsi="微软雅黑" w:hint="eastAsia"/>
        </w:rPr>
        <w:t>管家服务租客时，系统能查询出该房间房屋的配置属性，这</w:t>
      </w:r>
      <w:r>
        <w:rPr>
          <w:rFonts w:ascii="微软雅黑" w:eastAsia="微软雅黑" w:hAnsi="微软雅黑" w:hint="eastAsia"/>
        </w:rPr>
        <w:t>也</w:t>
      </w:r>
      <w:r w:rsidR="008D23B2" w:rsidRPr="008D23B2">
        <w:rPr>
          <w:rFonts w:ascii="微软雅黑" w:eastAsia="微软雅黑" w:hAnsi="微软雅黑" w:hint="eastAsia"/>
        </w:rPr>
        <w:t>是一线工作的一个小痛点）</w:t>
      </w:r>
    </w:p>
    <w:p w14:paraId="1EFF050F" w14:textId="6B86E119" w:rsidR="008D23B2" w:rsidRPr="008D23B2" w:rsidRDefault="00792BA5" w:rsidP="00AB1E79">
      <w:pPr>
        <w:ind w:leftChars="100" w:left="210"/>
        <w:rPr>
          <w:rFonts w:ascii="微软雅黑" w:eastAsia="微软雅黑" w:hAnsi="微软雅黑"/>
        </w:rPr>
      </w:pPr>
      <w:r>
        <w:rPr>
          <w:rFonts w:ascii="微软雅黑" w:eastAsia="微软雅黑" w:hAnsi="微软雅黑" w:hint="eastAsia"/>
        </w:rPr>
        <w:t>3.运营/财务可以房屋地址查询到关联的业主</w:t>
      </w:r>
      <w:r w:rsidR="00AB1E79">
        <w:rPr>
          <w:rFonts w:ascii="微软雅黑" w:eastAsia="微软雅黑" w:hAnsi="微软雅黑" w:hint="eastAsia"/>
        </w:rPr>
        <w:t>相关</w:t>
      </w:r>
      <w:r>
        <w:rPr>
          <w:rFonts w:ascii="微软雅黑" w:eastAsia="微软雅黑" w:hAnsi="微软雅黑" w:hint="eastAsia"/>
        </w:rPr>
        <w:t>信息（姓名、手机、银行账户信息、</w:t>
      </w:r>
      <w:r w:rsidR="00AB1E79">
        <w:rPr>
          <w:rFonts w:ascii="微软雅黑" w:eastAsia="微软雅黑" w:hAnsi="微软雅黑" w:hint="eastAsia"/>
        </w:rPr>
        <w:t>承租合同</w:t>
      </w:r>
      <w:r>
        <w:rPr>
          <w:rFonts w:ascii="微软雅黑" w:eastAsia="微软雅黑" w:hAnsi="微软雅黑" w:hint="eastAsia"/>
        </w:rPr>
        <w:t>）</w:t>
      </w:r>
      <w:r w:rsidR="00AB1E79">
        <w:rPr>
          <w:rFonts w:ascii="微软雅黑" w:eastAsia="微软雅黑" w:hAnsi="微软雅黑" w:hint="eastAsia"/>
        </w:rPr>
        <w:t>、租客相关信息（姓名、手机、身份证号、出租合同）等以上秘书和管家可查询内容（根据权限来配置查询范围和内容）</w:t>
      </w:r>
    </w:p>
    <w:p w14:paraId="6AC4758B" w14:textId="77777777" w:rsidR="008D23B2" w:rsidRPr="008D23B2" w:rsidRDefault="008D23B2" w:rsidP="008D23B2">
      <w:pPr>
        <w:rPr>
          <w:rFonts w:ascii="微软雅黑" w:eastAsia="微软雅黑" w:hAnsi="微软雅黑"/>
        </w:rPr>
      </w:pPr>
    </w:p>
    <w:p w14:paraId="1DCB7AC8" w14:textId="0808B391" w:rsidR="00A722B4" w:rsidRPr="00AB1E79" w:rsidRDefault="00A722B4" w:rsidP="008D23B2">
      <w:pPr>
        <w:rPr>
          <w:rFonts w:ascii="微软雅黑" w:eastAsia="微软雅黑" w:hAnsi="微软雅黑"/>
          <w:b/>
          <w:sz w:val="28"/>
        </w:rPr>
      </w:pPr>
      <w:r w:rsidRPr="00AB1E79">
        <w:rPr>
          <w:rFonts w:ascii="微软雅黑" w:eastAsia="微软雅黑" w:hAnsi="微软雅黑" w:hint="eastAsia"/>
          <w:b/>
          <w:sz w:val="28"/>
        </w:rPr>
        <w:t>总结：</w:t>
      </w:r>
    </w:p>
    <w:p w14:paraId="23402029" w14:textId="576E8CF7" w:rsidR="008D23B2" w:rsidRPr="008D23B2" w:rsidRDefault="00A73F9D" w:rsidP="008D23B2">
      <w:pPr>
        <w:rPr>
          <w:rFonts w:ascii="微软雅黑" w:eastAsia="微软雅黑" w:hAnsi="微软雅黑"/>
        </w:rPr>
      </w:pPr>
      <w:r>
        <w:rPr>
          <w:rFonts w:ascii="微软雅黑" w:eastAsia="微软雅黑" w:hAnsi="微软雅黑" w:hint="eastAsia"/>
        </w:rPr>
        <w:t>目前</w:t>
      </w:r>
      <w:r w:rsidR="008D23B2" w:rsidRPr="008D23B2">
        <w:rPr>
          <w:rFonts w:ascii="微软雅黑" w:eastAsia="微软雅黑" w:hAnsi="微软雅黑" w:hint="eastAsia"/>
        </w:rPr>
        <w:t>优先考虑线上对接支付宝，时间拟定在2018年3月底之前对接</w:t>
      </w:r>
      <w:r w:rsidR="0085313F">
        <w:rPr>
          <w:rFonts w:ascii="微软雅黑" w:eastAsia="微软雅黑" w:hAnsi="微软雅黑" w:hint="eastAsia"/>
        </w:rPr>
        <w:t>上线</w:t>
      </w:r>
      <w:r w:rsidR="008D23B2" w:rsidRPr="008D23B2">
        <w:rPr>
          <w:rFonts w:ascii="微软雅黑" w:eastAsia="微软雅黑" w:hAnsi="微软雅黑" w:hint="eastAsia"/>
        </w:rPr>
        <w:t>完毕。</w:t>
      </w:r>
    </w:p>
    <w:p w14:paraId="6E1E7B97" w14:textId="63946DD7" w:rsidR="008D23B2" w:rsidRPr="008D23B2" w:rsidRDefault="00447EF1" w:rsidP="008D23B2">
      <w:pPr>
        <w:rPr>
          <w:rFonts w:ascii="微软雅黑" w:eastAsia="微软雅黑" w:hAnsi="微软雅黑"/>
        </w:rPr>
      </w:pPr>
      <w:r>
        <w:rPr>
          <w:rFonts w:ascii="微软雅黑" w:eastAsia="微软雅黑" w:hAnsi="微软雅黑" w:hint="eastAsia"/>
        </w:rPr>
        <w:t>其中</w:t>
      </w:r>
      <w:r w:rsidR="008D23B2" w:rsidRPr="008D23B2">
        <w:rPr>
          <w:rFonts w:ascii="微软雅黑" w:eastAsia="微软雅黑" w:hAnsi="微软雅黑" w:hint="eastAsia"/>
        </w:rPr>
        <w:t>对接</w:t>
      </w:r>
      <w:r>
        <w:rPr>
          <w:rFonts w:ascii="微软雅黑" w:eastAsia="微软雅黑" w:hAnsi="微软雅黑" w:hint="eastAsia"/>
        </w:rPr>
        <w:t>支付宝的</w:t>
      </w:r>
      <w:r w:rsidR="008D23B2" w:rsidRPr="008D23B2">
        <w:rPr>
          <w:rFonts w:ascii="微软雅黑" w:eastAsia="微软雅黑" w:hAnsi="微软雅黑" w:hint="eastAsia"/>
        </w:rPr>
        <w:t>前提功能</w:t>
      </w:r>
      <w:r>
        <w:rPr>
          <w:rFonts w:ascii="微软雅黑" w:eastAsia="微软雅黑" w:hAnsi="微软雅黑" w:hint="eastAsia"/>
        </w:rPr>
        <w:t>需求</w:t>
      </w:r>
      <w:r w:rsidR="008D23B2" w:rsidRPr="008D23B2">
        <w:rPr>
          <w:rFonts w:ascii="微软雅黑" w:eastAsia="微软雅黑" w:hAnsi="微软雅黑" w:hint="eastAsia"/>
        </w:rPr>
        <w:t>有：</w:t>
      </w:r>
    </w:p>
    <w:p w14:paraId="6C2A84EE" w14:textId="77777777" w:rsidR="00F11E26" w:rsidRDefault="008D23B2" w:rsidP="008D23B2">
      <w:pPr>
        <w:rPr>
          <w:rFonts w:ascii="微软雅黑" w:eastAsia="微软雅黑" w:hAnsi="微软雅黑"/>
        </w:rPr>
      </w:pPr>
      <w:r w:rsidRPr="008D23B2">
        <w:rPr>
          <w:rFonts w:ascii="微软雅黑" w:eastAsia="微软雅黑" w:hAnsi="微软雅黑" w:hint="eastAsia"/>
        </w:rPr>
        <w:t>1.</w:t>
      </w:r>
      <w:r w:rsidR="00A73F9D">
        <w:rPr>
          <w:rFonts w:ascii="微软雅黑" w:eastAsia="微软雅黑" w:hAnsi="微软雅黑" w:hint="eastAsia"/>
        </w:rPr>
        <w:t>前端租客访问界面；</w:t>
      </w:r>
    </w:p>
    <w:p w14:paraId="7EA1370F" w14:textId="77777777" w:rsidR="00F11E26" w:rsidRDefault="00A73F9D" w:rsidP="008D23B2">
      <w:pPr>
        <w:rPr>
          <w:rFonts w:ascii="微软雅黑" w:eastAsia="微软雅黑" w:hAnsi="微软雅黑"/>
        </w:rPr>
      </w:pPr>
      <w:r>
        <w:rPr>
          <w:rFonts w:ascii="微软雅黑" w:eastAsia="微软雅黑" w:hAnsi="微软雅黑" w:hint="eastAsia"/>
        </w:rPr>
        <w:t>2</w:t>
      </w:r>
      <w:r>
        <w:rPr>
          <w:rFonts w:ascii="微软雅黑" w:eastAsia="微软雅黑" w:hAnsi="微软雅黑"/>
        </w:rPr>
        <w:t>.</w:t>
      </w:r>
      <w:r w:rsidR="008D23B2" w:rsidRPr="008D23B2">
        <w:rPr>
          <w:rFonts w:ascii="微软雅黑" w:eastAsia="微软雅黑" w:hAnsi="微软雅黑" w:hint="eastAsia"/>
        </w:rPr>
        <w:t>房源管理</w:t>
      </w:r>
      <w:r w:rsidR="0085313F">
        <w:rPr>
          <w:rFonts w:ascii="微软雅黑" w:eastAsia="微软雅黑" w:hAnsi="微软雅黑" w:hint="eastAsia"/>
        </w:rPr>
        <w:t>（包括房态管理和房源的基础数据关联管理）</w:t>
      </w:r>
      <w:r w:rsidR="008D23B2" w:rsidRPr="008D23B2">
        <w:rPr>
          <w:rFonts w:ascii="微软雅黑" w:eastAsia="微软雅黑" w:hAnsi="微软雅黑" w:hint="eastAsia"/>
        </w:rPr>
        <w:t xml:space="preserve"> </w:t>
      </w:r>
    </w:p>
    <w:p w14:paraId="2FA5FA11" w14:textId="77777777" w:rsidR="00F11E26" w:rsidRDefault="00A73F9D" w:rsidP="008D23B2">
      <w:pPr>
        <w:rPr>
          <w:rFonts w:ascii="微软雅黑" w:eastAsia="微软雅黑" w:hAnsi="微软雅黑"/>
        </w:rPr>
      </w:pPr>
      <w:r>
        <w:rPr>
          <w:rFonts w:ascii="微软雅黑" w:eastAsia="微软雅黑" w:hAnsi="微软雅黑"/>
        </w:rPr>
        <w:t>3</w:t>
      </w:r>
      <w:r w:rsidR="008D23B2" w:rsidRPr="008D23B2">
        <w:rPr>
          <w:rFonts w:ascii="微软雅黑" w:eastAsia="微软雅黑" w:hAnsi="微软雅黑" w:hint="eastAsia"/>
        </w:rPr>
        <w:t>.</w:t>
      </w:r>
      <w:r w:rsidR="0085313F">
        <w:rPr>
          <w:rFonts w:ascii="微软雅黑" w:eastAsia="微软雅黑" w:hAnsi="微软雅黑" w:hint="eastAsia"/>
        </w:rPr>
        <w:t>租客</w:t>
      </w:r>
      <w:r w:rsidR="008D23B2" w:rsidRPr="008D23B2">
        <w:rPr>
          <w:rFonts w:ascii="微软雅黑" w:eastAsia="微软雅黑" w:hAnsi="微软雅黑" w:hint="eastAsia"/>
        </w:rPr>
        <w:t xml:space="preserve">预约信息推送通知 </w:t>
      </w:r>
    </w:p>
    <w:p w14:paraId="30007665" w14:textId="77777777" w:rsidR="00F11E26" w:rsidRDefault="00A73F9D" w:rsidP="008D23B2">
      <w:pPr>
        <w:rPr>
          <w:rFonts w:ascii="微软雅黑" w:eastAsia="微软雅黑" w:hAnsi="微软雅黑"/>
        </w:rPr>
      </w:pPr>
      <w:r>
        <w:rPr>
          <w:rFonts w:ascii="微软雅黑" w:eastAsia="微软雅黑" w:hAnsi="微软雅黑"/>
        </w:rPr>
        <w:t>4</w:t>
      </w:r>
      <w:r w:rsidR="008D23B2" w:rsidRPr="008D23B2">
        <w:rPr>
          <w:rFonts w:ascii="微软雅黑" w:eastAsia="微软雅黑" w:hAnsi="微软雅黑" w:hint="eastAsia"/>
        </w:rPr>
        <w:t>.线上签约</w:t>
      </w:r>
      <w:r w:rsidR="0085313F">
        <w:rPr>
          <w:rFonts w:ascii="微软雅黑" w:eastAsia="微软雅黑" w:hAnsi="微软雅黑" w:hint="eastAsia"/>
        </w:rPr>
        <w:t>（第三方电子合同平台对接）</w:t>
      </w:r>
      <w:r w:rsidR="008D23B2" w:rsidRPr="008D23B2">
        <w:rPr>
          <w:rFonts w:ascii="微软雅黑" w:eastAsia="微软雅黑" w:hAnsi="微软雅黑" w:hint="eastAsia"/>
        </w:rPr>
        <w:t xml:space="preserve"> </w:t>
      </w:r>
    </w:p>
    <w:p w14:paraId="2D25C578" w14:textId="77777777" w:rsidR="00F11E26" w:rsidRDefault="00A73F9D" w:rsidP="008D23B2">
      <w:pPr>
        <w:rPr>
          <w:rFonts w:ascii="微软雅黑" w:eastAsia="微软雅黑" w:hAnsi="微软雅黑"/>
        </w:rPr>
      </w:pPr>
      <w:r>
        <w:rPr>
          <w:rFonts w:ascii="微软雅黑" w:eastAsia="微软雅黑" w:hAnsi="微软雅黑"/>
        </w:rPr>
        <w:t>5</w:t>
      </w:r>
      <w:r w:rsidR="008D23B2" w:rsidRPr="008D23B2">
        <w:rPr>
          <w:rFonts w:ascii="微软雅黑" w:eastAsia="微软雅黑" w:hAnsi="微软雅黑" w:hint="eastAsia"/>
        </w:rPr>
        <w:t>.在线收据</w:t>
      </w:r>
      <w:r w:rsidR="0085313F">
        <w:rPr>
          <w:rFonts w:ascii="微软雅黑" w:eastAsia="微软雅黑" w:hAnsi="微软雅黑" w:hint="eastAsia"/>
        </w:rPr>
        <w:t>（财务款项到账匹配）</w:t>
      </w:r>
      <w:r w:rsidR="008D23B2" w:rsidRPr="008D23B2">
        <w:rPr>
          <w:rFonts w:ascii="微软雅黑" w:eastAsia="微软雅黑" w:hAnsi="微软雅黑" w:hint="eastAsia"/>
        </w:rPr>
        <w:t xml:space="preserve"> </w:t>
      </w:r>
    </w:p>
    <w:p w14:paraId="227840A0" w14:textId="1CCADA4F" w:rsidR="008D23B2" w:rsidRPr="008D23B2" w:rsidRDefault="00A73F9D" w:rsidP="008D23B2">
      <w:pPr>
        <w:rPr>
          <w:rFonts w:ascii="微软雅黑" w:eastAsia="微软雅黑" w:hAnsi="微软雅黑"/>
        </w:rPr>
      </w:pPr>
      <w:r>
        <w:rPr>
          <w:rFonts w:ascii="微软雅黑" w:eastAsia="微软雅黑" w:hAnsi="微软雅黑"/>
        </w:rPr>
        <w:t>6</w:t>
      </w:r>
      <w:r w:rsidR="008D23B2" w:rsidRPr="008D23B2">
        <w:rPr>
          <w:rFonts w:ascii="微软雅黑" w:eastAsia="微软雅黑" w:hAnsi="微软雅黑" w:hint="eastAsia"/>
        </w:rPr>
        <w:t>.报表系统</w:t>
      </w:r>
      <w:r w:rsidR="00784E2C">
        <w:rPr>
          <w:rFonts w:ascii="微软雅黑" w:eastAsia="微软雅黑" w:hAnsi="微软雅黑" w:hint="eastAsia"/>
        </w:rPr>
        <w:t>(报表功能完善以及数据查询的便捷性</w:t>
      </w:r>
      <w:r w:rsidR="00784E2C">
        <w:rPr>
          <w:rFonts w:ascii="微软雅黑" w:eastAsia="微软雅黑" w:hAnsi="微软雅黑"/>
        </w:rPr>
        <w:t>)</w:t>
      </w:r>
      <w:r w:rsidR="008D23B2" w:rsidRPr="008D23B2">
        <w:rPr>
          <w:rFonts w:ascii="微软雅黑" w:eastAsia="微软雅黑" w:hAnsi="微软雅黑" w:hint="eastAsia"/>
        </w:rPr>
        <w:t>等主要功能。</w:t>
      </w:r>
    </w:p>
    <w:p w14:paraId="7A53FBD5" w14:textId="5510CFA6" w:rsidR="008D23B2" w:rsidRPr="008D23B2" w:rsidRDefault="008D23B2" w:rsidP="008D23B2">
      <w:pPr>
        <w:rPr>
          <w:rFonts w:ascii="微软雅黑" w:eastAsia="微软雅黑" w:hAnsi="微软雅黑"/>
        </w:rPr>
      </w:pPr>
      <w:r w:rsidRPr="008D23B2">
        <w:rPr>
          <w:rFonts w:ascii="微软雅黑" w:eastAsia="微软雅黑" w:hAnsi="微软雅黑" w:hint="eastAsia"/>
        </w:rPr>
        <w:t>其中房源管理：运用房源仓库概念--即后台</w:t>
      </w:r>
      <w:r w:rsidR="0085313F">
        <w:rPr>
          <w:rFonts w:ascii="微软雅黑" w:eastAsia="微软雅黑" w:hAnsi="微软雅黑" w:hint="eastAsia"/>
        </w:rPr>
        <w:t>可以自动分发</w:t>
      </w:r>
      <w:r w:rsidRPr="008D23B2">
        <w:rPr>
          <w:rFonts w:ascii="微软雅黑" w:eastAsia="微软雅黑" w:hAnsi="微软雅黑" w:hint="eastAsia"/>
        </w:rPr>
        <w:t>“上架”房源信息，这样就方便未来对接各个平台(支付宝、58品牌公寓等</w:t>
      </w:r>
      <w:r w:rsidR="00DC21B4">
        <w:rPr>
          <w:rFonts w:ascii="微软雅黑" w:eastAsia="微软雅黑" w:hAnsi="微软雅黑" w:hint="eastAsia"/>
        </w:rPr>
        <w:t>平台</w:t>
      </w:r>
      <w:r w:rsidRPr="008D23B2">
        <w:rPr>
          <w:rFonts w:ascii="微软雅黑" w:eastAsia="微软雅黑" w:hAnsi="微软雅黑" w:hint="eastAsia"/>
        </w:rPr>
        <w:t>)，并且内部房源管理</w:t>
      </w:r>
      <w:r w:rsidR="0085313F">
        <w:rPr>
          <w:rFonts w:ascii="微软雅黑" w:eastAsia="微软雅黑" w:hAnsi="微软雅黑" w:hint="eastAsia"/>
        </w:rPr>
        <w:t>也要可以手动设置</w:t>
      </w:r>
      <w:r w:rsidRPr="008D23B2">
        <w:rPr>
          <w:rFonts w:ascii="微软雅黑" w:eastAsia="微软雅黑" w:hAnsi="微软雅黑" w:hint="eastAsia"/>
        </w:rPr>
        <w:t>。</w:t>
      </w:r>
      <w:r w:rsidR="0085313F">
        <w:rPr>
          <w:rFonts w:ascii="微软雅黑" w:eastAsia="微软雅黑" w:hAnsi="微软雅黑" w:hint="eastAsia"/>
        </w:rPr>
        <w:t>这就</w:t>
      </w:r>
      <w:r w:rsidR="00A73F9D">
        <w:rPr>
          <w:rFonts w:ascii="微软雅黑" w:eastAsia="微软雅黑" w:hAnsi="微软雅黑" w:hint="eastAsia"/>
        </w:rPr>
        <w:t>涉及到</w:t>
      </w:r>
      <w:r w:rsidRPr="008D23B2">
        <w:rPr>
          <w:rFonts w:ascii="微软雅黑" w:eastAsia="微软雅黑" w:hAnsi="微软雅黑" w:hint="eastAsia"/>
        </w:rPr>
        <w:t>房源的房态管理体系和房源</w:t>
      </w:r>
      <w:r w:rsidR="0085313F">
        <w:rPr>
          <w:rFonts w:ascii="微软雅黑" w:eastAsia="微软雅黑" w:hAnsi="微软雅黑" w:hint="eastAsia"/>
        </w:rPr>
        <w:t>基础信息</w:t>
      </w:r>
      <w:r w:rsidRPr="008D23B2">
        <w:rPr>
          <w:rFonts w:ascii="微软雅黑" w:eastAsia="微软雅黑" w:hAnsi="微软雅黑" w:hint="eastAsia"/>
        </w:rPr>
        <w:t>仓库的概念。</w:t>
      </w:r>
    </w:p>
    <w:p w14:paraId="1F8630C0" w14:textId="00FAE9A0" w:rsidR="00D90085" w:rsidRDefault="008D23B2" w:rsidP="008D23B2">
      <w:pPr>
        <w:rPr>
          <w:rFonts w:ascii="微软雅黑" w:eastAsia="微软雅黑" w:hAnsi="微软雅黑"/>
        </w:rPr>
      </w:pPr>
      <w:r w:rsidRPr="008D23B2">
        <w:rPr>
          <w:rFonts w:ascii="微软雅黑" w:eastAsia="微软雅黑" w:hAnsi="微软雅黑" w:hint="eastAsia"/>
        </w:rPr>
        <w:t>比如：从业主那收房开始至装修结束到交房至市场部房源仓库待出租，这一块就有好几个房态</w:t>
      </w:r>
      <w:r w:rsidR="00A73F9D">
        <w:rPr>
          <w:rFonts w:ascii="微软雅黑" w:eastAsia="微软雅黑" w:hAnsi="微软雅黑" w:hint="eastAsia"/>
        </w:rPr>
        <w:t>【</w:t>
      </w:r>
      <w:r w:rsidRPr="008D23B2">
        <w:rPr>
          <w:rFonts w:ascii="微软雅黑" w:eastAsia="微软雅黑" w:hAnsi="微软雅黑" w:hint="eastAsia"/>
        </w:rPr>
        <w:t>收储房--装修房--待出租</w:t>
      </w:r>
      <w:r w:rsidR="00A73F9D">
        <w:rPr>
          <w:rFonts w:ascii="微软雅黑" w:eastAsia="微软雅黑" w:hAnsi="微软雅黑" w:hint="eastAsia"/>
        </w:rPr>
        <w:t>，（</w:t>
      </w:r>
      <w:r w:rsidRPr="008D23B2">
        <w:rPr>
          <w:rFonts w:ascii="微软雅黑" w:eastAsia="微软雅黑" w:hAnsi="微软雅黑" w:hint="eastAsia"/>
        </w:rPr>
        <w:t>名称待定</w:t>
      </w:r>
      <w:r w:rsidR="00A73F9D">
        <w:rPr>
          <w:rFonts w:ascii="微软雅黑" w:eastAsia="微软雅黑" w:hAnsi="微软雅黑" w:hint="eastAsia"/>
        </w:rPr>
        <w:t>）】</w:t>
      </w:r>
      <w:r w:rsidRPr="008D23B2">
        <w:rPr>
          <w:rFonts w:ascii="微软雅黑" w:eastAsia="微软雅黑" w:hAnsi="微软雅黑" w:hint="eastAsia"/>
        </w:rPr>
        <w:t>。</w:t>
      </w:r>
      <w:r w:rsidR="00A73F9D">
        <w:rPr>
          <w:rFonts w:ascii="微软雅黑" w:eastAsia="微软雅黑" w:hAnsi="微软雅黑" w:hint="eastAsia"/>
        </w:rPr>
        <w:t>其中房态</w:t>
      </w:r>
      <w:r w:rsidRPr="008D23B2">
        <w:rPr>
          <w:rFonts w:ascii="微软雅黑" w:eastAsia="微软雅黑" w:hAnsi="微软雅黑" w:hint="eastAsia"/>
        </w:rPr>
        <w:t>名称的变更肯定是与业务流程的变化相关联的，粗略来讲就是待租房（空置房）--“上架”平台展示之后才变为“可租房”</w:t>
      </w:r>
      <w:r w:rsidR="00F11E26">
        <w:rPr>
          <w:rFonts w:ascii="微软雅黑" w:eastAsia="微软雅黑" w:hAnsi="微软雅黑" w:hint="eastAsia"/>
        </w:rPr>
        <w:t>。</w:t>
      </w:r>
      <w:bookmarkStart w:id="0" w:name="_GoBack"/>
      <w:bookmarkEnd w:id="0"/>
    </w:p>
    <w:p w14:paraId="3BBDC8C3" w14:textId="0944173E" w:rsidR="00DC21B4" w:rsidRPr="0085313F" w:rsidRDefault="00DC21B4" w:rsidP="0085313F">
      <w:pPr>
        <w:rPr>
          <w:rFonts w:ascii="微软雅黑" w:eastAsia="微软雅黑" w:hAnsi="微软雅黑" w:hint="eastAsia"/>
        </w:rPr>
      </w:pPr>
    </w:p>
    <w:sectPr w:rsidR="00DC21B4" w:rsidRPr="0085313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1029F4" w14:textId="77777777" w:rsidR="00692DD0" w:rsidRDefault="00692DD0" w:rsidP="008D23B2">
      <w:r>
        <w:separator/>
      </w:r>
    </w:p>
  </w:endnote>
  <w:endnote w:type="continuationSeparator" w:id="0">
    <w:p w14:paraId="5B879612" w14:textId="77777777" w:rsidR="00692DD0" w:rsidRDefault="00692DD0" w:rsidP="008D23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6A9872" w14:textId="77777777" w:rsidR="00692DD0" w:rsidRDefault="00692DD0" w:rsidP="008D23B2">
      <w:r>
        <w:separator/>
      </w:r>
    </w:p>
  </w:footnote>
  <w:footnote w:type="continuationSeparator" w:id="0">
    <w:p w14:paraId="271FBA58" w14:textId="77777777" w:rsidR="00692DD0" w:rsidRDefault="00692DD0" w:rsidP="008D23B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394729"/>
    <w:multiLevelType w:val="hybridMultilevel"/>
    <w:tmpl w:val="823C96F8"/>
    <w:lvl w:ilvl="0" w:tplc="9BD4AC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0264C3F"/>
    <w:multiLevelType w:val="hybridMultilevel"/>
    <w:tmpl w:val="D6181512"/>
    <w:lvl w:ilvl="0" w:tplc="77624D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46D5"/>
    <w:rsid w:val="000304EF"/>
    <w:rsid w:val="0006266B"/>
    <w:rsid w:val="000846D5"/>
    <w:rsid w:val="003046B6"/>
    <w:rsid w:val="00447EF1"/>
    <w:rsid w:val="004508D2"/>
    <w:rsid w:val="00692DD0"/>
    <w:rsid w:val="00784E2C"/>
    <w:rsid w:val="00792BA5"/>
    <w:rsid w:val="007F3282"/>
    <w:rsid w:val="0085313F"/>
    <w:rsid w:val="008948E5"/>
    <w:rsid w:val="008A4010"/>
    <w:rsid w:val="008D23B2"/>
    <w:rsid w:val="008F0F28"/>
    <w:rsid w:val="009B24A8"/>
    <w:rsid w:val="00A722B4"/>
    <w:rsid w:val="00A73F9D"/>
    <w:rsid w:val="00AA3578"/>
    <w:rsid w:val="00AB1E79"/>
    <w:rsid w:val="00B96F0E"/>
    <w:rsid w:val="00BA7BBB"/>
    <w:rsid w:val="00D90085"/>
    <w:rsid w:val="00DC21B4"/>
    <w:rsid w:val="00F11E26"/>
    <w:rsid w:val="00FB1A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0BD54E"/>
  <w15:chartTrackingRefBased/>
  <w15:docId w15:val="{F69BA856-5C6A-4F7F-9BA1-0B5531C60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D23B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D23B2"/>
    <w:rPr>
      <w:sz w:val="18"/>
      <w:szCs w:val="18"/>
    </w:rPr>
  </w:style>
  <w:style w:type="paragraph" w:styleId="a5">
    <w:name w:val="footer"/>
    <w:basedOn w:val="a"/>
    <w:link w:val="a6"/>
    <w:uiPriority w:val="99"/>
    <w:unhideWhenUsed/>
    <w:rsid w:val="008D23B2"/>
    <w:pPr>
      <w:tabs>
        <w:tab w:val="center" w:pos="4153"/>
        <w:tab w:val="right" w:pos="8306"/>
      </w:tabs>
      <w:snapToGrid w:val="0"/>
      <w:jc w:val="left"/>
    </w:pPr>
    <w:rPr>
      <w:sz w:val="18"/>
      <w:szCs w:val="18"/>
    </w:rPr>
  </w:style>
  <w:style w:type="character" w:customStyle="1" w:styleId="a6">
    <w:name w:val="页脚 字符"/>
    <w:basedOn w:val="a0"/>
    <w:link w:val="a5"/>
    <w:uiPriority w:val="99"/>
    <w:rsid w:val="008D23B2"/>
    <w:rPr>
      <w:sz w:val="18"/>
      <w:szCs w:val="18"/>
    </w:rPr>
  </w:style>
  <w:style w:type="paragraph" w:styleId="a7">
    <w:name w:val="Balloon Text"/>
    <w:basedOn w:val="a"/>
    <w:link w:val="a8"/>
    <w:uiPriority w:val="99"/>
    <w:semiHidden/>
    <w:unhideWhenUsed/>
    <w:rsid w:val="003046B6"/>
    <w:rPr>
      <w:sz w:val="18"/>
      <w:szCs w:val="18"/>
    </w:rPr>
  </w:style>
  <w:style w:type="character" w:customStyle="1" w:styleId="a8">
    <w:name w:val="批注框文本 字符"/>
    <w:basedOn w:val="a0"/>
    <w:link w:val="a7"/>
    <w:uiPriority w:val="99"/>
    <w:semiHidden/>
    <w:rsid w:val="003046B6"/>
    <w:rPr>
      <w:sz w:val="18"/>
      <w:szCs w:val="18"/>
    </w:rPr>
  </w:style>
  <w:style w:type="paragraph" w:styleId="a9">
    <w:name w:val="List Paragraph"/>
    <w:basedOn w:val="a"/>
    <w:uiPriority w:val="34"/>
    <w:qFormat/>
    <w:rsid w:val="00DC21B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TotalTime>
  <Pages>3</Pages>
  <Words>216</Words>
  <Characters>1236</Characters>
  <Application>Microsoft Office Word</Application>
  <DocSecurity>0</DocSecurity>
  <Lines>10</Lines>
  <Paragraphs>2</Paragraphs>
  <ScaleCrop>false</ScaleCrop>
  <Company/>
  <LinksUpToDate>false</LinksUpToDate>
  <CharactersWithSpaces>1450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王川东</dc:creator>
  <cp:keywords/>
  <dc:description/>
  <cp:lastModifiedBy>王川东</cp:lastModifiedBy>
  <cp:revision>7</cp:revision>
  <cp:lastPrinted>2017-12-06T05:05:00Z</cp:lastPrinted>
  <dcterms:created xsi:type="dcterms:W3CDTF">2017-12-06T02:43:00Z</dcterms:created>
  <dcterms:modified xsi:type="dcterms:W3CDTF">2017-12-07T06:51:00Z</dcterms:modified>
</cp:coreProperties>
</file>