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24" w:rsidRDefault="00C01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827"/>
        <w:gridCol w:w="2460"/>
      </w:tblGrid>
      <w:tr w:rsidR="00D76569" w:rsidTr="008C497E">
        <w:tc>
          <w:tcPr>
            <w:tcW w:w="2235" w:type="dxa"/>
          </w:tcPr>
          <w:p w:rsidR="00D76569" w:rsidRPr="008C497E" w:rsidRDefault="00D76569" w:rsidP="008C497E">
            <w:pPr>
              <w:jc w:val="center"/>
              <w:rPr>
                <w:b/>
                <w:sz w:val="28"/>
                <w:szCs w:val="28"/>
              </w:rPr>
            </w:pPr>
            <w:r w:rsidRPr="008C497E">
              <w:rPr>
                <w:rFonts w:hint="eastAsia"/>
                <w:b/>
                <w:sz w:val="28"/>
                <w:szCs w:val="28"/>
              </w:rPr>
              <w:t>肯定</w:t>
            </w:r>
          </w:p>
        </w:tc>
        <w:tc>
          <w:tcPr>
            <w:tcW w:w="3827" w:type="dxa"/>
          </w:tcPr>
          <w:p w:rsidR="00D76569" w:rsidRPr="008C497E" w:rsidRDefault="00D76569" w:rsidP="008C497E">
            <w:pPr>
              <w:jc w:val="center"/>
              <w:rPr>
                <w:b/>
                <w:sz w:val="28"/>
                <w:szCs w:val="28"/>
              </w:rPr>
            </w:pPr>
            <w:r w:rsidRPr="008C497E">
              <w:rPr>
                <w:rFonts w:hint="eastAsia"/>
                <w:b/>
                <w:sz w:val="28"/>
                <w:szCs w:val="28"/>
              </w:rPr>
              <w:t>中间语义</w:t>
            </w:r>
          </w:p>
        </w:tc>
        <w:tc>
          <w:tcPr>
            <w:tcW w:w="2460" w:type="dxa"/>
          </w:tcPr>
          <w:p w:rsidR="00D76569" w:rsidRPr="008C497E" w:rsidRDefault="00D76569" w:rsidP="008C497E">
            <w:pPr>
              <w:jc w:val="center"/>
              <w:rPr>
                <w:b/>
                <w:sz w:val="28"/>
                <w:szCs w:val="28"/>
              </w:rPr>
            </w:pPr>
            <w:r w:rsidRPr="008C497E">
              <w:rPr>
                <w:rFonts w:hint="eastAsia"/>
                <w:b/>
                <w:sz w:val="28"/>
                <w:szCs w:val="28"/>
              </w:rPr>
              <w:t>否定</w:t>
            </w:r>
          </w:p>
        </w:tc>
      </w:tr>
      <w:tr w:rsidR="00D76569" w:rsidTr="008C497E">
        <w:tc>
          <w:tcPr>
            <w:tcW w:w="2235" w:type="dxa"/>
          </w:tcPr>
          <w:p w:rsidR="00D76569" w:rsidRDefault="00D76569" w:rsidP="00D76569">
            <w:r w:rsidRPr="00D76569">
              <w:rPr>
                <w:rFonts w:hint="eastAsia"/>
              </w:rPr>
              <w:t>中央组淋巴结</w:t>
            </w:r>
            <w:r w:rsidRPr="00D76569">
              <w:rPr>
                <w:rFonts w:hint="eastAsia"/>
              </w:rPr>
              <w:t>2/3</w:t>
            </w:r>
            <w:r w:rsidRPr="00D76569">
              <w:rPr>
                <w:rFonts w:hint="eastAsia"/>
              </w:rPr>
              <w:t>枚</w:t>
            </w:r>
            <w:r w:rsidRPr="008C497E">
              <w:rPr>
                <w:rFonts w:hint="eastAsia"/>
                <w:color w:val="FF0000"/>
              </w:rPr>
              <w:t>癌转移</w:t>
            </w:r>
            <w:r w:rsidRPr="00D76569">
              <w:rPr>
                <w:rFonts w:hint="eastAsia"/>
              </w:rPr>
              <w:t>。</w:t>
            </w:r>
          </w:p>
        </w:tc>
        <w:tc>
          <w:tcPr>
            <w:tcW w:w="3827" w:type="dxa"/>
          </w:tcPr>
          <w:p w:rsidR="00D76569" w:rsidRPr="00D76569" w:rsidRDefault="00D76569">
            <w:r w:rsidRPr="008C497E">
              <w:rPr>
                <w:rFonts w:hint="eastAsia"/>
                <w:color w:val="FF0000"/>
              </w:rPr>
              <w:t>是否癌变待常规</w:t>
            </w:r>
            <w:r>
              <w:rPr>
                <w:rFonts w:hint="eastAsia"/>
              </w:rPr>
              <w:t>。</w:t>
            </w:r>
          </w:p>
        </w:tc>
        <w:tc>
          <w:tcPr>
            <w:tcW w:w="2460" w:type="dxa"/>
          </w:tcPr>
          <w:p w:rsidR="00D76569" w:rsidRDefault="00D76569">
            <w:r w:rsidRPr="00D76569">
              <w:rPr>
                <w:rFonts w:hint="eastAsia"/>
              </w:rPr>
              <w:t>送②左颈侧区淋巴结</w:t>
            </w:r>
            <w:r w:rsidRPr="00D76569">
              <w:rPr>
                <w:rFonts w:hint="eastAsia"/>
              </w:rPr>
              <w:t>22</w:t>
            </w:r>
            <w:r w:rsidRPr="00D76569">
              <w:rPr>
                <w:rFonts w:hint="eastAsia"/>
              </w:rPr>
              <w:t>枚</w:t>
            </w:r>
            <w:r w:rsidRPr="008C497E">
              <w:rPr>
                <w:rFonts w:hint="eastAsia"/>
                <w:color w:val="FF0000"/>
              </w:rPr>
              <w:t>未见癌转移</w:t>
            </w:r>
            <w:r w:rsidRPr="00D76569">
              <w:rPr>
                <w:rFonts w:hint="eastAsia"/>
              </w:rPr>
              <w:t>。</w:t>
            </w:r>
          </w:p>
        </w:tc>
      </w:tr>
      <w:tr w:rsidR="00D76569" w:rsidTr="008C497E">
        <w:tc>
          <w:tcPr>
            <w:tcW w:w="2235" w:type="dxa"/>
          </w:tcPr>
          <w:p w:rsidR="00D76569" w:rsidRDefault="00D76569">
            <w:r w:rsidRPr="00D76569">
              <w:rPr>
                <w:rFonts w:hint="eastAsia"/>
              </w:rPr>
              <w:t>细胞核大浓染，</w:t>
            </w:r>
            <w:r w:rsidRPr="008C497E">
              <w:rPr>
                <w:rFonts w:hint="eastAsia"/>
                <w:color w:val="FF0000"/>
              </w:rPr>
              <w:t>符合（胰头）腺癌</w:t>
            </w:r>
            <w:r w:rsidRPr="00D76569">
              <w:rPr>
                <w:rFonts w:hint="eastAsia"/>
              </w:rPr>
              <w:t>。</w:t>
            </w:r>
          </w:p>
        </w:tc>
        <w:tc>
          <w:tcPr>
            <w:tcW w:w="3827" w:type="dxa"/>
          </w:tcPr>
          <w:p w:rsidR="00D76569" w:rsidRDefault="008C497E">
            <w:r w:rsidRPr="00D76569">
              <w:rPr>
                <w:rFonts w:hint="eastAsia"/>
              </w:rPr>
              <w:t>结合免疫组化结果，</w:t>
            </w:r>
            <w:r w:rsidRPr="008C497E">
              <w:rPr>
                <w:rFonts w:hint="eastAsia"/>
                <w:color w:val="FF0000"/>
              </w:rPr>
              <w:t>考虑肺大细胞癌</w:t>
            </w:r>
            <w:r w:rsidRPr="00D76569">
              <w:rPr>
                <w:rFonts w:hint="eastAsia"/>
              </w:rPr>
              <w:t>，非特指。</w:t>
            </w:r>
          </w:p>
        </w:tc>
        <w:tc>
          <w:tcPr>
            <w:tcW w:w="2460" w:type="dxa"/>
          </w:tcPr>
          <w:p w:rsidR="00D76569" w:rsidRDefault="00D76569">
            <w:r w:rsidRPr="00D76569">
              <w:rPr>
                <w:rFonts w:hint="eastAsia"/>
              </w:rPr>
              <w:t>送检组织全部取材制片，镜下见胰腺组织，</w:t>
            </w:r>
            <w:r w:rsidRPr="008C497E">
              <w:rPr>
                <w:rFonts w:hint="eastAsia"/>
                <w:color w:val="FF0000"/>
              </w:rPr>
              <w:t>未见明确肿瘤性病变</w:t>
            </w:r>
            <w:r w:rsidRPr="00D76569">
              <w:rPr>
                <w:rFonts w:hint="eastAsia"/>
              </w:rPr>
              <w:t>。</w:t>
            </w:r>
          </w:p>
        </w:tc>
      </w:tr>
      <w:tr w:rsidR="008C497E" w:rsidTr="008C497E">
        <w:tc>
          <w:tcPr>
            <w:tcW w:w="2235" w:type="dxa"/>
            <w:vMerge w:val="restart"/>
          </w:tcPr>
          <w:p w:rsidR="008C497E" w:rsidRDefault="008C497E"/>
        </w:tc>
        <w:tc>
          <w:tcPr>
            <w:tcW w:w="3827" w:type="dxa"/>
          </w:tcPr>
          <w:p w:rsidR="008C497E" w:rsidRPr="00D76569" w:rsidRDefault="008C497E">
            <w:r>
              <w:rPr>
                <w:rFonts w:hint="eastAsia"/>
              </w:rPr>
              <w:t>另外可见少许不规则腺体，腺上皮有异型。</w:t>
            </w:r>
            <w:r w:rsidRPr="008C497E">
              <w:rPr>
                <w:rFonts w:hint="eastAsia"/>
                <w:color w:val="FF0000"/>
              </w:rPr>
              <w:t>倾向于（胰腺）腺癌</w:t>
            </w:r>
            <w:r>
              <w:rPr>
                <w:rFonts w:hint="eastAsia"/>
              </w:rPr>
              <w:t>。</w:t>
            </w:r>
          </w:p>
        </w:tc>
        <w:tc>
          <w:tcPr>
            <w:tcW w:w="2460" w:type="dxa"/>
            <w:vMerge w:val="restart"/>
          </w:tcPr>
          <w:p w:rsidR="008C497E" w:rsidRDefault="008C497E"/>
        </w:tc>
      </w:tr>
      <w:tr w:rsidR="008C497E" w:rsidTr="008C497E">
        <w:tc>
          <w:tcPr>
            <w:tcW w:w="2235" w:type="dxa"/>
            <w:vMerge/>
          </w:tcPr>
          <w:p w:rsidR="008C497E" w:rsidRDefault="008C497E"/>
        </w:tc>
        <w:tc>
          <w:tcPr>
            <w:tcW w:w="3827" w:type="dxa"/>
          </w:tcPr>
          <w:p w:rsidR="008C497E" w:rsidRPr="00D76569" w:rsidRDefault="008C497E" w:rsidP="00D76569">
            <w:r w:rsidRPr="00D76569">
              <w:rPr>
                <w:rFonts w:hint="eastAsia"/>
              </w:rPr>
              <w:t>局灶挤压过甚，难以观察，</w:t>
            </w:r>
            <w:r w:rsidRPr="008C497E">
              <w:rPr>
                <w:rFonts w:hint="eastAsia"/>
                <w:color w:val="FF0000"/>
              </w:rPr>
              <w:t>临床若有必要请再次取材送检。</w:t>
            </w:r>
          </w:p>
        </w:tc>
        <w:tc>
          <w:tcPr>
            <w:tcW w:w="2460" w:type="dxa"/>
            <w:vMerge/>
          </w:tcPr>
          <w:p w:rsidR="008C497E" w:rsidRDefault="008C497E"/>
        </w:tc>
      </w:tr>
      <w:tr w:rsidR="008C497E" w:rsidRPr="008C497E" w:rsidTr="008C497E">
        <w:tc>
          <w:tcPr>
            <w:tcW w:w="2235" w:type="dxa"/>
            <w:vMerge/>
          </w:tcPr>
          <w:p w:rsidR="008C497E" w:rsidRDefault="008C497E"/>
        </w:tc>
        <w:tc>
          <w:tcPr>
            <w:tcW w:w="3827" w:type="dxa"/>
          </w:tcPr>
          <w:p w:rsidR="008C497E" w:rsidRPr="00D76569" w:rsidRDefault="008C497E" w:rsidP="00D76569">
            <w:r w:rsidRPr="00D76569">
              <w:rPr>
                <w:rFonts w:hint="eastAsia"/>
              </w:rPr>
              <w:t>镜下见为凝固性坏死物，仅存细胞轮廓。</w:t>
            </w:r>
            <w:r w:rsidRPr="008C497E">
              <w:rPr>
                <w:rFonts w:hint="eastAsia"/>
                <w:color w:val="FF0000"/>
              </w:rPr>
              <w:t>建议再次取材送检</w:t>
            </w:r>
            <w:r w:rsidRPr="00D76569">
              <w:rPr>
                <w:rFonts w:hint="eastAsia"/>
              </w:rPr>
              <w:t>。</w:t>
            </w:r>
          </w:p>
        </w:tc>
        <w:tc>
          <w:tcPr>
            <w:tcW w:w="2460" w:type="dxa"/>
            <w:vMerge/>
          </w:tcPr>
          <w:p w:rsidR="008C497E" w:rsidRDefault="008C497E"/>
        </w:tc>
      </w:tr>
      <w:tr w:rsidR="008C497E" w:rsidRPr="008C497E" w:rsidTr="008C497E">
        <w:tc>
          <w:tcPr>
            <w:tcW w:w="2235" w:type="dxa"/>
            <w:vMerge/>
          </w:tcPr>
          <w:p w:rsidR="008C497E" w:rsidRDefault="008C497E"/>
        </w:tc>
        <w:tc>
          <w:tcPr>
            <w:tcW w:w="3827" w:type="dxa"/>
          </w:tcPr>
          <w:p w:rsidR="008C497E" w:rsidRPr="00D76569" w:rsidRDefault="008C497E" w:rsidP="00D76569">
            <w:r w:rsidRPr="00D76569">
              <w:rPr>
                <w:rFonts w:hint="eastAsia"/>
              </w:rPr>
              <w:t>内有少量变性的滋养叶细胞及炎性细胞，未见绒毛，</w:t>
            </w:r>
            <w:r w:rsidRPr="008C497E">
              <w:rPr>
                <w:rFonts w:hint="eastAsia"/>
                <w:color w:val="FF0000"/>
              </w:rPr>
              <w:t>请结合临床</w:t>
            </w:r>
            <w:r w:rsidRPr="00D76569">
              <w:rPr>
                <w:rFonts w:hint="eastAsia"/>
              </w:rPr>
              <w:t>。</w:t>
            </w:r>
          </w:p>
        </w:tc>
        <w:tc>
          <w:tcPr>
            <w:tcW w:w="2460" w:type="dxa"/>
            <w:vMerge/>
          </w:tcPr>
          <w:p w:rsidR="008C497E" w:rsidRDefault="008C497E"/>
        </w:tc>
      </w:tr>
      <w:tr w:rsidR="008C497E" w:rsidRPr="008C497E" w:rsidTr="008C497E">
        <w:tc>
          <w:tcPr>
            <w:tcW w:w="2235" w:type="dxa"/>
            <w:vMerge/>
          </w:tcPr>
          <w:p w:rsidR="008C497E" w:rsidRDefault="008C497E"/>
        </w:tc>
        <w:tc>
          <w:tcPr>
            <w:tcW w:w="3827" w:type="dxa"/>
          </w:tcPr>
          <w:p w:rsidR="008C497E" w:rsidRPr="00D76569" w:rsidRDefault="008C497E" w:rsidP="00D76569">
            <w:r w:rsidRPr="00D76569">
              <w:rPr>
                <w:rFonts w:hint="eastAsia"/>
              </w:rPr>
              <w:t>免疫组化染色</w:t>
            </w:r>
            <w:r w:rsidRPr="00D76569">
              <w:rPr>
                <w:rFonts w:hint="eastAsia"/>
              </w:rPr>
              <w:t>S100</w:t>
            </w:r>
            <w:r w:rsidRPr="00D76569">
              <w:rPr>
                <w:rFonts w:hint="eastAsia"/>
              </w:rPr>
              <w:t>示神经成束，</w:t>
            </w:r>
            <w:r w:rsidRPr="008C497E">
              <w:rPr>
                <w:rFonts w:hint="eastAsia"/>
                <w:color w:val="FF0000"/>
              </w:rPr>
              <w:t>不构成肿瘤。请结合临床</w:t>
            </w:r>
          </w:p>
        </w:tc>
        <w:tc>
          <w:tcPr>
            <w:tcW w:w="2460" w:type="dxa"/>
            <w:vMerge/>
          </w:tcPr>
          <w:p w:rsidR="008C497E" w:rsidRDefault="008C497E"/>
        </w:tc>
      </w:tr>
    </w:tbl>
    <w:p w:rsidR="00D76569" w:rsidRDefault="00D76569">
      <w:pPr>
        <w:rPr>
          <w:rFonts w:hint="eastAsia"/>
        </w:rPr>
      </w:pPr>
    </w:p>
    <w:p w:rsidR="00C01B0F" w:rsidRDefault="00C01B0F">
      <w:r>
        <w:rPr>
          <w:rFonts w:hint="eastAsia"/>
        </w:rPr>
        <w:t>以上为文本样例，需要系统对转移的可能性给出打分结果</w:t>
      </w:r>
      <w:bookmarkStart w:id="0" w:name="_GoBack"/>
      <w:bookmarkEnd w:id="0"/>
      <w:r>
        <w:rPr>
          <w:rFonts w:hint="eastAsia"/>
        </w:rPr>
        <w:t>。</w:t>
      </w:r>
    </w:p>
    <w:sectPr w:rsidR="00C01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D6"/>
    <w:rsid w:val="002E339F"/>
    <w:rsid w:val="004527A7"/>
    <w:rsid w:val="00472085"/>
    <w:rsid w:val="007202D6"/>
    <w:rsid w:val="008C497E"/>
    <w:rsid w:val="00C01B0F"/>
    <w:rsid w:val="00D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4</cp:revision>
  <dcterms:created xsi:type="dcterms:W3CDTF">2018-09-29T03:40:00Z</dcterms:created>
  <dcterms:modified xsi:type="dcterms:W3CDTF">2020-12-23T08:30:00Z</dcterms:modified>
</cp:coreProperties>
</file>