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76B38" w14:textId="68C03F44" w:rsidR="0079163E" w:rsidRDefault="0079163E" w:rsidP="00E67F57">
      <w:pPr>
        <w:rPr>
          <w:sz w:val="52"/>
          <w:szCs w:val="52"/>
        </w:rPr>
      </w:pPr>
    </w:p>
    <w:p w14:paraId="1A9D14FE" w14:textId="3483C2BC" w:rsidR="00FE5CB3" w:rsidRDefault="00FC2C2C" w:rsidP="00D211BF">
      <w:pPr>
        <w:jc w:val="center"/>
        <w:rPr>
          <w:sz w:val="72"/>
          <w:szCs w:val="72"/>
        </w:rPr>
      </w:pPr>
      <w:r>
        <w:rPr>
          <w:rFonts w:hint="eastAsia"/>
          <w:sz w:val="72"/>
          <w:szCs w:val="72"/>
        </w:rPr>
        <w:t>搜索引擎</w:t>
      </w:r>
      <w:r w:rsidR="00E67F57">
        <w:rPr>
          <w:rFonts w:hint="eastAsia"/>
          <w:sz w:val="72"/>
          <w:szCs w:val="72"/>
        </w:rPr>
        <w:t>ES</w:t>
      </w:r>
      <w:r w:rsidR="00E67F57">
        <w:rPr>
          <w:sz w:val="72"/>
          <w:szCs w:val="72"/>
        </w:rPr>
        <w:t xml:space="preserve"> SearchUI</w:t>
      </w:r>
    </w:p>
    <w:p w14:paraId="173B1A8F" w14:textId="77777777" w:rsidR="0042490E" w:rsidRDefault="0042490E" w:rsidP="00727659">
      <w:pPr>
        <w:jc w:val="center"/>
        <w:rPr>
          <w:sz w:val="72"/>
          <w:szCs w:val="72"/>
        </w:rPr>
      </w:pPr>
    </w:p>
    <w:p w14:paraId="5176A1F6" w14:textId="77777777" w:rsidR="00F14580" w:rsidRDefault="00F14580" w:rsidP="007D0220">
      <w:pPr>
        <w:jc w:val="center"/>
        <w:rPr>
          <w:sz w:val="72"/>
          <w:szCs w:val="72"/>
        </w:rPr>
      </w:pPr>
      <w:r w:rsidRPr="00F14580">
        <w:rPr>
          <w:sz w:val="72"/>
          <w:szCs w:val="72"/>
        </w:rPr>
        <w:t>开</w:t>
      </w:r>
    </w:p>
    <w:p w14:paraId="4F30352E" w14:textId="77777777" w:rsidR="00F14580" w:rsidRDefault="00F14580" w:rsidP="007D0220">
      <w:pPr>
        <w:jc w:val="center"/>
        <w:rPr>
          <w:sz w:val="72"/>
          <w:szCs w:val="72"/>
        </w:rPr>
      </w:pPr>
      <w:r w:rsidRPr="00F14580">
        <w:rPr>
          <w:sz w:val="72"/>
          <w:szCs w:val="72"/>
        </w:rPr>
        <w:t>发</w:t>
      </w:r>
    </w:p>
    <w:p w14:paraId="07750540" w14:textId="77777777" w:rsidR="00667F26" w:rsidRDefault="00667F26" w:rsidP="00667F26">
      <w:pPr>
        <w:jc w:val="center"/>
        <w:rPr>
          <w:sz w:val="72"/>
          <w:szCs w:val="72"/>
        </w:rPr>
      </w:pPr>
      <w:r>
        <w:rPr>
          <w:rFonts w:hint="eastAsia"/>
          <w:sz w:val="72"/>
          <w:szCs w:val="72"/>
        </w:rPr>
        <w:t>手</w:t>
      </w:r>
    </w:p>
    <w:p w14:paraId="2F570C11" w14:textId="77777777" w:rsidR="00E90D58" w:rsidRDefault="00667F26" w:rsidP="00667F26">
      <w:pPr>
        <w:jc w:val="center"/>
        <w:rPr>
          <w:sz w:val="72"/>
          <w:szCs w:val="72"/>
        </w:rPr>
      </w:pPr>
      <w:r>
        <w:rPr>
          <w:rFonts w:hint="eastAsia"/>
          <w:sz w:val="72"/>
          <w:szCs w:val="72"/>
        </w:rPr>
        <w:t>册</w:t>
      </w:r>
    </w:p>
    <w:p w14:paraId="3976BB46" w14:textId="77777777" w:rsidR="00807B93" w:rsidRDefault="00583FCE" w:rsidP="00583FCE">
      <w:pPr>
        <w:jc w:val="center"/>
        <w:rPr>
          <w:sz w:val="72"/>
          <w:szCs w:val="72"/>
        </w:rPr>
      </w:pPr>
      <w:r>
        <w:rPr>
          <w:noProof/>
          <w:sz w:val="72"/>
          <w:szCs w:val="72"/>
        </w:rPr>
        <w:drawing>
          <wp:inline distT="0" distB="0" distL="0" distR="0" wp14:anchorId="2B9EAE50" wp14:editId="25F2EC47">
            <wp:extent cx="1821815" cy="976630"/>
            <wp:effectExtent l="0" t="0" r="6985" b="0"/>
            <wp:docPr id="15" name="图片 15" descr="PerkinElmer Logo 382x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kinElmer Logo 382x2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815" cy="976630"/>
                    </a:xfrm>
                    <a:prstGeom prst="rect">
                      <a:avLst/>
                    </a:prstGeom>
                    <a:noFill/>
                    <a:ln>
                      <a:noFill/>
                    </a:ln>
                  </pic:spPr>
                </pic:pic>
              </a:graphicData>
            </a:graphic>
          </wp:inline>
        </w:drawing>
      </w:r>
    </w:p>
    <w:p w14:paraId="1AFB30C4" w14:textId="77777777" w:rsidR="00807B93" w:rsidRDefault="00807B93" w:rsidP="00A95EBF">
      <w:r>
        <w:br w:type="page"/>
      </w:r>
    </w:p>
    <w:p w14:paraId="318A9BDB" w14:textId="77777777" w:rsidR="00A95EBF" w:rsidRPr="00A07444" w:rsidRDefault="00A95EBF" w:rsidP="00A95EBF">
      <w:pPr>
        <w:spacing w:beforeLines="50" w:before="120" w:afterLines="50" w:after="120" w:line="480" w:lineRule="auto"/>
        <w:jc w:val="center"/>
      </w:pPr>
      <w:bookmarkStart w:id="0" w:name="_Hlk56499949"/>
      <w:r w:rsidRPr="00A26F00">
        <w:rPr>
          <w:rFonts w:hint="eastAsia"/>
          <w:sz w:val="48"/>
        </w:rPr>
        <w:lastRenderedPageBreak/>
        <w:t>修订记录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95EBF" w14:paraId="790A88A7" w14:textId="77777777" w:rsidTr="00D211BF">
        <w:tc>
          <w:tcPr>
            <w:tcW w:w="2304" w:type="dxa"/>
          </w:tcPr>
          <w:p w14:paraId="2D89F36E" w14:textId="77777777" w:rsidR="00A95EBF" w:rsidRDefault="00A95EBF" w:rsidP="00077F08">
            <w:pPr>
              <w:pStyle w:val="Tabletext"/>
              <w:spacing w:line="360" w:lineRule="auto"/>
              <w:jc w:val="center"/>
              <w:rPr>
                <w:b/>
              </w:rPr>
            </w:pPr>
            <w:r>
              <w:rPr>
                <w:rFonts w:hint="eastAsia"/>
                <w:b/>
              </w:rPr>
              <w:t>日期</w:t>
            </w:r>
          </w:p>
        </w:tc>
        <w:tc>
          <w:tcPr>
            <w:tcW w:w="1152" w:type="dxa"/>
          </w:tcPr>
          <w:p w14:paraId="204C98C2" w14:textId="77777777" w:rsidR="00A95EBF" w:rsidRDefault="00A95EBF" w:rsidP="00077F08">
            <w:pPr>
              <w:pStyle w:val="Tabletext"/>
              <w:spacing w:line="360" w:lineRule="auto"/>
              <w:jc w:val="center"/>
              <w:rPr>
                <w:b/>
              </w:rPr>
            </w:pPr>
            <w:r>
              <w:rPr>
                <w:rFonts w:hint="eastAsia"/>
                <w:b/>
              </w:rPr>
              <w:t>版本</w:t>
            </w:r>
          </w:p>
        </w:tc>
        <w:tc>
          <w:tcPr>
            <w:tcW w:w="3744" w:type="dxa"/>
          </w:tcPr>
          <w:p w14:paraId="358CFD21" w14:textId="77777777" w:rsidR="00A95EBF" w:rsidRDefault="00A95EBF" w:rsidP="00077F08">
            <w:pPr>
              <w:pStyle w:val="Tabletext"/>
              <w:spacing w:line="360" w:lineRule="auto"/>
              <w:jc w:val="center"/>
              <w:rPr>
                <w:b/>
              </w:rPr>
            </w:pPr>
            <w:r>
              <w:rPr>
                <w:rFonts w:hint="eastAsia"/>
                <w:b/>
              </w:rPr>
              <w:t>说明</w:t>
            </w:r>
          </w:p>
        </w:tc>
        <w:tc>
          <w:tcPr>
            <w:tcW w:w="2304" w:type="dxa"/>
          </w:tcPr>
          <w:p w14:paraId="7CD7ACBB" w14:textId="77777777" w:rsidR="00A95EBF" w:rsidRDefault="00A95EBF" w:rsidP="00077F08">
            <w:pPr>
              <w:pStyle w:val="Tabletext"/>
              <w:spacing w:line="360" w:lineRule="auto"/>
              <w:jc w:val="center"/>
              <w:rPr>
                <w:b/>
              </w:rPr>
            </w:pPr>
            <w:r>
              <w:rPr>
                <w:rFonts w:hint="eastAsia"/>
                <w:b/>
              </w:rPr>
              <w:t>作者</w:t>
            </w:r>
          </w:p>
        </w:tc>
      </w:tr>
      <w:tr w:rsidR="00A95EBF" w14:paraId="25C0DF36" w14:textId="77777777" w:rsidTr="00D211BF">
        <w:tc>
          <w:tcPr>
            <w:tcW w:w="2304" w:type="dxa"/>
          </w:tcPr>
          <w:p w14:paraId="24295F4A" w14:textId="34A3D4B0" w:rsidR="00A95EBF" w:rsidRPr="007171C4" w:rsidRDefault="00A95EBF" w:rsidP="00077F08">
            <w:pPr>
              <w:pStyle w:val="Tabletext"/>
              <w:spacing w:line="360" w:lineRule="auto"/>
              <w:rPr>
                <w:rFonts w:ascii="Times New Roman"/>
              </w:rPr>
            </w:pPr>
            <w:r>
              <w:rPr>
                <w:rFonts w:ascii="Times New Roman"/>
              </w:rPr>
              <w:t>20</w:t>
            </w:r>
            <w:r w:rsidR="005133B6">
              <w:rPr>
                <w:rFonts w:ascii="Times New Roman"/>
              </w:rPr>
              <w:t>20</w:t>
            </w:r>
            <w:r w:rsidR="005133B6">
              <w:rPr>
                <w:rFonts w:ascii="Times New Roman" w:hint="eastAsia"/>
              </w:rPr>
              <w:t>-</w:t>
            </w:r>
            <w:r w:rsidR="005133B6">
              <w:rPr>
                <w:rFonts w:ascii="Times New Roman"/>
              </w:rPr>
              <w:t>11</w:t>
            </w:r>
            <w:r w:rsidR="005133B6">
              <w:rPr>
                <w:rFonts w:ascii="Times New Roman" w:hint="eastAsia"/>
              </w:rPr>
              <w:t>-</w:t>
            </w:r>
            <w:r w:rsidR="005133B6">
              <w:rPr>
                <w:rFonts w:ascii="Times New Roman"/>
              </w:rPr>
              <w:t>17</w:t>
            </w:r>
            <w:bookmarkStart w:id="1" w:name="_GoBack"/>
            <w:bookmarkEnd w:id="1"/>
          </w:p>
        </w:tc>
        <w:tc>
          <w:tcPr>
            <w:tcW w:w="1152" w:type="dxa"/>
          </w:tcPr>
          <w:p w14:paraId="62394DA8" w14:textId="77777777" w:rsidR="00A95EBF" w:rsidRPr="007171C4" w:rsidRDefault="00A95EBF" w:rsidP="00077F08">
            <w:pPr>
              <w:pStyle w:val="Tabletext"/>
              <w:spacing w:line="360" w:lineRule="auto"/>
              <w:rPr>
                <w:rFonts w:ascii="Times New Roman"/>
              </w:rPr>
            </w:pPr>
            <w:r>
              <w:rPr>
                <w:rFonts w:ascii="Times New Roman"/>
              </w:rPr>
              <w:t>1.0</w:t>
            </w:r>
          </w:p>
        </w:tc>
        <w:tc>
          <w:tcPr>
            <w:tcW w:w="3744" w:type="dxa"/>
          </w:tcPr>
          <w:p w14:paraId="4B651393" w14:textId="77777777" w:rsidR="00A95EBF" w:rsidRPr="007171C4" w:rsidRDefault="00A95EBF" w:rsidP="00077F08">
            <w:pPr>
              <w:pStyle w:val="Tabletext"/>
              <w:spacing w:line="360" w:lineRule="auto"/>
              <w:rPr>
                <w:rFonts w:ascii="Times New Roman"/>
              </w:rPr>
            </w:pPr>
            <w:r w:rsidRPr="007171C4">
              <w:rPr>
                <w:rFonts w:ascii="Times New Roman" w:hint="eastAsia"/>
              </w:rPr>
              <w:t>初始版本</w:t>
            </w:r>
          </w:p>
        </w:tc>
        <w:tc>
          <w:tcPr>
            <w:tcW w:w="2304" w:type="dxa"/>
          </w:tcPr>
          <w:p w14:paraId="7FACDDAB" w14:textId="77777777" w:rsidR="00A95EBF" w:rsidRPr="007171C4" w:rsidRDefault="00A95EBF" w:rsidP="00077F08">
            <w:pPr>
              <w:pStyle w:val="Tabletext"/>
              <w:spacing w:line="360" w:lineRule="auto"/>
              <w:rPr>
                <w:rFonts w:ascii="Times New Roman"/>
              </w:rPr>
            </w:pPr>
            <w:r>
              <w:rPr>
                <w:rFonts w:ascii="Times New Roman" w:hint="eastAsia"/>
              </w:rPr>
              <w:t>王吉平</w:t>
            </w:r>
          </w:p>
        </w:tc>
      </w:tr>
      <w:bookmarkEnd w:id="0"/>
    </w:tbl>
    <w:p w14:paraId="2B24EF5D" w14:textId="77777777" w:rsidR="00583FCE" w:rsidRDefault="00583FCE" w:rsidP="00A95EBF">
      <w:pPr>
        <w:jc w:val="center"/>
        <w:rPr>
          <w:sz w:val="72"/>
          <w:szCs w:val="72"/>
        </w:rPr>
      </w:pPr>
    </w:p>
    <w:p w14:paraId="42FF7A9B" w14:textId="77777777" w:rsidR="009A71AB" w:rsidRDefault="009A71AB" w:rsidP="00A95EBF">
      <w:pPr>
        <w:jc w:val="center"/>
        <w:rPr>
          <w:sz w:val="72"/>
          <w:szCs w:val="72"/>
        </w:rPr>
      </w:pPr>
    </w:p>
    <w:p w14:paraId="5E0F7282" w14:textId="662092E8" w:rsidR="009A71AB" w:rsidRDefault="009A71AB" w:rsidP="00A95EBF">
      <w:pPr>
        <w:jc w:val="center"/>
        <w:rPr>
          <w:sz w:val="72"/>
          <w:szCs w:val="72"/>
        </w:rPr>
      </w:pPr>
    </w:p>
    <w:p w14:paraId="0AB0BDDA" w14:textId="3970196E" w:rsidR="00481336" w:rsidRDefault="00481336" w:rsidP="00A95EBF">
      <w:pPr>
        <w:jc w:val="center"/>
        <w:rPr>
          <w:sz w:val="72"/>
          <w:szCs w:val="72"/>
        </w:rPr>
      </w:pPr>
    </w:p>
    <w:p w14:paraId="1C8C6482" w14:textId="50F89702" w:rsidR="00481336" w:rsidRDefault="00481336" w:rsidP="00A95EBF">
      <w:pPr>
        <w:jc w:val="center"/>
        <w:rPr>
          <w:sz w:val="72"/>
          <w:szCs w:val="72"/>
        </w:rPr>
      </w:pPr>
    </w:p>
    <w:p w14:paraId="6BC60203" w14:textId="26482893" w:rsidR="00481336" w:rsidRDefault="00481336" w:rsidP="00A95EBF">
      <w:pPr>
        <w:jc w:val="center"/>
        <w:rPr>
          <w:sz w:val="72"/>
          <w:szCs w:val="72"/>
        </w:rPr>
      </w:pPr>
    </w:p>
    <w:p w14:paraId="39495011" w14:textId="77777777" w:rsidR="00481336" w:rsidRDefault="00481336" w:rsidP="00A95EBF">
      <w:pPr>
        <w:jc w:val="center"/>
        <w:rPr>
          <w:sz w:val="72"/>
          <w:szCs w:val="72"/>
        </w:rPr>
      </w:pPr>
    </w:p>
    <w:p w14:paraId="11A8DC24" w14:textId="77777777" w:rsidR="009A71AB" w:rsidRDefault="009A71AB" w:rsidP="00A95EBF">
      <w:pPr>
        <w:jc w:val="center"/>
        <w:rPr>
          <w:sz w:val="72"/>
          <w:szCs w:val="72"/>
        </w:rPr>
      </w:pPr>
    </w:p>
    <w:p w14:paraId="44233939" w14:textId="08B35ED2" w:rsidR="00077437" w:rsidRDefault="00C262DB" w:rsidP="000D055D">
      <w:pPr>
        <w:pStyle w:val="Heading1"/>
      </w:pPr>
      <w:r>
        <w:rPr>
          <w:rFonts w:hint="eastAsia"/>
        </w:rPr>
        <w:lastRenderedPageBreak/>
        <w:t>一：</w:t>
      </w:r>
      <w:r w:rsidR="00273034">
        <w:rPr>
          <w:rFonts w:hint="eastAsia"/>
        </w:rPr>
        <w:t>ES</w:t>
      </w:r>
      <w:r w:rsidR="00273034">
        <w:t>Sear</w:t>
      </w:r>
      <w:r w:rsidR="00273034">
        <w:rPr>
          <w:rFonts w:hint="eastAsia"/>
        </w:rPr>
        <w:t>chUI</w:t>
      </w:r>
      <w:r w:rsidR="00780A4F">
        <w:rPr>
          <w:rFonts w:hint="eastAsia"/>
        </w:rPr>
        <w:t>背景说明</w:t>
      </w:r>
    </w:p>
    <w:p w14:paraId="77DB29D9" w14:textId="1C9DD4CB" w:rsidR="00753A86" w:rsidRDefault="00753A86" w:rsidP="00753A86">
      <w:pPr>
        <w:ind w:firstLine="720"/>
      </w:pPr>
      <w:r>
        <w:rPr>
          <w:rFonts w:hint="eastAsia"/>
        </w:rPr>
        <w:t>本产品是参考原先公司使用</w:t>
      </w:r>
      <w:r>
        <w:rPr>
          <w:rFonts w:hint="eastAsia"/>
        </w:rPr>
        <w:t>attivio</w:t>
      </w:r>
      <w:r>
        <w:t xml:space="preserve"> </w:t>
      </w:r>
      <w:r>
        <w:rPr>
          <w:rFonts w:hint="eastAsia"/>
        </w:rPr>
        <w:t>searchui</w:t>
      </w:r>
      <w:r>
        <w:rPr>
          <w:rFonts w:hint="eastAsia"/>
        </w:rPr>
        <w:t>的搜索引擎产品</w:t>
      </w:r>
    </w:p>
    <w:p w14:paraId="6DF92C83" w14:textId="57AE8D3C" w:rsidR="00753A86" w:rsidRDefault="00753A86" w:rsidP="00753A86">
      <w:pPr>
        <w:ind w:firstLine="720"/>
      </w:pPr>
      <w:r>
        <w:rPr>
          <w:rFonts w:hint="eastAsia"/>
        </w:rPr>
        <w:t>由于</w:t>
      </w:r>
      <w:r>
        <w:rPr>
          <w:rFonts w:hint="eastAsia"/>
        </w:rPr>
        <w:t>attivio</w:t>
      </w:r>
      <w:r>
        <w:t xml:space="preserve"> searchui</w:t>
      </w:r>
      <w:r>
        <w:rPr>
          <w:rFonts w:hint="eastAsia"/>
        </w:rPr>
        <w:t>在原来使用过程中，大家普遍发现他的二次改造的复杂度和产品搜索结果准确率和对产品学习成本比较大等问题和不便，所有计划重新设计开发一套基于</w:t>
      </w:r>
      <w:r>
        <w:rPr>
          <w:rFonts w:hint="eastAsia"/>
        </w:rPr>
        <w:t>Elastic</w:t>
      </w:r>
      <w:r>
        <w:t>Search</w:t>
      </w:r>
      <w:r w:rsidR="00724F03">
        <w:rPr>
          <w:rFonts w:hint="eastAsia"/>
        </w:rPr>
        <w:t>的搜索引擎</w:t>
      </w:r>
    </w:p>
    <w:p w14:paraId="4BB1E176" w14:textId="56138B23" w:rsidR="00753A86" w:rsidRDefault="00286112" w:rsidP="009045C1">
      <w:r>
        <w:tab/>
      </w:r>
      <w:r>
        <w:rPr>
          <w:rFonts w:hint="eastAsia"/>
        </w:rPr>
        <w:t>本工具主要处理的工作内容是：</w:t>
      </w:r>
    </w:p>
    <w:p w14:paraId="46CDA51E" w14:textId="33947A99" w:rsidR="00286112" w:rsidRPr="009045C1" w:rsidRDefault="00286112" w:rsidP="009045C1">
      <w:r>
        <w:tab/>
      </w:r>
      <w:r>
        <w:rPr>
          <w:rFonts w:hint="eastAsia"/>
        </w:rPr>
        <w:t>将医院非结构化文本如电子病历结构化</w:t>
      </w:r>
      <w:r w:rsidR="00560E10">
        <w:rPr>
          <w:rFonts w:hint="eastAsia"/>
        </w:rPr>
        <w:t>后写入</w:t>
      </w:r>
      <w:r w:rsidR="00560E10">
        <w:rPr>
          <w:rFonts w:hint="eastAsia"/>
        </w:rPr>
        <w:t>ElasticSearch</w:t>
      </w:r>
      <w:r w:rsidR="00560E10">
        <w:rPr>
          <w:rFonts w:hint="eastAsia"/>
        </w:rPr>
        <w:t>再提供给客户搜索引擎页面，搜索想要查询的非结构化文档</w:t>
      </w:r>
      <w:r w:rsidR="00FB1226">
        <w:rPr>
          <w:rFonts w:hint="eastAsia"/>
        </w:rPr>
        <w:t>和对应的结构化信息</w:t>
      </w:r>
    </w:p>
    <w:p w14:paraId="2C307A96" w14:textId="67D42A56" w:rsidR="000B1485" w:rsidRDefault="001220AF" w:rsidP="00332095">
      <w:pPr>
        <w:pStyle w:val="Heading1"/>
      </w:pPr>
      <w:r>
        <w:rPr>
          <w:rFonts w:hint="eastAsia"/>
        </w:rPr>
        <w:t>三：</w:t>
      </w:r>
      <w:r w:rsidR="00A6225C">
        <w:rPr>
          <w:rFonts w:hint="eastAsia"/>
        </w:rPr>
        <w:t>需求</w:t>
      </w:r>
      <w:r w:rsidR="001412C5">
        <w:rPr>
          <w:rFonts w:hint="eastAsia"/>
        </w:rPr>
        <w:t>分析</w:t>
      </w:r>
    </w:p>
    <w:p w14:paraId="51691D20" w14:textId="1EDD98AF" w:rsidR="002C056A" w:rsidRPr="002C056A" w:rsidRDefault="00474465" w:rsidP="002C056A">
      <w:r>
        <w:tab/>
      </w:r>
      <w:r w:rsidR="004503FA">
        <w:rPr>
          <w:rFonts w:hint="eastAsia"/>
        </w:rPr>
        <w:t>用户需求：</w:t>
      </w:r>
      <w:r>
        <w:rPr>
          <w:rFonts w:hint="eastAsia"/>
        </w:rPr>
        <w:t>将文件夹下所有</w:t>
      </w:r>
      <w:r w:rsidR="00CD1B0F">
        <w:rPr>
          <w:rFonts w:hint="eastAsia"/>
        </w:rPr>
        <w:t>指定</w:t>
      </w:r>
      <w:r>
        <w:rPr>
          <w:rFonts w:hint="eastAsia"/>
        </w:rPr>
        <w:t>非结构化文本</w:t>
      </w:r>
      <w:r w:rsidR="00CD1B0F">
        <w:rPr>
          <w:rFonts w:hint="eastAsia"/>
        </w:rPr>
        <w:t>文件</w:t>
      </w:r>
      <w:r>
        <w:rPr>
          <w:rFonts w:hint="eastAsia"/>
        </w:rPr>
        <w:t>（</w:t>
      </w:r>
      <w:r>
        <w:rPr>
          <w:rFonts w:hint="eastAsia"/>
        </w:rPr>
        <w:t>txt</w:t>
      </w:r>
      <w:r>
        <w:rPr>
          <w:rFonts w:hint="eastAsia"/>
        </w:rPr>
        <w:t>、</w:t>
      </w:r>
      <w:r>
        <w:rPr>
          <w:rFonts w:hint="eastAsia"/>
        </w:rPr>
        <w:t>doc</w:t>
      </w:r>
      <w:r>
        <w:t>x</w:t>
      </w:r>
      <w:r>
        <w:rPr>
          <w:rFonts w:hint="eastAsia"/>
        </w:rPr>
        <w:t>、</w:t>
      </w:r>
      <w:r>
        <w:rPr>
          <w:rFonts w:hint="eastAsia"/>
        </w:rPr>
        <w:t>doc</w:t>
      </w:r>
      <w:r>
        <w:rPr>
          <w:rFonts w:hint="eastAsia"/>
        </w:rPr>
        <w:t>、</w:t>
      </w:r>
      <w:r>
        <w:rPr>
          <w:rFonts w:hint="eastAsia"/>
        </w:rPr>
        <w:t>p</w:t>
      </w:r>
      <w:r>
        <w:t>df</w:t>
      </w:r>
      <w:r w:rsidR="006837F1">
        <w:t>……</w:t>
      </w:r>
      <w:r>
        <w:rPr>
          <w:rFonts w:hint="eastAsia"/>
        </w:rPr>
        <w:t>）</w:t>
      </w:r>
      <w:r w:rsidR="006B757B">
        <w:rPr>
          <w:rFonts w:hint="eastAsia"/>
        </w:rPr>
        <w:t>或者数据库中结构化数据（</w:t>
      </w:r>
      <w:r w:rsidR="006B757B">
        <w:rPr>
          <w:rFonts w:hint="eastAsia"/>
        </w:rPr>
        <w:t>sqlserver</w:t>
      </w:r>
      <w:r w:rsidR="006B757B">
        <w:rPr>
          <w:rFonts w:hint="eastAsia"/>
        </w:rPr>
        <w:t>、</w:t>
      </w:r>
      <w:r w:rsidR="006B757B">
        <w:rPr>
          <w:rFonts w:hint="eastAsia"/>
        </w:rPr>
        <w:t>mysql</w:t>
      </w:r>
      <w:r w:rsidR="006B757B">
        <w:rPr>
          <w:rFonts w:hint="eastAsia"/>
        </w:rPr>
        <w:t>等）</w:t>
      </w:r>
      <w:r w:rsidR="00210860">
        <w:rPr>
          <w:rFonts w:hint="eastAsia"/>
        </w:rPr>
        <w:t>结构化</w:t>
      </w:r>
      <w:r w:rsidR="004503FA">
        <w:rPr>
          <w:rFonts w:hint="eastAsia"/>
        </w:rPr>
        <w:t>，同时能被用户搜索查询，查询</w:t>
      </w:r>
    </w:p>
    <w:p w14:paraId="4E29916A" w14:textId="463191DC" w:rsidR="00B002C5" w:rsidRPr="00B002C5" w:rsidRDefault="001220AF" w:rsidP="00332095">
      <w:pPr>
        <w:pStyle w:val="Heading1"/>
      </w:pPr>
      <w:r>
        <w:rPr>
          <w:rFonts w:hint="eastAsia"/>
        </w:rPr>
        <w:t>四：</w:t>
      </w:r>
      <w:r w:rsidR="009045C1">
        <w:rPr>
          <w:rFonts w:hint="eastAsia"/>
        </w:rPr>
        <w:t>概要设计</w:t>
      </w:r>
    </w:p>
    <w:p w14:paraId="3E8CD652" w14:textId="27B2AAD4" w:rsidR="00165BC7" w:rsidRPr="00F62E19" w:rsidRDefault="001220AF" w:rsidP="00332095">
      <w:pPr>
        <w:pStyle w:val="Heading1"/>
      </w:pPr>
      <w:r>
        <w:rPr>
          <w:rFonts w:hint="eastAsia"/>
        </w:rPr>
        <w:t>五：</w:t>
      </w:r>
      <w:r w:rsidR="009045C1">
        <w:rPr>
          <w:rFonts w:hint="eastAsia"/>
        </w:rPr>
        <w:t>详细设计</w:t>
      </w:r>
    </w:p>
    <w:p w14:paraId="31FECD8A" w14:textId="72952927" w:rsidR="006F7AA2" w:rsidRPr="006F7AA2" w:rsidRDefault="00B10F97" w:rsidP="00887336">
      <w:pPr>
        <w:pStyle w:val="Heading1"/>
      </w:pPr>
      <w:r>
        <w:rPr>
          <w:rFonts w:hint="eastAsia"/>
        </w:rPr>
        <w:t>六</w:t>
      </w:r>
      <w:r w:rsidR="00C262DB">
        <w:rPr>
          <w:rFonts w:hint="eastAsia"/>
        </w:rPr>
        <w:t>：</w:t>
      </w:r>
      <w:r w:rsidR="00C37325">
        <w:rPr>
          <w:rFonts w:hint="eastAsia"/>
        </w:rPr>
        <w:t>ES</w:t>
      </w:r>
      <w:r w:rsidR="00C37325">
        <w:t>Sear</w:t>
      </w:r>
      <w:r w:rsidR="00C37325">
        <w:rPr>
          <w:rFonts w:hint="eastAsia"/>
        </w:rPr>
        <w:t>chU</w:t>
      </w:r>
      <w:r w:rsidR="00C37325">
        <w:t>I</w:t>
      </w:r>
      <w:r w:rsidR="00C262DB">
        <w:rPr>
          <w:rFonts w:hint="eastAsia"/>
        </w:rPr>
        <w:t>开发</w:t>
      </w:r>
      <w:r w:rsidR="0055357C">
        <w:rPr>
          <w:rFonts w:hint="eastAsia"/>
        </w:rPr>
        <w:t>记录</w:t>
      </w:r>
    </w:p>
    <w:p w14:paraId="17200492" w14:textId="59C9CFB2" w:rsidR="00C262DB" w:rsidRDefault="00B10F97" w:rsidP="00046CD3">
      <w:pPr>
        <w:pStyle w:val="Heading1"/>
      </w:pPr>
      <w:r>
        <w:rPr>
          <w:rFonts w:hint="eastAsia"/>
        </w:rPr>
        <w:t>七</w:t>
      </w:r>
      <w:r w:rsidR="00C262DB">
        <w:rPr>
          <w:rFonts w:hint="eastAsia"/>
        </w:rPr>
        <w:t>：</w:t>
      </w:r>
      <w:r w:rsidR="00C818AB">
        <w:rPr>
          <w:rFonts w:hint="eastAsia"/>
        </w:rPr>
        <w:t>ES</w:t>
      </w:r>
      <w:r w:rsidR="00C818AB">
        <w:t>Sear</w:t>
      </w:r>
      <w:r w:rsidR="00C818AB">
        <w:rPr>
          <w:rFonts w:hint="eastAsia"/>
        </w:rPr>
        <w:t>chU</w:t>
      </w:r>
      <w:r w:rsidR="00C818AB">
        <w:t>I</w:t>
      </w:r>
      <w:r w:rsidR="00C262DB">
        <w:rPr>
          <w:rFonts w:hint="eastAsia"/>
        </w:rPr>
        <w:t>实施流程</w:t>
      </w:r>
    </w:p>
    <w:p w14:paraId="003751BA" w14:textId="48AB6D3C" w:rsidR="00E33993" w:rsidRDefault="00B10F97" w:rsidP="00E33993">
      <w:pPr>
        <w:pStyle w:val="Heading1"/>
      </w:pPr>
      <w:r>
        <w:rPr>
          <w:rFonts w:hint="eastAsia"/>
        </w:rPr>
        <w:t>八</w:t>
      </w:r>
      <w:r w:rsidR="00E33993">
        <w:rPr>
          <w:rFonts w:hint="eastAsia"/>
        </w:rPr>
        <w:t>：</w:t>
      </w:r>
      <w:r w:rsidR="00585AA8">
        <w:rPr>
          <w:rFonts w:hint="eastAsia"/>
        </w:rPr>
        <w:t>ES</w:t>
      </w:r>
      <w:r w:rsidR="00585AA8">
        <w:t>Sear</w:t>
      </w:r>
      <w:r w:rsidR="00585AA8">
        <w:rPr>
          <w:rFonts w:hint="eastAsia"/>
        </w:rPr>
        <w:t>chU</w:t>
      </w:r>
      <w:r w:rsidR="00585AA8">
        <w:t>I</w:t>
      </w:r>
      <w:r w:rsidR="00E33993">
        <w:rPr>
          <w:rFonts w:hint="eastAsia"/>
        </w:rPr>
        <w:t>用户手册</w:t>
      </w:r>
    </w:p>
    <w:p w14:paraId="5D7E18DB" w14:textId="261CD644" w:rsidR="00767C13" w:rsidRPr="00767C13" w:rsidRDefault="00B10F97" w:rsidP="000C0B87">
      <w:pPr>
        <w:pStyle w:val="Heading1"/>
      </w:pPr>
      <w:r>
        <w:rPr>
          <w:rFonts w:hint="eastAsia"/>
        </w:rPr>
        <w:t>九</w:t>
      </w:r>
      <w:r w:rsidR="00767C13">
        <w:rPr>
          <w:rFonts w:hint="eastAsia"/>
        </w:rPr>
        <w:t>：</w:t>
      </w:r>
      <w:r w:rsidR="00767C13">
        <w:rPr>
          <w:rFonts w:hint="eastAsia"/>
        </w:rPr>
        <w:t>ES</w:t>
      </w:r>
      <w:r w:rsidR="00767C13">
        <w:t>Search</w:t>
      </w:r>
      <w:r w:rsidR="00767C13">
        <w:rPr>
          <w:rFonts w:hint="eastAsia"/>
        </w:rPr>
        <w:t>UI</w:t>
      </w:r>
      <w:r w:rsidR="00767C13">
        <w:rPr>
          <w:rFonts w:hint="eastAsia"/>
        </w:rPr>
        <w:t>功能介绍</w:t>
      </w:r>
    </w:p>
    <w:p w14:paraId="03CB2192" w14:textId="77777777" w:rsidR="00DD795C" w:rsidRPr="00595107" w:rsidRDefault="00DD795C" w:rsidP="002D4252">
      <w:pPr>
        <w:pStyle w:val="ListParagraph"/>
        <w:ind w:left="1080"/>
      </w:pPr>
    </w:p>
    <w:p w14:paraId="22D39F9A" w14:textId="77777777" w:rsidR="006C01FE" w:rsidRPr="006C01FE" w:rsidRDefault="006C01FE" w:rsidP="006C01FE">
      <w:r>
        <w:rPr>
          <w:rFonts w:hint="eastAsia"/>
        </w:rPr>
        <w:tab/>
      </w:r>
    </w:p>
    <w:sectPr w:rsidR="006C01FE" w:rsidRPr="006C01FE" w:rsidSect="00364DA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F626E" w14:textId="77777777" w:rsidR="00D71658" w:rsidRDefault="00D71658" w:rsidP="00385891">
      <w:pPr>
        <w:spacing w:after="0" w:line="240" w:lineRule="auto"/>
      </w:pPr>
      <w:r>
        <w:separator/>
      </w:r>
    </w:p>
  </w:endnote>
  <w:endnote w:type="continuationSeparator" w:id="0">
    <w:p w14:paraId="5A026446" w14:textId="77777777" w:rsidR="00D71658" w:rsidRDefault="00D71658" w:rsidP="00385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B958C" w14:textId="77777777" w:rsidR="00512BDB" w:rsidRDefault="00512B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682993"/>
      <w:docPartObj>
        <w:docPartGallery w:val="Page Numbers (Bottom of Page)"/>
        <w:docPartUnique/>
      </w:docPartObj>
    </w:sdtPr>
    <w:sdtEndPr>
      <w:rPr>
        <w:noProof/>
      </w:rPr>
    </w:sdtEndPr>
    <w:sdtContent>
      <w:p w14:paraId="00597444" w14:textId="77777777" w:rsidR="00C31D83" w:rsidRDefault="00C31D83">
        <w:pPr>
          <w:pStyle w:val="Footer"/>
          <w:jc w:val="center"/>
        </w:pPr>
        <w:r>
          <w:fldChar w:fldCharType="begin"/>
        </w:r>
        <w:r>
          <w:instrText xml:space="preserve"> PAGE   \* MERGEFORMAT </w:instrText>
        </w:r>
        <w:r>
          <w:fldChar w:fldCharType="separate"/>
        </w:r>
        <w:r w:rsidR="002D4252">
          <w:rPr>
            <w:noProof/>
          </w:rPr>
          <w:t>10</w:t>
        </w:r>
        <w:r>
          <w:rPr>
            <w:noProof/>
          </w:rPr>
          <w:fldChar w:fldCharType="end"/>
        </w:r>
      </w:p>
    </w:sdtContent>
  </w:sdt>
  <w:p w14:paraId="02CDF4C7" w14:textId="77777777" w:rsidR="00C31D83" w:rsidRDefault="00C31D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E3E09" w14:textId="77777777" w:rsidR="00512BDB" w:rsidRDefault="00512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492C0" w14:textId="77777777" w:rsidR="00D71658" w:rsidRDefault="00D71658" w:rsidP="00385891">
      <w:pPr>
        <w:spacing w:after="0" w:line="240" w:lineRule="auto"/>
      </w:pPr>
      <w:r>
        <w:separator/>
      </w:r>
    </w:p>
  </w:footnote>
  <w:footnote w:type="continuationSeparator" w:id="0">
    <w:p w14:paraId="056B0539" w14:textId="77777777" w:rsidR="00D71658" w:rsidRDefault="00D71658" w:rsidP="00385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B7A4B" w14:textId="77777777" w:rsidR="00512BDB" w:rsidRDefault="00512B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945D4" w14:textId="77777777" w:rsidR="00EC14F1" w:rsidRPr="009807FB" w:rsidRDefault="00D71658" w:rsidP="00EC14F1">
    <w:pPr>
      <w:pStyle w:val="Header"/>
      <w:pBdr>
        <w:bottom w:val="single" w:sz="6" w:space="0" w:color="auto"/>
      </w:pBdr>
      <w:wordWrap w:val="0"/>
      <w:ind w:right="100"/>
      <w:jc w:val="right"/>
      <w:rPr>
        <w:sz w:val="20"/>
        <w:szCs w:val="72"/>
      </w:rPr>
    </w:pPr>
    <w:sdt>
      <w:sdtPr>
        <w:rPr>
          <w:rFonts w:hint="eastAsia"/>
          <w:sz w:val="20"/>
          <w:szCs w:val="72"/>
        </w:rPr>
        <w:id w:val="410579059"/>
        <w:docPartObj>
          <w:docPartGallery w:val="Watermarks"/>
          <w:docPartUnique/>
        </w:docPartObj>
      </w:sdtPr>
      <w:sdtEndPr/>
      <w:sdtContent>
        <w:r>
          <w:rPr>
            <w:noProof/>
            <w:sz w:val="20"/>
            <w:szCs w:val="72"/>
            <w:lang w:eastAsia="zh-TW"/>
          </w:rPr>
          <w:pict w14:anchorId="6C73A4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95227" o:spid="_x0000_s2049" type="#_x0000_t136" style="position:absolute;left:0;text-align:left;margin-left:0;margin-top:0;width:541.4pt;height:67.65pt;rotation:315;z-index:-251658752;mso-position-horizontal:center;mso-position-horizontal-relative:margin;mso-position-vertical:center;mso-position-vertical-relative:margin" o:allowincell="f" fillcolor="silver" stroked="f">
              <v:fill opacity=".5"/>
              <v:textpath style="font-family:&quot;Calibri&quot;;font-size:1pt" string="Perkinelmer Signals Healthcare"/>
              <w10:wrap anchorx="margin" anchory="margin"/>
            </v:shape>
          </w:pict>
        </w:r>
      </w:sdtContent>
    </w:sdt>
    <w:r w:rsidR="00EC14F1" w:rsidRPr="00710B9B">
      <w:rPr>
        <w:rFonts w:hint="eastAsia"/>
        <w:sz w:val="20"/>
        <w:szCs w:val="72"/>
      </w:rPr>
      <w:t>珀金埃尔默企业管理</w:t>
    </w:r>
    <w:r w:rsidR="00EC14F1">
      <w:rPr>
        <w:rFonts w:hint="eastAsia"/>
        <w:sz w:val="20"/>
        <w:szCs w:val="72"/>
      </w:rPr>
      <w:t>（</w:t>
    </w:r>
    <w:r w:rsidR="00EC14F1" w:rsidRPr="00710B9B">
      <w:rPr>
        <w:rFonts w:hint="eastAsia"/>
        <w:sz w:val="20"/>
        <w:szCs w:val="72"/>
      </w:rPr>
      <w:t>上海</w:t>
    </w:r>
    <w:r w:rsidR="00EC14F1">
      <w:rPr>
        <w:rFonts w:hint="eastAsia"/>
        <w:sz w:val="20"/>
        <w:szCs w:val="72"/>
      </w:rPr>
      <w:t>）</w:t>
    </w:r>
    <w:r w:rsidR="00EC14F1" w:rsidRPr="00710B9B">
      <w:rPr>
        <w:rFonts w:hint="eastAsia"/>
        <w:sz w:val="20"/>
        <w:szCs w:val="72"/>
      </w:rPr>
      <w:t>有限公司</w:t>
    </w:r>
    <w:r w:rsidR="00EC14F1">
      <w:rPr>
        <w:rFonts w:hint="eastAsia"/>
        <w:sz w:val="20"/>
        <w:szCs w:val="72"/>
      </w:rPr>
      <w:t xml:space="preserve"> DAS Informatics </w:t>
    </w:r>
    <w:r w:rsidR="00EC14F1">
      <w:rPr>
        <w:rFonts w:hint="eastAsia"/>
        <w:sz w:val="20"/>
        <w:szCs w:val="72"/>
      </w:rPr>
      <w:t>受控</w:t>
    </w:r>
  </w:p>
  <w:p w14:paraId="52A8A48A" w14:textId="77777777" w:rsidR="00EC14F1" w:rsidRDefault="00EC14F1">
    <w:pPr>
      <w:pStyle w:val="Header"/>
    </w:pPr>
  </w:p>
  <w:p w14:paraId="2ABD29C3" w14:textId="77777777" w:rsidR="00385891" w:rsidRDefault="003858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FBB6E" w14:textId="77777777" w:rsidR="00512BDB" w:rsidRDefault="00512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90C5B"/>
    <w:multiLevelType w:val="hybridMultilevel"/>
    <w:tmpl w:val="943A2272"/>
    <w:lvl w:ilvl="0" w:tplc="0246716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5D1A6E23"/>
    <w:multiLevelType w:val="hybridMultilevel"/>
    <w:tmpl w:val="0C0A30D2"/>
    <w:lvl w:ilvl="0" w:tplc="9F062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7320E5E"/>
    <w:multiLevelType w:val="hybridMultilevel"/>
    <w:tmpl w:val="2542B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19D9"/>
    <w:rsid w:val="000012F4"/>
    <w:rsid w:val="000020D6"/>
    <w:rsid w:val="00002264"/>
    <w:rsid w:val="00002412"/>
    <w:rsid w:val="0000407C"/>
    <w:rsid w:val="000117D6"/>
    <w:rsid w:val="00016AA4"/>
    <w:rsid w:val="0002321E"/>
    <w:rsid w:val="00023BCC"/>
    <w:rsid w:val="000249A7"/>
    <w:rsid w:val="00025900"/>
    <w:rsid w:val="00031F75"/>
    <w:rsid w:val="000428FF"/>
    <w:rsid w:val="00043972"/>
    <w:rsid w:val="00046CD3"/>
    <w:rsid w:val="00047344"/>
    <w:rsid w:val="00060D85"/>
    <w:rsid w:val="00061438"/>
    <w:rsid w:val="00067D04"/>
    <w:rsid w:val="0007600B"/>
    <w:rsid w:val="00077437"/>
    <w:rsid w:val="00083F0E"/>
    <w:rsid w:val="0008539D"/>
    <w:rsid w:val="00085C12"/>
    <w:rsid w:val="000A625E"/>
    <w:rsid w:val="000A6BC6"/>
    <w:rsid w:val="000B1149"/>
    <w:rsid w:val="000B1485"/>
    <w:rsid w:val="000C0B87"/>
    <w:rsid w:val="000C5EBB"/>
    <w:rsid w:val="000D055D"/>
    <w:rsid w:val="000D09E3"/>
    <w:rsid w:val="000D154C"/>
    <w:rsid w:val="000D3EDA"/>
    <w:rsid w:val="000D5FE0"/>
    <w:rsid w:val="000F6D99"/>
    <w:rsid w:val="00101C40"/>
    <w:rsid w:val="00115C9D"/>
    <w:rsid w:val="001220AF"/>
    <w:rsid w:val="00122A1F"/>
    <w:rsid w:val="001233A2"/>
    <w:rsid w:val="00124E9D"/>
    <w:rsid w:val="00126945"/>
    <w:rsid w:val="001276F2"/>
    <w:rsid w:val="00127EA9"/>
    <w:rsid w:val="00130CC0"/>
    <w:rsid w:val="00130D7E"/>
    <w:rsid w:val="001321CD"/>
    <w:rsid w:val="00134764"/>
    <w:rsid w:val="001412C5"/>
    <w:rsid w:val="001478B4"/>
    <w:rsid w:val="001512EE"/>
    <w:rsid w:val="00153DC5"/>
    <w:rsid w:val="00155F15"/>
    <w:rsid w:val="0015734F"/>
    <w:rsid w:val="001575FC"/>
    <w:rsid w:val="001636C6"/>
    <w:rsid w:val="001655F9"/>
    <w:rsid w:val="00165BC7"/>
    <w:rsid w:val="00167467"/>
    <w:rsid w:val="00167E32"/>
    <w:rsid w:val="0017075D"/>
    <w:rsid w:val="00170779"/>
    <w:rsid w:val="0017430A"/>
    <w:rsid w:val="001854E2"/>
    <w:rsid w:val="00196246"/>
    <w:rsid w:val="001A11CE"/>
    <w:rsid w:val="001B2E62"/>
    <w:rsid w:val="001B4520"/>
    <w:rsid w:val="001B4DC4"/>
    <w:rsid w:val="001B63B1"/>
    <w:rsid w:val="001B79D7"/>
    <w:rsid w:val="001C3907"/>
    <w:rsid w:val="001D3250"/>
    <w:rsid w:val="001D6930"/>
    <w:rsid w:val="001E0E80"/>
    <w:rsid w:val="001E5307"/>
    <w:rsid w:val="001E58BC"/>
    <w:rsid w:val="001E62C5"/>
    <w:rsid w:val="001F4C8E"/>
    <w:rsid w:val="00200952"/>
    <w:rsid w:val="00206CA1"/>
    <w:rsid w:val="00210860"/>
    <w:rsid w:val="00212B3E"/>
    <w:rsid w:val="00212F48"/>
    <w:rsid w:val="002147AF"/>
    <w:rsid w:val="00217774"/>
    <w:rsid w:val="002208D3"/>
    <w:rsid w:val="00230E34"/>
    <w:rsid w:val="00231E08"/>
    <w:rsid w:val="0023415C"/>
    <w:rsid w:val="00245669"/>
    <w:rsid w:val="00250BD4"/>
    <w:rsid w:val="00256340"/>
    <w:rsid w:val="00260F5E"/>
    <w:rsid w:val="00261419"/>
    <w:rsid w:val="00263CA6"/>
    <w:rsid w:val="00264257"/>
    <w:rsid w:val="00267F5A"/>
    <w:rsid w:val="00270AD2"/>
    <w:rsid w:val="00271F17"/>
    <w:rsid w:val="00273034"/>
    <w:rsid w:val="00273299"/>
    <w:rsid w:val="002809A6"/>
    <w:rsid w:val="002818FD"/>
    <w:rsid w:val="00282C15"/>
    <w:rsid w:val="00283C1C"/>
    <w:rsid w:val="00286112"/>
    <w:rsid w:val="00292471"/>
    <w:rsid w:val="002924FA"/>
    <w:rsid w:val="00292C4E"/>
    <w:rsid w:val="00293037"/>
    <w:rsid w:val="00294F1E"/>
    <w:rsid w:val="00296B42"/>
    <w:rsid w:val="00297BB3"/>
    <w:rsid w:val="002A12DD"/>
    <w:rsid w:val="002C056A"/>
    <w:rsid w:val="002C47B5"/>
    <w:rsid w:val="002C7B00"/>
    <w:rsid w:val="002D4252"/>
    <w:rsid w:val="002D57E4"/>
    <w:rsid w:val="002E6539"/>
    <w:rsid w:val="002F6359"/>
    <w:rsid w:val="002F7D57"/>
    <w:rsid w:val="00305A46"/>
    <w:rsid w:val="003063F0"/>
    <w:rsid w:val="003123B6"/>
    <w:rsid w:val="00313BE9"/>
    <w:rsid w:val="00320013"/>
    <w:rsid w:val="00321432"/>
    <w:rsid w:val="00321757"/>
    <w:rsid w:val="00321AF4"/>
    <w:rsid w:val="00322BA5"/>
    <w:rsid w:val="00323FAD"/>
    <w:rsid w:val="00324E0F"/>
    <w:rsid w:val="00325064"/>
    <w:rsid w:val="00327A24"/>
    <w:rsid w:val="00332095"/>
    <w:rsid w:val="003375B2"/>
    <w:rsid w:val="00341D5E"/>
    <w:rsid w:val="00345D13"/>
    <w:rsid w:val="00350784"/>
    <w:rsid w:val="00355F4B"/>
    <w:rsid w:val="0036045C"/>
    <w:rsid w:val="00364141"/>
    <w:rsid w:val="00364DA9"/>
    <w:rsid w:val="00365218"/>
    <w:rsid w:val="00371E68"/>
    <w:rsid w:val="00375D80"/>
    <w:rsid w:val="00380F4F"/>
    <w:rsid w:val="003827A0"/>
    <w:rsid w:val="0038378D"/>
    <w:rsid w:val="00383C64"/>
    <w:rsid w:val="00384AFD"/>
    <w:rsid w:val="00385891"/>
    <w:rsid w:val="003878DD"/>
    <w:rsid w:val="0039140F"/>
    <w:rsid w:val="00392232"/>
    <w:rsid w:val="003938D6"/>
    <w:rsid w:val="00395F7B"/>
    <w:rsid w:val="003A11D2"/>
    <w:rsid w:val="003A68B2"/>
    <w:rsid w:val="003B3202"/>
    <w:rsid w:val="003B5C51"/>
    <w:rsid w:val="003C0765"/>
    <w:rsid w:val="003C24D2"/>
    <w:rsid w:val="003C26FA"/>
    <w:rsid w:val="003D1D21"/>
    <w:rsid w:val="003D2298"/>
    <w:rsid w:val="003D7D8A"/>
    <w:rsid w:val="003E47DF"/>
    <w:rsid w:val="003E5AF6"/>
    <w:rsid w:val="003F0ABD"/>
    <w:rsid w:val="004022A3"/>
    <w:rsid w:val="0040245C"/>
    <w:rsid w:val="00404801"/>
    <w:rsid w:val="0040753C"/>
    <w:rsid w:val="00415AB7"/>
    <w:rsid w:val="00415FE5"/>
    <w:rsid w:val="00422648"/>
    <w:rsid w:val="0042490E"/>
    <w:rsid w:val="00424F59"/>
    <w:rsid w:val="00430161"/>
    <w:rsid w:val="00432D57"/>
    <w:rsid w:val="00434CBA"/>
    <w:rsid w:val="00442A57"/>
    <w:rsid w:val="00443EE5"/>
    <w:rsid w:val="004503FA"/>
    <w:rsid w:val="004504D6"/>
    <w:rsid w:val="0046039B"/>
    <w:rsid w:val="00461913"/>
    <w:rsid w:val="004655E0"/>
    <w:rsid w:val="00466A31"/>
    <w:rsid w:val="00467124"/>
    <w:rsid w:val="00474465"/>
    <w:rsid w:val="0047767A"/>
    <w:rsid w:val="00481336"/>
    <w:rsid w:val="00481542"/>
    <w:rsid w:val="00482B1D"/>
    <w:rsid w:val="00482D5E"/>
    <w:rsid w:val="004849CC"/>
    <w:rsid w:val="00485595"/>
    <w:rsid w:val="00496C03"/>
    <w:rsid w:val="004A166C"/>
    <w:rsid w:val="004B464E"/>
    <w:rsid w:val="004D243A"/>
    <w:rsid w:val="004D4D11"/>
    <w:rsid w:val="004D76EB"/>
    <w:rsid w:val="004F62D4"/>
    <w:rsid w:val="00507541"/>
    <w:rsid w:val="00512BDB"/>
    <w:rsid w:val="005133B6"/>
    <w:rsid w:val="00525883"/>
    <w:rsid w:val="00531419"/>
    <w:rsid w:val="00534EBD"/>
    <w:rsid w:val="005379D4"/>
    <w:rsid w:val="00540FA0"/>
    <w:rsid w:val="00541072"/>
    <w:rsid w:val="005456F2"/>
    <w:rsid w:val="00546020"/>
    <w:rsid w:val="0055357C"/>
    <w:rsid w:val="00560E10"/>
    <w:rsid w:val="00567377"/>
    <w:rsid w:val="00572C2A"/>
    <w:rsid w:val="00575BF7"/>
    <w:rsid w:val="00576D17"/>
    <w:rsid w:val="00583FCE"/>
    <w:rsid w:val="00585AA8"/>
    <w:rsid w:val="00595107"/>
    <w:rsid w:val="00597207"/>
    <w:rsid w:val="005A48C2"/>
    <w:rsid w:val="005B0FA9"/>
    <w:rsid w:val="005B46CE"/>
    <w:rsid w:val="005B4946"/>
    <w:rsid w:val="005B50FC"/>
    <w:rsid w:val="005C501F"/>
    <w:rsid w:val="005C7134"/>
    <w:rsid w:val="005D0C21"/>
    <w:rsid w:val="005D2229"/>
    <w:rsid w:val="005D69AC"/>
    <w:rsid w:val="005E0F81"/>
    <w:rsid w:val="005E24B4"/>
    <w:rsid w:val="005E605A"/>
    <w:rsid w:val="005F18F0"/>
    <w:rsid w:val="005F3347"/>
    <w:rsid w:val="0060242F"/>
    <w:rsid w:val="006048E3"/>
    <w:rsid w:val="00613E45"/>
    <w:rsid w:val="00615E96"/>
    <w:rsid w:val="00622743"/>
    <w:rsid w:val="006247D6"/>
    <w:rsid w:val="006404EF"/>
    <w:rsid w:val="00645EEF"/>
    <w:rsid w:val="006465AC"/>
    <w:rsid w:val="006527CA"/>
    <w:rsid w:val="00654238"/>
    <w:rsid w:val="00667F26"/>
    <w:rsid w:val="00670D65"/>
    <w:rsid w:val="006820F4"/>
    <w:rsid w:val="006837F1"/>
    <w:rsid w:val="00683AB8"/>
    <w:rsid w:val="006977EA"/>
    <w:rsid w:val="00697A6B"/>
    <w:rsid w:val="006A2A69"/>
    <w:rsid w:val="006A662C"/>
    <w:rsid w:val="006B54EF"/>
    <w:rsid w:val="006B757B"/>
    <w:rsid w:val="006C01FE"/>
    <w:rsid w:val="006C1CC9"/>
    <w:rsid w:val="006C3976"/>
    <w:rsid w:val="006C4CC2"/>
    <w:rsid w:val="006C7557"/>
    <w:rsid w:val="006C7B79"/>
    <w:rsid w:val="006D0CC3"/>
    <w:rsid w:val="006D0CCC"/>
    <w:rsid w:val="006D145D"/>
    <w:rsid w:val="006D1EA2"/>
    <w:rsid w:val="006D28DB"/>
    <w:rsid w:val="006E2366"/>
    <w:rsid w:val="006E39EE"/>
    <w:rsid w:val="006E46BC"/>
    <w:rsid w:val="006F7AA2"/>
    <w:rsid w:val="007006E3"/>
    <w:rsid w:val="00704574"/>
    <w:rsid w:val="00711BDB"/>
    <w:rsid w:val="0071267D"/>
    <w:rsid w:val="00713412"/>
    <w:rsid w:val="007138F3"/>
    <w:rsid w:val="00715F2D"/>
    <w:rsid w:val="00717A1E"/>
    <w:rsid w:val="00717F02"/>
    <w:rsid w:val="00722FF1"/>
    <w:rsid w:val="00724F03"/>
    <w:rsid w:val="00727659"/>
    <w:rsid w:val="0073222D"/>
    <w:rsid w:val="007369A7"/>
    <w:rsid w:val="00747D86"/>
    <w:rsid w:val="00753A86"/>
    <w:rsid w:val="007610C5"/>
    <w:rsid w:val="0076158E"/>
    <w:rsid w:val="00767C13"/>
    <w:rsid w:val="00777949"/>
    <w:rsid w:val="0078055A"/>
    <w:rsid w:val="00780A4F"/>
    <w:rsid w:val="00790D68"/>
    <w:rsid w:val="0079163E"/>
    <w:rsid w:val="007A2F6A"/>
    <w:rsid w:val="007A4BF7"/>
    <w:rsid w:val="007B15A8"/>
    <w:rsid w:val="007B3BA5"/>
    <w:rsid w:val="007B7BA9"/>
    <w:rsid w:val="007C6F45"/>
    <w:rsid w:val="007D0220"/>
    <w:rsid w:val="007D0BE4"/>
    <w:rsid w:val="007D250D"/>
    <w:rsid w:val="007D2C82"/>
    <w:rsid w:val="007E3D23"/>
    <w:rsid w:val="007F221F"/>
    <w:rsid w:val="007F45C9"/>
    <w:rsid w:val="008041D4"/>
    <w:rsid w:val="00805369"/>
    <w:rsid w:val="00807B93"/>
    <w:rsid w:val="008110AF"/>
    <w:rsid w:val="0081484C"/>
    <w:rsid w:val="00814E61"/>
    <w:rsid w:val="00815FB8"/>
    <w:rsid w:val="00822AEA"/>
    <w:rsid w:val="00823BE9"/>
    <w:rsid w:val="0082405A"/>
    <w:rsid w:val="00831B41"/>
    <w:rsid w:val="0083442A"/>
    <w:rsid w:val="008345C1"/>
    <w:rsid w:val="0084117F"/>
    <w:rsid w:val="008527C1"/>
    <w:rsid w:val="00863D2E"/>
    <w:rsid w:val="008665EA"/>
    <w:rsid w:val="008672A4"/>
    <w:rsid w:val="00867E6A"/>
    <w:rsid w:val="008728D6"/>
    <w:rsid w:val="00874EA6"/>
    <w:rsid w:val="00875B08"/>
    <w:rsid w:val="00875E12"/>
    <w:rsid w:val="00880C36"/>
    <w:rsid w:val="00884B91"/>
    <w:rsid w:val="008850CB"/>
    <w:rsid w:val="00887336"/>
    <w:rsid w:val="00890523"/>
    <w:rsid w:val="00894C39"/>
    <w:rsid w:val="0089684F"/>
    <w:rsid w:val="008A0B5F"/>
    <w:rsid w:val="008A63F1"/>
    <w:rsid w:val="008B6DBF"/>
    <w:rsid w:val="008D5BE9"/>
    <w:rsid w:val="0090443D"/>
    <w:rsid w:val="009045C1"/>
    <w:rsid w:val="009117E3"/>
    <w:rsid w:val="00915B87"/>
    <w:rsid w:val="0092075B"/>
    <w:rsid w:val="009221A7"/>
    <w:rsid w:val="00922D19"/>
    <w:rsid w:val="009249B8"/>
    <w:rsid w:val="00925019"/>
    <w:rsid w:val="00931064"/>
    <w:rsid w:val="00934047"/>
    <w:rsid w:val="009376A0"/>
    <w:rsid w:val="009403D6"/>
    <w:rsid w:val="009461BB"/>
    <w:rsid w:val="0095125C"/>
    <w:rsid w:val="00952F38"/>
    <w:rsid w:val="00955ED0"/>
    <w:rsid w:val="00962205"/>
    <w:rsid w:val="00963747"/>
    <w:rsid w:val="00966861"/>
    <w:rsid w:val="009719D9"/>
    <w:rsid w:val="00972528"/>
    <w:rsid w:val="009760C8"/>
    <w:rsid w:val="00982124"/>
    <w:rsid w:val="0098492F"/>
    <w:rsid w:val="00984A08"/>
    <w:rsid w:val="00985C7C"/>
    <w:rsid w:val="00993AF1"/>
    <w:rsid w:val="00994A16"/>
    <w:rsid w:val="009A465C"/>
    <w:rsid w:val="009A53E0"/>
    <w:rsid w:val="009A71AB"/>
    <w:rsid w:val="009A72B4"/>
    <w:rsid w:val="009B04BB"/>
    <w:rsid w:val="009B06F9"/>
    <w:rsid w:val="009B7665"/>
    <w:rsid w:val="009C04B1"/>
    <w:rsid w:val="009C1EAC"/>
    <w:rsid w:val="009C45E3"/>
    <w:rsid w:val="009D29DE"/>
    <w:rsid w:val="009D2A7E"/>
    <w:rsid w:val="009D3D2C"/>
    <w:rsid w:val="009D5CEF"/>
    <w:rsid w:val="009E1F62"/>
    <w:rsid w:val="009E408E"/>
    <w:rsid w:val="009F1008"/>
    <w:rsid w:val="009F4980"/>
    <w:rsid w:val="009F5B99"/>
    <w:rsid w:val="009F778E"/>
    <w:rsid w:val="00A013EF"/>
    <w:rsid w:val="00A02AF6"/>
    <w:rsid w:val="00A03AC1"/>
    <w:rsid w:val="00A03C2F"/>
    <w:rsid w:val="00A061D0"/>
    <w:rsid w:val="00A07CBA"/>
    <w:rsid w:val="00A1237C"/>
    <w:rsid w:val="00A174F1"/>
    <w:rsid w:val="00A20202"/>
    <w:rsid w:val="00A21D31"/>
    <w:rsid w:val="00A22CFD"/>
    <w:rsid w:val="00A34E6A"/>
    <w:rsid w:val="00A419ED"/>
    <w:rsid w:val="00A45110"/>
    <w:rsid w:val="00A509B1"/>
    <w:rsid w:val="00A56444"/>
    <w:rsid w:val="00A6225C"/>
    <w:rsid w:val="00A65A30"/>
    <w:rsid w:val="00A7095C"/>
    <w:rsid w:val="00A7216E"/>
    <w:rsid w:val="00A95665"/>
    <w:rsid w:val="00A95EBF"/>
    <w:rsid w:val="00AA0335"/>
    <w:rsid w:val="00AA163E"/>
    <w:rsid w:val="00AA2C6C"/>
    <w:rsid w:val="00AA5DF6"/>
    <w:rsid w:val="00AA5E6A"/>
    <w:rsid w:val="00AB3438"/>
    <w:rsid w:val="00AB3973"/>
    <w:rsid w:val="00AB5723"/>
    <w:rsid w:val="00AC317B"/>
    <w:rsid w:val="00AD289C"/>
    <w:rsid w:val="00AD7FD9"/>
    <w:rsid w:val="00AE09C4"/>
    <w:rsid w:val="00AE1927"/>
    <w:rsid w:val="00AE291E"/>
    <w:rsid w:val="00AE2A73"/>
    <w:rsid w:val="00AE2AB3"/>
    <w:rsid w:val="00AE4B24"/>
    <w:rsid w:val="00AF7834"/>
    <w:rsid w:val="00B002C5"/>
    <w:rsid w:val="00B0292A"/>
    <w:rsid w:val="00B10F97"/>
    <w:rsid w:val="00B128BB"/>
    <w:rsid w:val="00B17AE6"/>
    <w:rsid w:val="00B27528"/>
    <w:rsid w:val="00B309FE"/>
    <w:rsid w:val="00B35C02"/>
    <w:rsid w:val="00B46E57"/>
    <w:rsid w:val="00B509F5"/>
    <w:rsid w:val="00B51770"/>
    <w:rsid w:val="00B56611"/>
    <w:rsid w:val="00B60394"/>
    <w:rsid w:val="00B62313"/>
    <w:rsid w:val="00B65E7E"/>
    <w:rsid w:val="00B71A8F"/>
    <w:rsid w:val="00B73860"/>
    <w:rsid w:val="00B741B9"/>
    <w:rsid w:val="00B75B74"/>
    <w:rsid w:val="00B75E38"/>
    <w:rsid w:val="00B7626F"/>
    <w:rsid w:val="00B76EDA"/>
    <w:rsid w:val="00B92BDD"/>
    <w:rsid w:val="00B94175"/>
    <w:rsid w:val="00B96E26"/>
    <w:rsid w:val="00BA1C4C"/>
    <w:rsid w:val="00BA2606"/>
    <w:rsid w:val="00BA5DB9"/>
    <w:rsid w:val="00BA70F9"/>
    <w:rsid w:val="00BB1A48"/>
    <w:rsid w:val="00BB6645"/>
    <w:rsid w:val="00BD6BB1"/>
    <w:rsid w:val="00BE0293"/>
    <w:rsid w:val="00BE3EF1"/>
    <w:rsid w:val="00BE59CF"/>
    <w:rsid w:val="00BF3355"/>
    <w:rsid w:val="00C01ACE"/>
    <w:rsid w:val="00C04C15"/>
    <w:rsid w:val="00C06771"/>
    <w:rsid w:val="00C1423C"/>
    <w:rsid w:val="00C16661"/>
    <w:rsid w:val="00C21A2C"/>
    <w:rsid w:val="00C262DB"/>
    <w:rsid w:val="00C31D83"/>
    <w:rsid w:val="00C368D2"/>
    <w:rsid w:val="00C37325"/>
    <w:rsid w:val="00C40A67"/>
    <w:rsid w:val="00C45436"/>
    <w:rsid w:val="00C51924"/>
    <w:rsid w:val="00C62C5E"/>
    <w:rsid w:val="00C642FB"/>
    <w:rsid w:val="00C678C4"/>
    <w:rsid w:val="00C745E1"/>
    <w:rsid w:val="00C756DC"/>
    <w:rsid w:val="00C767A4"/>
    <w:rsid w:val="00C76C20"/>
    <w:rsid w:val="00C818AB"/>
    <w:rsid w:val="00C9262B"/>
    <w:rsid w:val="00C9315F"/>
    <w:rsid w:val="00C93748"/>
    <w:rsid w:val="00C952A1"/>
    <w:rsid w:val="00C95A55"/>
    <w:rsid w:val="00CA55C3"/>
    <w:rsid w:val="00CA710E"/>
    <w:rsid w:val="00CB3658"/>
    <w:rsid w:val="00CB6C01"/>
    <w:rsid w:val="00CB723F"/>
    <w:rsid w:val="00CC28D1"/>
    <w:rsid w:val="00CC55C6"/>
    <w:rsid w:val="00CD1B0F"/>
    <w:rsid w:val="00CD223C"/>
    <w:rsid w:val="00CD4D78"/>
    <w:rsid w:val="00CF1A3B"/>
    <w:rsid w:val="00D01599"/>
    <w:rsid w:val="00D04D4F"/>
    <w:rsid w:val="00D14264"/>
    <w:rsid w:val="00D15749"/>
    <w:rsid w:val="00D168EA"/>
    <w:rsid w:val="00D211BF"/>
    <w:rsid w:val="00D21406"/>
    <w:rsid w:val="00D236D5"/>
    <w:rsid w:val="00D30683"/>
    <w:rsid w:val="00D30BE0"/>
    <w:rsid w:val="00D31462"/>
    <w:rsid w:val="00D50E47"/>
    <w:rsid w:val="00D56C37"/>
    <w:rsid w:val="00D5700E"/>
    <w:rsid w:val="00D57236"/>
    <w:rsid w:val="00D605E5"/>
    <w:rsid w:val="00D64501"/>
    <w:rsid w:val="00D70AD4"/>
    <w:rsid w:val="00D71658"/>
    <w:rsid w:val="00D779CC"/>
    <w:rsid w:val="00D85BCE"/>
    <w:rsid w:val="00D948BD"/>
    <w:rsid w:val="00D96963"/>
    <w:rsid w:val="00DA3296"/>
    <w:rsid w:val="00DA5BFC"/>
    <w:rsid w:val="00DA79E7"/>
    <w:rsid w:val="00DB03D8"/>
    <w:rsid w:val="00DB19B3"/>
    <w:rsid w:val="00DB42E9"/>
    <w:rsid w:val="00DB47A6"/>
    <w:rsid w:val="00DC1AA2"/>
    <w:rsid w:val="00DC2CD1"/>
    <w:rsid w:val="00DC2EDB"/>
    <w:rsid w:val="00DC334C"/>
    <w:rsid w:val="00DC3BBD"/>
    <w:rsid w:val="00DD1030"/>
    <w:rsid w:val="00DD12BE"/>
    <w:rsid w:val="00DD3168"/>
    <w:rsid w:val="00DD53B6"/>
    <w:rsid w:val="00DD6C34"/>
    <w:rsid w:val="00DD795C"/>
    <w:rsid w:val="00DE6919"/>
    <w:rsid w:val="00DE6A6A"/>
    <w:rsid w:val="00DE740D"/>
    <w:rsid w:val="00DF3043"/>
    <w:rsid w:val="00E00051"/>
    <w:rsid w:val="00E004FF"/>
    <w:rsid w:val="00E01546"/>
    <w:rsid w:val="00E02556"/>
    <w:rsid w:val="00E13407"/>
    <w:rsid w:val="00E141B8"/>
    <w:rsid w:val="00E16831"/>
    <w:rsid w:val="00E16B6A"/>
    <w:rsid w:val="00E2219B"/>
    <w:rsid w:val="00E23996"/>
    <w:rsid w:val="00E33993"/>
    <w:rsid w:val="00E34DAA"/>
    <w:rsid w:val="00E43BE4"/>
    <w:rsid w:val="00E445E9"/>
    <w:rsid w:val="00E449CB"/>
    <w:rsid w:val="00E5295C"/>
    <w:rsid w:val="00E67F57"/>
    <w:rsid w:val="00E705E2"/>
    <w:rsid w:val="00E77CC6"/>
    <w:rsid w:val="00E82EE3"/>
    <w:rsid w:val="00E85146"/>
    <w:rsid w:val="00E86158"/>
    <w:rsid w:val="00E90D58"/>
    <w:rsid w:val="00E90EE5"/>
    <w:rsid w:val="00E9383D"/>
    <w:rsid w:val="00E93DF2"/>
    <w:rsid w:val="00E942FB"/>
    <w:rsid w:val="00E960DC"/>
    <w:rsid w:val="00EB00E3"/>
    <w:rsid w:val="00EB031E"/>
    <w:rsid w:val="00EB593D"/>
    <w:rsid w:val="00EB7697"/>
    <w:rsid w:val="00EC14F1"/>
    <w:rsid w:val="00EC440A"/>
    <w:rsid w:val="00EC69A2"/>
    <w:rsid w:val="00ED2D32"/>
    <w:rsid w:val="00ED3921"/>
    <w:rsid w:val="00ED4219"/>
    <w:rsid w:val="00EE009D"/>
    <w:rsid w:val="00EF23A4"/>
    <w:rsid w:val="00EF2EA7"/>
    <w:rsid w:val="00EF4813"/>
    <w:rsid w:val="00F03696"/>
    <w:rsid w:val="00F10BD4"/>
    <w:rsid w:val="00F14580"/>
    <w:rsid w:val="00F2219A"/>
    <w:rsid w:val="00F2752A"/>
    <w:rsid w:val="00F3417F"/>
    <w:rsid w:val="00F350DE"/>
    <w:rsid w:val="00F372BF"/>
    <w:rsid w:val="00F379AF"/>
    <w:rsid w:val="00F37DB6"/>
    <w:rsid w:val="00F544F4"/>
    <w:rsid w:val="00F56523"/>
    <w:rsid w:val="00F57679"/>
    <w:rsid w:val="00F62E19"/>
    <w:rsid w:val="00F63904"/>
    <w:rsid w:val="00F6436E"/>
    <w:rsid w:val="00F716CC"/>
    <w:rsid w:val="00F72733"/>
    <w:rsid w:val="00F750A5"/>
    <w:rsid w:val="00F77184"/>
    <w:rsid w:val="00F77242"/>
    <w:rsid w:val="00F80860"/>
    <w:rsid w:val="00F81D1F"/>
    <w:rsid w:val="00F84541"/>
    <w:rsid w:val="00F87B8B"/>
    <w:rsid w:val="00FA07ED"/>
    <w:rsid w:val="00FA3113"/>
    <w:rsid w:val="00FA5B5E"/>
    <w:rsid w:val="00FB1226"/>
    <w:rsid w:val="00FB1620"/>
    <w:rsid w:val="00FB2019"/>
    <w:rsid w:val="00FB66C6"/>
    <w:rsid w:val="00FC005A"/>
    <w:rsid w:val="00FC049B"/>
    <w:rsid w:val="00FC2C2C"/>
    <w:rsid w:val="00FC7A18"/>
    <w:rsid w:val="00FC7BEB"/>
    <w:rsid w:val="00FD4FC2"/>
    <w:rsid w:val="00FE20B7"/>
    <w:rsid w:val="00FE5CB3"/>
    <w:rsid w:val="00FF225E"/>
    <w:rsid w:val="00FF3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140C92"/>
  <w15:docId w15:val="{C54ABC16-4E49-4F68-BDB3-89816860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48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0B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2D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B7"/>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7D0220"/>
    <w:pPr>
      <w:spacing w:after="0" w:line="240" w:lineRule="auto"/>
    </w:pPr>
  </w:style>
  <w:style w:type="paragraph" w:styleId="BalloonText">
    <w:name w:val="Balloon Text"/>
    <w:basedOn w:val="Normal"/>
    <w:link w:val="BalloonTextChar"/>
    <w:uiPriority w:val="99"/>
    <w:semiHidden/>
    <w:unhideWhenUsed/>
    <w:rsid w:val="00583FCE"/>
    <w:pPr>
      <w:spacing w:after="0" w:line="240" w:lineRule="auto"/>
    </w:pPr>
    <w:rPr>
      <w:rFonts w:ascii="宋体" w:eastAsia="宋体"/>
      <w:sz w:val="18"/>
      <w:szCs w:val="18"/>
    </w:rPr>
  </w:style>
  <w:style w:type="character" w:customStyle="1" w:styleId="BalloonTextChar">
    <w:name w:val="Balloon Text Char"/>
    <w:basedOn w:val="DefaultParagraphFont"/>
    <w:link w:val="BalloonText"/>
    <w:uiPriority w:val="99"/>
    <w:semiHidden/>
    <w:rsid w:val="00583FCE"/>
    <w:rPr>
      <w:rFonts w:ascii="宋体" w:eastAsia="宋体"/>
      <w:sz w:val="18"/>
      <w:szCs w:val="18"/>
    </w:rPr>
  </w:style>
  <w:style w:type="paragraph" w:styleId="Header">
    <w:name w:val="header"/>
    <w:basedOn w:val="Normal"/>
    <w:link w:val="HeaderChar"/>
    <w:uiPriority w:val="99"/>
    <w:unhideWhenUsed/>
    <w:rsid w:val="00385891"/>
    <w:pPr>
      <w:tabs>
        <w:tab w:val="center" w:pos="4320"/>
        <w:tab w:val="right" w:pos="8640"/>
      </w:tabs>
      <w:spacing w:after="0" w:line="240" w:lineRule="auto"/>
    </w:pPr>
  </w:style>
  <w:style w:type="character" w:customStyle="1" w:styleId="HeaderChar">
    <w:name w:val="Header Char"/>
    <w:basedOn w:val="DefaultParagraphFont"/>
    <w:link w:val="Header"/>
    <w:uiPriority w:val="99"/>
    <w:rsid w:val="00385891"/>
  </w:style>
  <w:style w:type="paragraph" w:styleId="Footer">
    <w:name w:val="footer"/>
    <w:basedOn w:val="Normal"/>
    <w:link w:val="FooterChar"/>
    <w:uiPriority w:val="99"/>
    <w:unhideWhenUsed/>
    <w:rsid w:val="00385891"/>
    <w:pPr>
      <w:tabs>
        <w:tab w:val="center" w:pos="4320"/>
        <w:tab w:val="right" w:pos="8640"/>
      </w:tabs>
      <w:spacing w:after="0" w:line="240" w:lineRule="auto"/>
    </w:pPr>
  </w:style>
  <w:style w:type="character" w:customStyle="1" w:styleId="FooterChar">
    <w:name w:val="Footer Char"/>
    <w:basedOn w:val="DefaultParagraphFont"/>
    <w:link w:val="Footer"/>
    <w:uiPriority w:val="99"/>
    <w:rsid w:val="00385891"/>
  </w:style>
  <w:style w:type="character" w:customStyle="1" w:styleId="NoSpacingChar">
    <w:name w:val="No Spacing Char"/>
    <w:basedOn w:val="DefaultParagraphFont"/>
    <w:link w:val="NoSpacing"/>
    <w:uiPriority w:val="1"/>
    <w:rsid w:val="00D50E47"/>
  </w:style>
  <w:style w:type="paragraph" w:customStyle="1" w:styleId="Tabletext">
    <w:name w:val="Tabletext"/>
    <w:basedOn w:val="Normal"/>
    <w:uiPriority w:val="99"/>
    <w:rsid w:val="00A95EBF"/>
    <w:pPr>
      <w:keepLines/>
      <w:widowControl w:val="0"/>
      <w:spacing w:before="120" w:after="120" w:line="240" w:lineRule="atLeast"/>
    </w:pPr>
    <w:rPr>
      <w:rFonts w:ascii="宋体" w:eastAsia="宋体" w:hAnsi="Times New Roman" w:cs="Times New Roman"/>
      <w:snapToGrid w:val="0"/>
      <w:sz w:val="20"/>
      <w:szCs w:val="20"/>
    </w:rPr>
  </w:style>
  <w:style w:type="paragraph" w:styleId="ListParagraph">
    <w:name w:val="List Paragraph"/>
    <w:basedOn w:val="Normal"/>
    <w:uiPriority w:val="34"/>
    <w:qFormat/>
    <w:rsid w:val="00200952"/>
    <w:pPr>
      <w:ind w:left="720"/>
      <w:contextualSpacing/>
    </w:pPr>
  </w:style>
  <w:style w:type="character" w:customStyle="1" w:styleId="Heading2Char">
    <w:name w:val="Heading 2 Char"/>
    <w:basedOn w:val="DefaultParagraphFont"/>
    <w:link w:val="Heading2"/>
    <w:uiPriority w:val="9"/>
    <w:rsid w:val="00D9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0B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2D5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AA1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6611"/>
    <w:rPr>
      <w:color w:val="0000FF" w:themeColor="hyperlink"/>
      <w:u w:val="single"/>
    </w:rPr>
  </w:style>
  <w:style w:type="character" w:styleId="FollowedHyperlink">
    <w:name w:val="FollowedHyperlink"/>
    <w:basedOn w:val="DefaultParagraphFont"/>
    <w:uiPriority w:val="99"/>
    <w:semiHidden/>
    <w:unhideWhenUsed/>
    <w:rsid w:val="00B566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17615">
      <w:bodyDiv w:val="1"/>
      <w:marLeft w:val="0"/>
      <w:marRight w:val="0"/>
      <w:marTop w:val="0"/>
      <w:marBottom w:val="0"/>
      <w:divBdr>
        <w:top w:val="none" w:sz="0" w:space="0" w:color="auto"/>
        <w:left w:val="none" w:sz="0" w:space="0" w:color="auto"/>
        <w:bottom w:val="none" w:sz="0" w:space="0" w:color="auto"/>
        <w:right w:val="none" w:sz="0" w:space="0" w:color="auto"/>
      </w:divBdr>
    </w:div>
    <w:div w:id="686561711">
      <w:bodyDiv w:val="1"/>
      <w:marLeft w:val="0"/>
      <w:marRight w:val="0"/>
      <w:marTop w:val="0"/>
      <w:marBottom w:val="0"/>
      <w:divBdr>
        <w:top w:val="none" w:sz="0" w:space="0" w:color="auto"/>
        <w:left w:val="none" w:sz="0" w:space="0" w:color="auto"/>
        <w:bottom w:val="none" w:sz="0" w:space="0" w:color="auto"/>
        <w:right w:val="none" w:sz="0" w:space="0" w:color="auto"/>
      </w:divBdr>
    </w:div>
    <w:div w:id="742147541">
      <w:bodyDiv w:val="1"/>
      <w:marLeft w:val="0"/>
      <w:marRight w:val="0"/>
      <w:marTop w:val="0"/>
      <w:marBottom w:val="0"/>
      <w:divBdr>
        <w:top w:val="none" w:sz="0" w:space="0" w:color="auto"/>
        <w:left w:val="none" w:sz="0" w:space="0" w:color="auto"/>
        <w:bottom w:val="none" w:sz="0" w:space="0" w:color="auto"/>
        <w:right w:val="none" w:sz="0" w:space="0" w:color="auto"/>
      </w:divBdr>
    </w:div>
    <w:div w:id="1088505148">
      <w:bodyDiv w:val="1"/>
      <w:marLeft w:val="0"/>
      <w:marRight w:val="0"/>
      <w:marTop w:val="0"/>
      <w:marBottom w:val="0"/>
      <w:divBdr>
        <w:top w:val="none" w:sz="0" w:space="0" w:color="auto"/>
        <w:left w:val="none" w:sz="0" w:space="0" w:color="auto"/>
        <w:bottom w:val="none" w:sz="0" w:space="0" w:color="auto"/>
        <w:right w:val="none" w:sz="0" w:space="0" w:color="auto"/>
      </w:divBdr>
      <w:divsChild>
        <w:div w:id="805708747">
          <w:marLeft w:val="0"/>
          <w:marRight w:val="0"/>
          <w:marTop w:val="0"/>
          <w:marBottom w:val="225"/>
          <w:divBdr>
            <w:top w:val="none" w:sz="0" w:space="0" w:color="auto"/>
            <w:left w:val="none" w:sz="0" w:space="0" w:color="auto"/>
            <w:bottom w:val="none" w:sz="0" w:space="0" w:color="auto"/>
            <w:right w:val="none" w:sz="0" w:space="0" w:color="auto"/>
          </w:divBdr>
          <w:divsChild>
            <w:div w:id="1427918097">
              <w:marLeft w:val="0"/>
              <w:marRight w:val="0"/>
              <w:marTop w:val="0"/>
              <w:marBottom w:val="225"/>
              <w:divBdr>
                <w:top w:val="none" w:sz="0" w:space="0" w:color="auto"/>
                <w:left w:val="none" w:sz="0" w:space="0" w:color="auto"/>
                <w:bottom w:val="none" w:sz="0" w:space="0" w:color="auto"/>
                <w:right w:val="none" w:sz="0" w:space="0" w:color="auto"/>
              </w:divBdr>
            </w:div>
          </w:divsChild>
        </w:div>
        <w:div w:id="658968310">
          <w:marLeft w:val="0"/>
          <w:marRight w:val="0"/>
          <w:marTop w:val="0"/>
          <w:marBottom w:val="225"/>
          <w:divBdr>
            <w:top w:val="none" w:sz="0" w:space="0" w:color="auto"/>
            <w:left w:val="none" w:sz="0" w:space="0" w:color="auto"/>
            <w:bottom w:val="none" w:sz="0" w:space="0" w:color="auto"/>
            <w:right w:val="none" w:sz="0" w:space="0" w:color="auto"/>
          </w:divBdr>
        </w:div>
        <w:div w:id="277877229">
          <w:marLeft w:val="0"/>
          <w:marRight w:val="0"/>
          <w:marTop w:val="0"/>
          <w:marBottom w:val="225"/>
          <w:divBdr>
            <w:top w:val="none" w:sz="0" w:space="0" w:color="auto"/>
            <w:left w:val="none" w:sz="0" w:space="0" w:color="auto"/>
            <w:bottom w:val="none" w:sz="0" w:space="0" w:color="auto"/>
            <w:right w:val="none" w:sz="0" w:space="0" w:color="auto"/>
          </w:divBdr>
        </w:div>
      </w:divsChild>
    </w:div>
    <w:div w:id="1540632328">
      <w:bodyDiv w:val="1"/>
      <w:marLeft w:val="0"/>
      <w:marRight w:val="0"/>
      <w:marTop w:val="0"/>
      <w:marBottom w:val="0"/>
      <w:divBdr>
        <w:top w:val="none" w:sz="0" w:space="0" w:color="auto"/>
        <w:left w:val="none" w:sz="0" w:space="0" w:color="auto"/>
        <w:bottom w:val="none" w:sz="0" w:space="0" w:color="auto"/>
        <w:right w:val="none" w:sz="0" w:space="0" w:color="auto"/>
      </w:divBdr>
    </w:div>
    <w:div w:id="181410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EEBAE-F3A6-4516-A9F7-1CCE7754C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3224</TotalTime>
  <Pages>3</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珀金埃尔默企业管理（上海）有限公司 DAS Informatics 受控</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珀金埃尔默企业管理（上海）有限公司 DAS Informatics 受控</dc:title>
  <dc:subject/>
  <dc:creator>Wang, JiPing</dc:creator>
  <cp:keywords/>
  <dc:description/>
  <cp:lastModifiedBy>Wang, JiPing</cp:lastModifiedBy>
  <cp:revision>1380</cp:revision>
  <dcterms:created xsi:type="dcterms:W3CDTF">2018-12-24T03:16:00Z</dcterms:created>
  <dcterms:modified xsi:type="dcterms:W3CDTF">2020-11-17T02:05:00Z</dcterms:modified>
</cp:coreProperties>
</file>