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76B38" w14:textId="68C03F44" w:rsidR="0079163E" w:rsidRDefault="0079163E" w:rsidP="00E67F57">
      <w:pPr>
        <w:rPr>
          <w:sz w:val="52"/>
          <w:szCs w:val="52"/>
        </w:rPr>
      </w:pPr>
    </w:p>
    <w:p w14:paraId="1A9D14FE" w14:textId="3483C2BC" w:rsidR="00FE5CB3" w:rsidRDefault="00FC2C2C" w:rsidP="00D211BF">
      <w:pPr>
        <w:jc w:val="center"/>
        <w:rPr>
          <w:sz w:val="72"/>
          <w:szCs w:val="72"/>
        </w:rPr>
      </w:pPr>
      <w:r>
        <w:rPr>
          <w:rFonts w:hint="eastAsia"/>
          <w:sz w:val="72"/>
          <w:szCs w:val="72"/>
        </w:rPr>
        <w:t>搜索引擎</w:t>
      </w:r>
      <w:r w:rsidR="00E67F57">
        <w:rPr>
          <w:rFonts w:hint="eastAsia"/>
          <w:sz w:val="72"/>
          <w:szCs w:val="72"/>
        </w:rPr>
        <w:t>ES</w:t>
      </w:r>
      <w:r w:rsidR="00E67F57">
        <w:rPr>
          <w:sz w:val="72"/>
          <w:szCs w:val="72"/>
        </w:rPr>
        <w:t xml:space="preserve"> </w:t>
      </w:r>
      <w:proofErr w:type="spellStart"/>
      <w:r w:rsidR="00E67F57">
        <w:rPr>
          <w:sz w:val="72"/>
          <w:szCs w:val="72"/>
        </w:rPr>
        <w:t>SearchUI</w:t>
      </w:r>
      <w:proofErr w:type="spellEnd"/>
    </w:p>
    <w:p w14:paraId="173B1A8F" w14:textId="77777777" w:rsidR="0042490E" w:rsidRDefault="0042490E" w:rsidP="00727659">
      <w:pPr>
        <w:jc w:val="center"/>
        <w:rPr>
          <w:sz w:val="72"/>
          <w:szCs w:val="72"/>
        </w:rPr>
      </w:pPr>
    </w:p>
    <w:p w14:paraId="5176A1F6" w14:textId="77777777" w:rsidR="00F14580" w:rsidRDefault="00F14580" w:rsidP="007D0220">
      <w:pPr>
        <w:jc w:val="center"/>
        <w:rPr>
          <w:sz w:val="72"/>
          <w:szCs w:val="72"/>
        </w:rPr>
      </w:pPr>
      <w:r w:rsidRPr="00F14580">
        <w:rPr>
          <w:sz w:val="72"/>
          <w:szCs w:val="72"/>
        </w:rPr>
        <w:t>开</w:t>
      </w:r>
    </w:p>
    <w:p w14:paraId="4F30352E" w14:textId="77777777" w:rsidR="00F14580" w:rsidRDefault="00F14580" w:rsidP="007D0220">
      <w:pPr>
        <w:jc w:val="center"/>
        <w:rPr>
          <w:sz w:val="72"/>
          <w:szCs w:val="72"/>
        </w:rPr>
      </w:pPr>
      <w:r w:rsidRPr="00F14580">
        <w:rPr>
          <w:sz w:val="72"/>
          <w:szCs w:val="72"/>
        </w:rPr>
        <w:t>发</w:t>
      </w:r>
    </w:p>
    <w:p w14:paraId="07750540" w14:textId="77777777" w:rsidR="00667F26" w:rsidRDefault="00667F26" w:rsidP="00667F26">
      <w:pPr>
        <w:jc w:val="center"/>
        <w:rPr>
          <w:sz w:val="72"/>
          <w:szCs w:val="72"/>
        </w:rPr>
      </w:pPr>
      <w:r>
        <w:rPr>
          <w:rFonts w:hint="eastAsia"/>
          <w:sz w:val="72"/>
          <w:szCs w:val="72"/>
        </w:rPr>
        <w:t>手</w:t>
      </w:r>
    </w:p>
    <w:p w14:paraId="2F570C11" w14:textId="77777777" w:rsidR="00E90D58" w:rsidRDefault="00667F26" w:rsidP="00667F26">
      <w:pPr>
        <w:jc w:val="center"/>
        <w:rPr>
          <w:sz w:val="72"/>
          <w:szCs w:val="72"/>
        </w:rPr>
      </w:pPr>
      <w:r>
        <w:rPr>
          <w:rFonts w:hint="eastAsia"/>
          <w:sz w:val="72"/>
          <w:szCs w:val="72"/>
        </w:rPr>
        <w:t>册</w:t>
      </w:r>
    </w:p>
    <w:p w14:paraId="3976BB46" w14:textId="77777777" w:rsidR="00807B93" w:rsidRDefault="00583FCE" w:rsidP="00583FCE">
      <w:pPr>
        <w:jc w:val="center"/>
        <w:rPr>
          <w:sz w:val="72"/>
          <w:szCs w:val="72"/>
        </w:rPr>
      </w:pPr>
      <w:r>
        <w:rPr>
          <w:noProof/>
          <w:sz w:val="72"/>
          <w:szCs w:val="72"/>
        </w:rPr>
        <w:drawing>
          <wp:inline distT="0" distB="0" distL="0" distR="0" wp14:anchorId="2B9EAE50" wp14:editId="25F2EC47">
            <wp:extent cx="1821815" cy="976630"/>
            <wp:effectExtent l="0" t="0" r="6985" b="0"/>
            <wp:docPr id="15" name="图片 15" descr="PerkinElmer Logo 382x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kinElmer Logo 382x2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815" cy="976630"/>
                    </a:xfrm>
                    <a:prstGeom prst="rect">
                      <a:avLst/>
                    </a:prstGeom>
                    <a:noFill/>
                    <a:ln>
                      <a:noFill/>
                    </a:ln>
                  </pic:spPr>
                </pic:pic>
              </a:graphicData>
            </a:graphic>
          </wp:inline>
        </w:drawing>
      </w:r>
    </w:p>
    <w:p w14:paraId="1AFB30C4" w14:textId="77777777" w:rsidR="00807B93" w:rsidRDefault="00807B93" w:rsidP="00A95EBF">
      <w:r>
        <w:br w:type="page"/>
      </w:r>
    </w:p>
    <w:p w14:paraId="318A9BDB" w14:textId="77777777" w:rsidR="00A95EBF" w:rsidRPr="00A07444" w:rsidRDefault="00A95EBF" w:rsidP="00A95EBF">
      <w:pPr>
        <w:spacing w:beforeLines="50" w:before="120" w:afterLines="50" w:after="120" w:line="480" w:lineRule="auto"/>
        <w:jc w:val="center"/>
      </w:pPr>
      <w:bookmarkStart w:id="0" w:name="_Hlk56499949"/>
      <w:r w:rsidRPr="00A26F00">
        <w:rPr>
          <w:rFonts w:hint="eastAsia"/>
          <w:sz w:val="48"/>
        </w:rPr>
        <w:lastRenderedPageBreak/>
        <w:t>修订记录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95EBF" w14:paraId="790A88A7" w14:textId="77777777" w:rsidTr="00D211BF">
        <w:tc>
          <w:tcPr>
            <w:tcW w:w="2304" w:type="dxa"/>
          </w:tcPr>
          <w:p w14:paraId="2D89F36E" w14:textId="77777777" w:rsidR="00A95EBF" w:rsidRDefault="00A95EBF" w:rsidP="00077F08">
            <w:pPr>
              <w:pStyle w:val="Tabletext"/>
              <w:spacing w:line="360" w:lineRule="auto"/>
              <w:jc w:val="center"/>
              <w:rPr>
                <w:b/>
              </w:rPr>
            </w:pPr>
            <w:r>
              <w:rPr>
                <w:rFonts w:hint="eastAsia"/>
                <w:b/>
              </w:rPr>
              <w:t>日期</w:t>
            </w:r>
          </w:p>
        </w:tc>
        <w:tc>
          <w:tcPr>
            <w:tcW w:w="1152" w:type="dxa"/>
          </w:tcPr>
          <w:p w14:paraId="204C98C2" w14:textId="77777777" w:rsidR="00A95EBF" w:rsidRDefault="00A95EBF" w:rsidP="00077F08">
            <w:pPr>
              <w:pStyle w:val="Tabletext"/>
              <w:spacing w:line="360" w:lineRule="auto"/>
              <w:jc w:val="center"/>
              <w:rPr>
                <w:b/>
              </w:rPr>
            </w:pPr>
            <w:r>
              <w:rPr>
                <w:rFonts w:hint="eastAsia"/>
                <w:b/>
              </w:rPr>
              <w:t>版本</w:t>
            </w:r>
          </w:p>
        </w:tc>
        <w:tc>
          <w:tcPr>
            <w:tcW w:w="3744" w:type="dxa"/>
          </w:tcPr>
          <w:p w14:paraId="358CFD21" w14:textId="77777777" w:rsidR="00A95EBF" w:rsidRDefault="00A95EBF" w:rsidP="00077F08">
            <w:pPr>
              <w:pStyle w:val="Tabletext"/>
              <w:spacing w:line="360" w:lineRule="auto"/>
              <w:jc w:val="center"/>
              <w:rPr>
                <w:b/>
              </w:rPr>
            </w:pPr>
            <w:r>
              <w:rPr>
                <w:rFonts w:hint="eastAsia"/>
                <w:b/>
              </w:rPr>
              <w:t>说明</w:t>
            </w:r>
          </w:p>
        </w:tc>
        <w:tc>
          <w:tcPr>
            <w:tcW w:w="2304" w:type="dxa"/>
          </w:tcPr>
          <w:p w14:paraId="7CD7ACBB" w14:textId="77777777" w:rsidR="00A95EBF" w:rsidRDefault="00A95EBF" w:rsidP="00077F08">
            <w:pPr>
              <w:pStyle w:val="Tabletext"/>
              <w:spacing w:line="360" w:lineRule="auto"/>
              <w:jc w:val="center"/>
              <w:rPr>
                <w:b/>
              </w:rPr>
            </w:pPr>
            <w:r>
              <w:rPr>
                <w:rFonts w:hint="eastAsia"/>
                <w:b/>
              </w:rPr>
              <w:t>作者</w:t>
            </w:r>
          </w:p>
        </w:tc>
      </w:tr>
      <w:tr w:rsidR="00A95EBF" w14:paraId="25C0DF36" w14:textId="77777777" w:rsidTr="00D211BF">
        <w:tc>
          <w:tcPr>
            <w:tcW w:w="2304" w:type="dxa"/>
          </w:tcPr>
          <w:p w14:paraId="24295F4A" w14:textId="34A3D4B0" w:rsidR="00A95EBF" w:rsidRPr="007171C4" w:rsidRDefault="00A95EBF" w:rsidP="00077F08">
            <w:pPr>
              <w:pStyle w:val="Tabletext"/>
              <w:spacing w:line="360" w:lineRule="auto"/>
              <w:rPr>
                <w:rFonts w:ascii="Times New Roman"/>
              </w:rPr>
            </w:pPr>
            <w:r>
              <w:rPr>
                <w:rFonts w:ascii="Times New Roman"/>
              </w:rPr>
              <w:t>20</w:t>
            </w:r>
            <w:r w:rsidR="005133B6">
              <w:rPr>
                <w:rFonts w:ascii="Times New Roman"/>
              </w:rPr>
              <w:t>20</w:t>
            </w:r>
            <w:r w:rsidR="005133B6">
              <w:rPr>
                <w:rFonts w:ascii="Times New Roman" w:hint="eastAsia"/>
              </w:rPr>
              <w:t>-</w:t>
            </w:r>
            <w:r w:rsidR="005133B6">
              <w:rPr>
                <w:rFonts w:ascii="Times New Roman"/>
              </w:rPr>
              <w:t>11</w:t>
            </w:r>
            <w:r w:rsidR="005133B6">
              <w:rPr>
                <w:rFonts w:ascii="Times New Roman" w:hint="eastAsia"/>
              </w:rPr>
              <w:t>-</w:t>
            </w:r>
            <w:r w:rsidR="005133B6">
              <w:rPr>
                <w:rFonts w:ascii="Times New Roman"/>
              </w:rPr>
              <w:t>17</w:t>
            </w:r>
          </w:p>
        </w:tc>
        <w:tc>
          <w:tcPr>
            <w:tcW w:w="1152" w:type="dxa"/>
          </w:tcPr>
          <w:p w14:paraId="62394DA8" w14:textId="77777777" w:rsidR="00A95EBF" w:rsidRPr="007171C4" w:rsidRDefault="00A95EBF" w:rsidP="00077F08">
            <w:pPr>
              <w:pStyle w:val="Tabletext"/>
              <w:spacing w:line="360" w:lineRule="auto"/>
              <w:rPr>
                <w:rFonts w:ascii="Times New Roman"/>
              </w:rPr>
            </w:pPr>
            <w:r>
              <w:rPr>
                <w:rFonts w:ascii="Times New Roman"/>
              </w:rPr>
              <w:t>1.0</w:t>
            </w:r>
          </w:p>
        </w:tc>
        <w:tc>
          <w:tcPr>
            <w:tcW w:w="3744" w:type="dxa"/>
          </w:tcPr>
          <w:p w14:paraId="4B651393" w14:textId="77777777" w:rsidR="00A95EBF" w:rsidRPr="007171C4" w:rsidRDefault="00A95EBF" w:rsidP="00077F08">
            <w:pPr>
              <w:pStyle w:val="Tabletext"/>
              <w:spacing w:line="360" w:lineRule="auto"/>
              <w:rPr>
                <w:rFonts w:ascii="Times New Roman"/>
              </w:rPr>
            </w:pPr>
            <w:r w:rsidRPr="007171C4">
              <w:rPr>
                <w:rFonts w:ascii="Times New Roman" w:hint="eastAsia"/>
              </w:rPr>
              <w:t>初始版本</w:t>
            </w:r>
          </w:p>
        </w:tc>
        <w:tc>
          <w:tcPr>
            <w:tcW w:w="2304" w:type="dxa"/>
          </w:tcPr>
          <w:p w14:paraId="7FACDDAB" w14:textId="77777777" w:rsidR="00A95EBF" w:rsidRPr="007171C4" w:rsidRDefault="00A95EBF" w:rsidP="00077F08">
            <w:pPr>
              <w:pStyle w:val="Tabletext"/>
              <w:spacing w:line="360" w:lineRule="auto"/>
              <w:rPr>
                <w:rFonts w:ascii="Times New Roman"/>
              </w:rPr>
            </w:pPr>
            <w:r>
              <w:rPr>
                <w:rFonts w:ascii="Times New Roman" w:hint="eastAsia"/>
              </w:rPr>
              <w:t>王吉平</w:t>
            </w:r>
          </w:p>
        </w:tc>
      </w:tr>
      <w:bookmarkEnd w:id="0"/>
    </w:tbl>
    <w:p w14:paraId="2B24EF5D" w14:textId="77777777" w:rsidR="00583FCE" w:rsidRDefault="00583FCE" w:rsidP="00A95EBF">
      <w:pPr>
        <w:jc w:val="center"/>
        <w:rPr>
          <w:sz w:val="72"/>
          <w:szCs w:val="72"/>
        </w:rPr>
      </w:pPr>
    </w:p>
    <w:p w14:paraId="42FF7A9B" w14:textId="77777777" w:rsidR="009A71AB" w:rsidRDefault="009A71AB" w:rsidP="00A95EBF">
      <w:pPr>
        <w:jc w:val="center"/>
        <w:rPr>
          <w:sz w:val="72"/>
          <w:szCs w:val="72"/>
        </w:rPr>
      </w:pPr>
    </w:p>
    <w:p w14:paraId="5E0F7282" w14:textId="662092E8" w:rsidR="009A71AB" w:rsidRDefault="009A71AB" w:rsidP="00A95EBF">
      <w:pPr>
        <w:jc w:val="center"/>
        <w:rPr>
          <w:sz w:val="72"/>
          <w:szCs w:val="72"/>
        </w:rPr>
      </w:pPr>
    </w:p>
    <w:p w14:paraId="0AB0BDDA" w14:textId="3970196E" w:rsidR="00481336" w:rsidRDefault="00481336" w:rsidP="00A95EBF">
      <w:pPr>
        <w:jc w:val="center"/>
        <w:rPr>
          <w:sz w:val="72"/>
          <w:szCs w:val="72"/>
        </w:rPr>
      </w:pPr>
    </w:p>
    <w:p w14:paraId="1C8C6482" w14:textId="50F89702" w:rsidR="00481336" w:rsidRDefault="00481336" w:rsidP="00A95EBF">
      <w:pPr>
        <w:jc w:val="center"/>
        <w:rPr>
          <w:sz w:val="72"/>
          <w:szCs w:val="72"/>
        </w:rPr>
      </w:pPr>
    </w:p>
    <w:p w14:paraId="6BC60203" w14:textId="26482893" w:rsidR="00481336" w:rsidRDefault="00481336" w:rsidP="00A95EBF">
      <w:pPr>
        <w:jc w:val="center"/>
        <w:rPr>
          <w:sz w:val="72"/>
          <w:szCs w:val="72"/>
        </w:rPr>
      </w:pPr>
    </w:p>
    <w:p w14:paraId="39495011" w14:textId="77777777" w:rsidR="00481336" w:rsidRDefault="00481336" w:rsidP="00A95EBF">
      <w:pPr>
        <w:jc w:val="center"/>
        <w:rPr>
          <w:sz w:val="72"/>
          <w:szCs w:val="72"/>
        </w:rPr>
      </w:pPr>
    </w:p>
    <w:p w14:paraId="11A8DC24" w14:textId="77777777" w:rsidR="009A71AB" w:rsidRDefault="009A71AB" w:rsidP="00A95EBF">
      <w:pPr>
        <w:jc w:val="center"/>
        <w:rPr>
          <w:sz w:val="72"/>
          <w:szCs w:val="72"/>
        </w:rPr>
      </w:pPr>
    </w:p>
    <w:p w14:paraId="44233939" w14:textId="08B35ED2" w:rsidR="00077437" w:rsidRDefault="00C262DB" w:rsidP="000D055D">
      <w:pPr>
        <w:pStyle w:val="Heading1"/>
      </w:pPr>
      <w:r>
        <w:rPr>
          <w:rFonts w:hint="eastAsia"/>
        </w:rPr>
        <w:lastRenderedPageBreak/>
        <w:t>一：</w:t>
      </w:r>
      <w:proofErr w:type="spellStart"/>
      <w:r w:rsidR="00273034">
        <w:rPr>
          <w:rFonts w:hint="eastAsia"/>
        </w:rPr>
        <w:t>ES</w:t>
      </w:r>
      <w:r w:rsidR="00273034">
        <w:t>Sear</w:t>
      </w:r>
      <w:r w:rsidR="00273034">
        <w:rPr>
          <w:rFonts w:hint="eastAsia"/>
        </w:rPr>
        <w:t>chUI</w:t>
      </w:r>
      <w:proofErr w:type="spellEnd"/>
      <w:r w:rsidR="00780A4F">
        <w:rPr>
          <w:rFonts w:hint="eastAsia"/>
        </w:rPr>
        <w:t>背景说明</w:t>
      </w:r>
    </w:p>
    <w:p w14:paraId="77DB29D9" w14:textId="1C9DD4CB" w:rsidR="00753A86" w:rsidRDefault="00753A86" w:rsidP="00753A86">
      <w:pPr>
        <w:ind w:firstLine="720"/>
      </w:pPr>
      <w:r>
        <w:rPr>
          <w:rFonts w:hint="eastAsia"/>
        </w:rPr>
        <w:t>本产品是参考原先公司使用</w:t>
      </w:r>
      <w:proofErr w:type="spellStart"/>
      <w:r>
        <w:rPr>
          <w:rFonts w:hint="eastAsia"/>
        </w:rPr>
        <w:t>attivio</w:t>
      </w:r>
      <w:proofErr w:type="spellEnd"/>
      <w:r>
        <w:t xml:space="preserve"> </w:t>
      </w:r>
      <w:proofErr w:type="spellStart"/>
      <w:r>
        <w:rPr>
          <w:rFonts w:hint="eastAsia"/>
        </w:rPr>
        <w:t>searchui</w:t>
      </w:r>
      <w:proofErr w:type="spellEnd"/>
      <w:r>
        <w:rPr>
          <w:rFonts w:hint="eastAsia"/>
        </w:rPr>
        <w:t>的搜索引擎产品</w:t>
      </w:r>
    </w:p>
    <w:p w14:paraId="6DF92C83" w14:textId="57AE8D3C" w:rsidR="00753A86" w:rsidRDefault="00753A86" w:rsidP="00753A86">
      <w:pPr>
        <w:ind w:firstLine="720"/>
      </w:pPr>
      <w:r>
        <w:rPr>
          <w:rFonts w:hint="eastAsia"/>
        </w:rPr>
        <w:t>由于</w:t>
      </w:r>
      <w:proofErr w:type="spellStart"/>
      <w:r>
        <w:rPr>
          <w:rFonts w:hint="eastAsia"/>
        </w:rPr>
        <w:t>attivio</w:t>
      </w:r>
      <w:proofErr w:type="spellEnd"/>
      <w:r>
        <w:t xml:space="preserve"> </w:t>
      </w:r>
      <w:proofErr w:type="spellStart"/>
      <w:r>
        <w:t>searchui</w:t>
      </w:r>
      <w:proofErr w:type="spellEnd"/>
      <w:r>
        <w:rPr>
          <w:rFonts w:hint="eastAsia"/>
        </w:rPr>
        <w:t>在原来使用过程中，大家普遍发现他的二次改造的复杂度和产品搜索结果准确率和对产品学习成本比较大等问题和不便，所有计划重新设计开发一套基于</w:t>
      </w:r>
      <w:proofErr w:type="spellStart"/>
      <w:r>
        <w:rPr>
          <w:rFonts w:hint="eastAsia"/>
        </w:rPr>
        <w:t>Elastic</w:t>
      </w:r>
      <w:r>
        <w:t>Search</w:t>
      </w:r>
      <w:proofErr w:type="spellEnd"/>
      <w:r w:rsidR="00724F03">
        <w:rPr>
          <w:rFonts w:hint="eastAsia"/>
        </w:rPr>
        <w:t>的搜索引擎</w:t>
      </w:r>
    </w:p>
    <w:p w14:paraId="4BB1E176" w14:textId="56138B23" w:rsidR="00753A86" w:rsidRDefault="00286112" w:rsidP="009045C1">
      <w:r>
        <w:tab/>
      </w:r>
      <w:r>
        <w:rPr>
          <w:rFonts w:hint="eastAsia"/>
        </w:rPr>
        <w:t>本工具主要处理的工作内容是：</w:t>
      </w:r>
    </w:p>
    <w:p w14:paraId="46CDA51E" w14:textId="33947A99" w:rsidR="00286112" w:rsidRPr="009045C1" w:rsidRDefault="00286112" w:rsidP="009045C1">
      <w:r>
        <w:tab/>
      </w:r>
      <w:r>
        <w:rPr>
          <w:rFonts w:hint="eastAsia"/>
        </w:rPr>
        <w:t>将医院非结构化文本如电子病历结构化</w:t>
      </w:r>
      <w:r w:rsidR="00560E10">
        <w:rPr>
          <w:rFonts w:hint="eastAsia"/>
        </w:rPr>
        <w:t>后写入</w:t>
      </w:r>
      <w:proofErr w:type="spellStart"/>
      <w:r w:rsidR="00560E10">
        <w:rPr>
          <w:rFonts w:hint="eastAsia"/>
        </w:rPr>
        <w:t>ElasticSearch</w:t>
      </w:r>
      <w:proofErr w:type="spellEnd"/>
      <w:r w:rsidR="00560E10">
        <w:rPr>
          <w:rFonts w:hint="eastAsia"/>
        </w:rPr>
        <w:t>再提供给客户搜索引擎页面，搜索想要查询的非结构化文档</w:t>
      </w:r>
      <w:r w:rsidR="00FB1226">
        <w:rPr>
          <w:rFonts w:hint="eastAsia"/>
        </w:rPr>
        <w:t>和对应的结构化信息</w:t>
      </w:r>
    </w:p>
    <w:p w14:paraId="2C307A96" w14:textId="6F59E38E" w:rsidR="000B1485" w:rsidRDefault="00E8043D" w:rsidP="00332095">
      <w:pPr>
        <w:pStyle w:val="Heading1"/>
      </w:pPr>
      <w:r>
        <w:rPr>
          <w:rFonts w:hint="eastAsia"/>
        </w:rPr>
        <w:t>二</w:t>
      </w:r>
      <w:r w:rsidR="001220AF">
        <w:rPr>
          <w:rFonts w:hint="eastAsia"/>
        </w:rPr>
        <w:t>：</w:t>
      </w:r>
      <w:r w:rsidR="00A6225C">
        <w:rPr>
          <w:rFonts w:hint="eastAsia"/>
        </w:rPr>
        <w:t>需求</w:t>
      </w:r>
      <w:r w:rsidR="001412C5">
        <w:rPr>
          <w:rFonts w:hint="eastAsia"/>
        </w:rPr>
        <w:t>分析</w:t>
      </w:r>
    </w:p>
    <w:p w14:paraId="51691D20" w14:textId="3E29EB28" w:rsidR="002C056A" w:rsidRPr="002C056A" w:rsidRDefault="00474465" w:rsidP="002C056A">
      <w:r>
        <w:tab/>
      </w:r>
      <w:r w:rsidR="004503FA">
        <w:rPr>
          <w:rFonts w:hint="eastAsia"/>
        </w:rPr>
        <w:t>用户需求：</w:t>
      </w:r>
      <w:r>
        <w:rPr>
          <w:rFonts w:hint="eastAsia"/>
        </w:rPr>
        <w:t>将文件夹下所有</w:t>
      </w:r>
      <w:r w:rsidR="00CD1B0F">
        <w:rPr>
          <w:rFonts w:hint="eastAsia"/>
        </w:rPr>
        <w:t>指定</w:t>
      </w:r>
      <w:r>
        <w:rPr>
          <w:rFonts w:hint="eastAsia"/>
        </w:rPr>
        <w:t>非结构化文本</w:t>
      </w:r>
      <w:r w:rsidR="00CD1B0F">
        <w:rPr>
          <w:rFonts w:hint="eastAsia"/>
        </w:rPr>
        <w:t>文件</w:t>
      </w:r>
      <w:r>
        <w:rPr>
          <w:rFonts w:hint="eastAsia"/>
        </w:rPr>
        <w:t>（</w:t>
      </w:r>
      <w:r>
        <w:rPr>
          <w:rFonts w:hint="eastAsia"/>
        </w:rPr>
        <w:t>txt</w:t>
      </w:r>
      <w:r>
        <w:rPr>
          <w:rFonts w:hint="eastAsia"/>
        </w:rPr>
        <w:t>、</w:t>
      </w:r>
      <w:r>
        <w:rPr>
          <w:rFonts w:hint="eastAsia"/>
        </w:rPr>
        <w:t>doc</w:t>
      </w:r>
      <w:r>
        <w:t>x</w:t>
      </w:r>
      <w:r>
        <w:rPr>
          <w:rFonts w:hint="eastAsia"/>
        </w:rPr>
        <w:t>、</w:t>
      </w:r>
      <w:r>
        <w:rPr>
          <w:rFonts w:hint="eastAsia"/>
        </w:rPr>
        <w:t>doc</w:t>
      </w:r>
      <w:r>
        <w:rPr>
          <w:rFonts w:hint="eastAsia"/>
        </w:rPr>
        <w:t>、</w:t>
      </w:r>
      <w:r>
        <w:rPr>
          <w:rFonts w:hint="eastAsia"/>
        </w:rPr>
        <w:t>p</w:t>
      </w:r>
      <w:r>
        <w:t>df</w:t>
      </w:r>
      <w:r w:rsidR="006837F1">
        <w:t>……</w:t>
      </w:r>
      <w:r>
        <w:rPr>
          <w:rFonts w:hint="eastAsia"/>
        </w:rPr>
        <w:t>）</w:t>
      </w:r>
      <w:r w:rsidR="006B757B">
        <w:rPr>
          <w:rFonts w:hint="eastAsia"/>
        </w:rPr>
        <w:t>或者数据库中结构化数据（</w:t>
      </w:r>
      <w:proofErr w:type="spellStart"/>
      <w:r w:rsidR="006B757B">
        <w:rPr>
          <w:rFonts w:hint="eastAsia"/>
        </w:rPr>
        <w:t>sqlserver</w:t>
      </w:r>
      <w:proofErr w:type="spellEnd"/>
      <w:r w:rsidR="006B757B">
        <w:rPr>
          <w:rFonts w:hint="eastAsia"/>
        </w:rPr>
        <w:t>、</w:t>
      </w:r>
      <w:proofErr w:type="spellStart"/>
      <w:r w:rsidR="006B757B">
        <w:rPr>
          <w:rFonts w:hint="eastAsia"/>
        </w:rPr>
        <w:t>mysql</w:t>
      </w:r>
      <w:proofErr w:type="spellEnd"/>
      <w:r w:rsidR="006B757B">
        <w:rPr>
          <w:rFonts w:hint="eastAsia"/>
        </w:rPr>
        <w:t>等）</w:t>
      </w:r>
      <w:r w:rsidR="00210860">
        <w:rPr>
          <w:rFonts w:hint="eastAsia"/>
        </w:rPr>
        <w:t>结构化</w:t>
      </w:r>
      <w:r w:rsidR="004503FA">
        <w:rPr>
          <w:rFonts w:hint="eastAsia"/>
        </w:rPr>
        <w:t>，同时能被用户搜索查询，查询</w:t>
      </w:r>
      <w:r w:rsidR="005B2065">
        <w:rPr>
          <w:rFonts w:hint="eastAsia"/>
        </w:rPr>
        <w:t>，</w:t>
      </w:r>
      <w:r w:rsidR="00DC11A4">
        <w:rPr>
          <w:rFonts w:hint="eastAsia"/>
        </w:rPr>
        <w:t>之后提供定制化功能的前台搜索功能页面</w:t>
      </w:r>
      <w:r w:rsidR="00EB58FF">
        <w:rPr>
          <w:rFonts w:hint="eastAsia"/>
        </w:rPr>
        <w:t>与</w:t>
      </w:r>
      <w:proofErr w:type="spellStart"/>
      <w:r w:rsidR="00EB58FF">
        <w:rPr>
          <w:rFonts w:hint="eastAsia"/>
        </w:rPr>
        <w:t>spotfire</w:t>
      </w:r>
      <w:proofErr w:type="spellEnd"/>
      <w:r w:rsidR="00EB58FF">
        <w:rPr>
          <w:rFonts w:hint="eastAsia"/>
        </w:rPr>
        <w:t>交互</w:t>
      </w:r>
    </w:p>
    <w:p w14:paraId="4E29916A" w14:textId="31004369" w:rsidR="00B002C5" w:rsidRDefault="00E8043D" w:rsidP="00332095">
      <w:pPr>
        <w:pStyle w:val="Heading1"/>
      </w:pPr>
      <w:r>
        <w:rPr>
          <w:rFonts w:hint="eastAsia"/>
        </w:rPr>
        <w:t>三</w:t>
      </w:r>
      <w:r w:rsidR="001220AF">
        <w:rPr>
          <w:rFonts w:hint="eastAsia"/>
        </w:rPr>
        <w:t>：</w:t>
      </w:r>
      <w:r w:rsidR="009045C1">
        <w:rPr>
          <w:rFonts w:hint="eastAsia"/>
        </w:rPr>
        <w:t>概要设计</w:t>
      </w:r>
    </w:p>
    <w:p w14:paraId="22959E21" w14:textId="30E461F9" w:rsidR="00896392" w:rsidRDefault="000825F0" w:rsidP="00896392">
      <w:r>
        <w:t>1</w:t>
      </w:r>
      <w:r>
        <w:rPr>
          <w:rFonts w:hint="eastAsia"/>
        </w:rPr>
        <w:t>：</w:t>
      </w:r>
      <w:r w:rsidR="00A92DDA">
        <w:rPr>
          <w:rFonts w:hint="eastAsia"/>
        </w:rPr>
        <w:t>针对咱们医院业务，</w:t>
      </w:r>
      <w:r>
        <w:rPr>
          <w:rFonts w:hint="eastAsia"/>
        </w:rPr>
        <w:t>搭建完整</w:t>
      </w:r>
      <w:r>
        <w:rPr>
          <w:rFonts w:hint="eastAsia"/>
        </w:rPr>
        <w:t>ELK</w:t>
      </w:r>
      <w:r>
        <w:rPr>
          <w:rFonts w:hint="eastAsia"/>
        </w:rPr>
        <w:t>架构</w:t>
      </w:r>
      <w:r w:rsidR="00E12E6B">
        <w:rPr>
          <w:rFonts w:hint="eastAsia"/>
        </w:rPr>
        <w:t>（需要解决一些针对医院业务的特殊性处理）</w:t>
      </w:r>
    </w:p>
    <w:p w14:paraId="448F6C51" w14:textId="396FE1D7" w:rsidR="00CC5081" w:rsidRDefault="00CC5081" w:rsidP="00896392">
      <w:r>
        <w:rPr>
          <w:rFonts w:hint="eastAsia"/>
        </w:rPr>
        <w:t>1</w:t>
      </w:r>
      <w:r>
        <w:rPr>
          <w:rFonts w:hint="eastAsia"/>
        </w:rPr>
        <w:t>）结构化工具</w:t>
      </w:r>
      <w:proofErr w:type="spellStart"/>
      <w:r w:rsidR="003B4196">
        <w:rPr>
          <w:rFonts w:hint="eastAsia"/>
        </w:rPr>
        <w:t>logstas</w:t>
      </w:r>
      <w:r w:rsidR="003B4196">
        <w:t>h</w:t>
      </w:r>
      <w:proofErr w:type="spellEnd"/>
      <w:r>
        <w:rPr>
          <w:rFonts w:hint="eastAsia"/>
        </w:rPr>
        <w:t>针对业务业务几处重要改造：</w:t>
      </w:r>
    </w:p>
    <w:p w14:paraId="4920F616" w14:textId="77777777" w:rsidR="00CC5081" w:rsidRDefault="00CC5081" w:rsidP="00CC5081">
      <w:r>
        <w:rPr>
          <w:rFonts w:hint="eastAsia"/>
        </w:rPr>
        <w:t>文档：</w:t>
      </w:r>
      <w:proofErr w:type="spellStart"/>
      <w:r>
        <w:rPr>
          <w:rFonts w:hint="eastAsia"/>
        </w:rPr>
        <w:t>logstash</w:t>
      </w:r>
      <w:proofErr w:type="spellEnd"/>
      <w:r>
        <w:rPr>
          <w:rFonts w:hint="eastAsia"/>
        </w:rPr>
        <w:t>配置（最关心的几点配置）</w:t>
      </w:r>
      <w:r>
        <w:rPr>
          <w:rFonts w:hint="eastAsia"/>
        </w:rPr>
        <w:t>.md</w:t>
      </w:r>
    </w:p>
    <w:p w14:paraId="5049FD0A" w14:textId="4C66A294" w:rsidR="00CC5081" w:rsidRDefault="00CC5081" w:rsidP="00CC5081">
      <w:r>
        <w:rPr>
          <w:rFonts w:hint="eastAsia"/>
        </w:rPr>
        <w:t>链接：</w:t>
      </w:r>
      <w:r w:rsidR="00EE758E">
        <w:fldChar w:fldCharType="begin"/>
      </w:r>
      <w:r w:rsidR="00EE758E">
        <w:instrText xml:space="preserve"> HYPERLINK "http://note.youdao.com/noteshare?id=20253e8eb10779049053f3791b32ddc8&amp;sub=D3C798BFBF2044</w:instrText>
      </w:r>
      <w:r w:rsidR="00EE758E">
        <w:instrText xml:space="preserve">958064161A69C3FC18" </w:instrText>
      </w:r>
      <w:r w:rsidR="00EE758E">
        <w:fldChar w:fldCharType="separate"/>
      </w:r>
      <w:r w:rsidR="005D0499" w:rsidRPr="00754CBF">
        <w:rPr>
          <w:rStyle w:val="Hyperlink"/>
          <w:rFonts w:hint="eastAsia"/>
        </w:rPr>
        <w:t>http://note.youdao.com/noteshare?id=20253e8eb10779049053f3791b32ddc8&amp;sub=D3C798BFBF2044958064161A69C3FC18</w:t>
      </w:r>
      <w:r w:rsidR="00EE758E">
        <w:rPr>
          <w:rStyle w:val="Hyperlink"/>
        </w:rPr>
        <w:fldChar w:fldCharType="end"/>
      </w:r>
    </w:p>
    <w:p w14:paraId="68D8392F" w14:textId="5FB3CFC1" w:rsidR="005D0499" w:rsidRDefault="005D0499" w:rsidP="00CC5081">
      <w:r>
        <w:t>2</w:t>
      </w:r>
      <w:r>
        <w:rPr>
          <w:rFonts w:hint="eastAsia"/>
        </w:rPr>
        <w:t>）</w:t>
      </w:r>
      <w:proofErr w:type="spellStart"/>
      <w:r w:rsidR="000A10CE">
        <w:rPr>
          <w:rFonts w:hint="eastAsia"/>
        </w:rPr>
        <w:t>elastic</w:t>
      </w:r>
      <w:r w:rsidR="000A10CE">
        <w:t>Search</w:t>
      </w:r>
      <w:proofErr w:type="spellEnd"/>
      <w:r w:rsidR="00F56944">
        <w:rPr>
          <w:rFonts w:hint="eastAsia"/>
        </w:rPr>
        <w:t>配置</w:t>
      </w:r>
    </w:p>
    <w:p w14:paraId="796C4E2E" w14:textId="6F767E0F" w:rsidR="00BD20C9" w:rsidRDefault="00FB509E" w:rsidP="00D151AF">
      <w:r>
        <w:rPr>
          <w:rFonts w:hint="eastAsia"/>
        </w:rPr>
        <w:t>关注几点：优化配置、集群配置、</w:t>
      </w:r>
      <w:r w:rsidR="00394DA3">
        <w:rPr>
          <w:rFonts w:hint="eastAsia"/>
        </w:rPr>
        <w:t>查询语法</w:t>
      </w:r>
      <w:r w:rsidR="00B56458">
        <w:rPr>
          <w:rFonts w:hint="eastAsia"/>
        </w:rPr>
        <w:t>、隐私配置</w:t>
      </w:r>
      <w:r w:rsidR="000B4BE8">
        <w:rPr>
          <w:rFonts w:hint="eastAsia"/>
        </w:rPr>
        <w:t>、索引备份配置</w:t>
      </w:r>
    </w:p>
    <w:p w14:paraId="6BFBF045" w14:textId="77777777" w:rsidR="00407879" w:rsidRDefault="00407879" w:rsidP="00407879">
      <w:r>
        <w:rPr>
          <w:rFonts w:hint="eastAsia"/>
        </w:rPr>
        <w:t>文档：</w:t>
      </w:r>
      <w:proofErr w:type="spellStart"/>
      <w:r>
        <w:rPr>
          <w:rFonts w:hint="eastAsia"/>
        </w:rPr>
        <w:t>ElasticSearch</w:t>
      </w:r>
      <w:proofErr w:type="spellEnd"/>
      <w:r>
        <w:rPr>
          <w:rFonts w:hint="eastAsia"/>
        </w:rPr>
        <w:t>随笔记</w:t>
      </w:r>
      <w:r>
        <w:rPr>
          <w:rFonts w:hint="eastAsia"/>
        </w:rPr>
        <w:t>.md</w:t>
      </w:r>
    </w:p>
    <w:p w14:paraId="2FCEEBCD" w14:textId="3B3D6E78" w:rsidR="00E0624D" w:rsidRDefault="00407879" w:rsidP="00407879">
      <w:r>
        <w:rPr>
          <w:rFonts w:hint="eastAsia"/>
        </w:rPr>
        <w:t>链接：</w:t>
      </w:r>
      <w:r>
        <w:rPr>
          <w:rFonts w:hint="eastAsia"/>
        </w:rPr>
        <w:t>http://note.youdao.com/noteshare?id=5e62cae980bd5f5658068805a4bacb63&amp;sub=WEBe673190fe9380ff113f6ad0122ce6034</w:t>
      </w:r>
    </w:p>
    <w:p w14:paraId="20D95244" w14:textId="4A09BF24" w:rsidR="0089575F" w:rsidRDefault="0089575F" w:rsidP="00CC5081">
      <w:r>
        <w:t>3</w:t>
      </w:r>
      <w:r>
        <w:rPr>
          <w:rFonts w:hint="eastAsia"/>
        </w:rPr>
        <w:t>）</w:t>
      </w:r>
      <w:proofErr w:type="spellStart"/>
      <w:r>
        <w:rPr>
          <w:rFonts w:hint="eastAsia"/>
        </w:rPr>
        <w:t>kibna</w:t>
      </w:r>
      <w:proofErr w:type="spellEnd"/>
      <w:r w:rsidR="00F56944">
        <w:rPr>
          <w:rFonts w:hint="eastAsia"/>
        </w:rPr>
        <w:t>配置</w:t>
      </w:r>
      <w:r w:rsidR="00996A6D">
        <w:rPr>
          <w:rFonts w:hint="eastAsia"/>
        </w:rPr>
        <w:t>（可做单纯的后台管理页面、不暴露给客户）</w:t>
      </w:r>
    </w:p>
    <w:p w14:paraId="4D876FBA" w14:textId="5FFD5FB3" w:rsidR="00A66BD0" w:rsidRDefault="0077725C" w:rsidP="00A66BD0">
      <w:r>
        <w:rPr>
          <w:rFonts w:hint="eastAsia"/>
        </w:rPr>
        <w:t>关注几点：</w:t>
      </w:r>
      <w:r w:rsidR="0042561C">
        <w:rPr>
          <w:rFonts w:hint="eastAsia"/>
        </w:rPr>
        <w:t>KQL</w:t>
      </w:r>
      <w:r w:rsidR="0042561C">
        <w:rPr>
          <w:rFonts w:hint="eastAsia"/>
        </w:rPr>
        <w:t>查询语法</w:t>
      </w:r>
      <w:r w:rsidR="004E298F">
        <w:rPr>
          <w:rFonts w:hint="eastAsia"/>
        </w:rPr>
        <w:t>、告警</w:t>
      </w:r>
      <w:r w:rsidR="0059604E">
        <w:rPr>
          <w:rFonts w:hint="eastAsia"/>
        </w:rPr>
        <w:t>、一些计划任务</w:t>
      </w:r>
    </w:p>
    <w:p w14:paraId="68FC8DB0" w14:textId="2A96C72B" w:rsidR="00E0624D" w:rsidRDefault="00EE758E" w:rsidP="00A66BD0">
      <w:hyperlink r:id="rId9" w:tgtFrame="_blank" w:history="1">
        <w:r w:rsidR="00E0624D">
          <w:rPr>
            <w:rStyle w:val="Hyperlink"/>
            <w:rFonts w:ascii="微软雅黑" w:eastAsia="微软雅黑" w:hAnsi="微软雅黑" w:hint="eastAsia"/>
            <w:color w:val="0366D6"/>
            <w:sz w:val="21"/>
            <w:szCs w:val="21"/>
          </w:rPr>
          <w:t>https://www.elastic.co/guide/cn/kibana/current/</w:t>
        </w:r>
      </w:hyperlink>
    </w:p>
    <w:p w14:paraId="0955CA63" w14:textId="749EC5B7" w:rsidR="002E5998" w:rsidRDefault="002E5998" w:rsidP="00896392">
      <w:r>
        <w:t>2</w:t>
      </w:r>
      <w:r>
        <w:rPr>
          <w:rFonts w:hint="eastAsia"/>
        </w:rPr>
        <w:t>：</w:t>
      </w:r>
      <w:r w:rsidR="00227712">
        <w:rPr>
          <w:rFonts w:hint="eastAsia"/>
        </w:rPr>
        <w:t>设计一套</w:t>
      </w:r>
      <w:proofErr w:type="spellStart"/>
      <w:r w:rsidR="00227712">
        <w:rPr>
          <w:rFonts w:hint="eastAsia"/>
        </w:rPr>
        <w:t>elastic</w:t>
      </w:r>
      <w:r w:rsidR="00227712">
        <w:t>Search</w:t>
      </w:r>
      <w:proofErr w:type="spellEnd"/>
      <w:r w:rsidR="00227712">
        <w:rPr>
          <w:rFonts w:hint="eastAsia"/>
        </w:rPr>
        <w:t>前台搜索引擎服务应用</w:t>
      </w:r>
      <w:r w:rsidR="002146D5">
        <w:rPr>
          <w:rFonts w:hint="eastAsia"/>
        </w:rPr>
        <w:t>（主要的开发工作</w:t>
      </w:r>
      <w:r w:rsidR="006F67EE">
        <w:rPr>
          <w:rFonts w:hint="eastAsia"/>
        </w:rPr>
        <w:t>，暴露给客户</w:t>
      </w:r>
      <w:r w:rsidR="002146D5">
        <w:rPr>
          <w:rFonts w:hint="eastAsia"/>
        </w:rPr>
        <w:t>）</w:t>
      </w:r>
    </w:p>
    <w:p w14:paraId="3F3B659A" w14:textId="31BA7DF7" w:rsidR="003A7982" w:rsidRDefault="003A7982" w:rsidP="00896392">
      <w:r>
        <w:rPr>
          <w:rFonts w:hint="eastAsia"/>
        </w:rPr>
        <w:t>功能初步罗列：</w:t>
      </w:r>
    </w:p>
    <w:p w14:paraId="5A7F3A81" w14:textId="6C7D0063" w:rsidR="003A7982" w:rsidRDefault="00F11296" w:rsidP="00F11296">
      <w:pPr>
        <w:pStyle w:val="ListParagraph"/>
        <w:numPr>
          <w:ilvl w:val="0"/>
          <w:numId w:val="4"/>
        </w:numPr>
      </w:pPr>
      <w:r>
        <w:rPr>
          <w:rFonts w:hint="eastAsia"/>
        </w:rPr>
        <w:t>KQL</w:t>
      </w:r>
      <w:r>
        <w:rPr>
          <w:rFonts w:hint="eastAsia"/>
        </w:rPr>
        <w:t>查询</w:t>
      </w:r>
      <w:r w:rsidR="003308CA">
        <w:rPr>
          <w:rFonts w:hint="eastAsia"/>
        </w:rPr>
        <w:t>（智能简单查询）</w:t>
      </w:r>
    </w:p>
    <w:p w14:paraId="64ED95C6" w14:textId="672E2336" w:rsidR="00F11296" w:rsidRDefault="00F11296" w:rsidP="00F11296">
      <w:pPr>
        <w:pStyle w:val="ListParagraph"/>
        <w:numPr>
          <w:ilvl w:val="0"/>
          <w:numId w:val="4"/>
        </w:numPr>
      </w:pPr>
      <w:r>
        <w:rPr>
          <w:rFonts w:hint="eastAsia"/>
        </w:rPr>
        <w:t>脚本查询（高级查询）</w:t>
      </w:r>
    </w:p>
    <w:p w14:paraId="7009C7B3" w14:textId="669C08C3" w:rsidR="00F11296" w:rsidRDefault="00014D4E" w:rsidP="00F11296">
      <w:pPr>
        <w:pStyle w:val="ListParagraph"/>
        <w:numPr>
          <w:ilvl w:val="0"/>
          <w:numId w:val="4"/>
        </w:numPr>
      </w:pPr>
      <w:r>
        <w:rPr>
          <w:rFonts w:hint="eastAsia"/>
        </w:rPr>
        <w:t>高亮</w:t>
      </w:r>
      <w:r w:rsidR="00A61868">
        <w:rPr>
          <w:rFonts w:hint="eastAsia"/>
        </w:rPr>
        <w:t>结构化可定制</w:t>
      </w:r>
      <w:r>
        <w:rPr>
          <w:rFonts w:hint="eastAsia"/>
        </w:rPr>
        <w:t>显示</w:t>
      </w:r>
      <w:r w:rsidR="00CB3E41">
        <w:rPr>
          <w:rFonts w:hint="eastAsia"/>
        </w:rPr>
        <w:t>搜索</w:t>
      </w:r>
      <w:r w:rsidR="00012222">
        <w:rPr>
          <w:rFonts w:hint="eastAsia"/>
        </w:rPr>
        <w:t>结果</w:t>
      </w:r>
    </w:p>
    <w:p w14:paraId="15391272" w14:textId="10574F0B" w:rsidR="00B211DD" w:rsidRDefault="00241627" w:rsidP="00F11296">
      <w:pPr>
        <w:pStyle w:val="ListParagraph"/>
        <w:numPr>
          <w:ilvl w:val="0"/>
          <w:numId w:val="4"/>
        </w:numPr>
      </w:pPr>
      <w:r>
        <w:t>E</w:t>
      </w:r>
      <w:r>
        <w:rPr>
          <w:rFonts w:hint="eastAsia"/>
        </w:rPr>
        <w:t>xport</w:t>
      </w:r>
      <w:r>
        <w:rPr>
          <w:rFonts w:hint="eastAsia"/>
        </w:rPr>
        <w:t>功能</w:t>
      </w:r>
    </w:p>
    <w:p w14:paraId="1508435C" w14:textId="2DE7A324" w:rsidR="00F83352" w:rsidRDefault="00F3205C" w:rsidP="00F83352">
      <w:pPr>
        <w:pStyle w:val="ListParagraph"/>
        <w:numPr>
          <w:ilvl w:val="0"/>
          <w:numId w:val="4"/>
        </w:numPr>
      </w:pPr>
      <w:proofErr w:type="spellStart"/>
      <w:r>
        <w:t>D</w:t>
      </w:r>
      <w:r>
        <w:rPr>
          <w:rFonts w:hint="eastAsia"/>
        </w:rPr>
        <w:t>own</w:t>
      </w:r>
      <w:r>
        <w:t>loadCli</w:t>
      </w:r>
      <w:r w:rsidR="00320D5E">
        <w:t>c</w:t>
      </w:r>
      <w:r w:rsidR="00663D9D">
        <w:rPr>
          <w:rFonts w:hint="eastAsia"/>
        </w:rPr>
        <w:t>k</w:t>
      </w:r>
      <w:proofErr w:type="spellEnd"/>
      <w:r>
        <w:rPr>
          <w:rFonts w:hint="eastAsia"/>
        </w:rPr>
        <w:t>功能</w:t>
      </w:r>
      <w:r w:rsidR="003308CA">
        <w:rPr>
          <w:rFonts w:hint="eastAsia"/>
        </w:rPr>
        <w:t xml:space="preserve"> </w:t>
      </w:r>
    </w:p>
    <w:p w14:paraId="2A6A6EE0" w14:textId="1CD8B3E2" w:rsidR="002C5E4B" w:rsidRDefault="002C5E4B" w:rsidP="002C5E4B">
      <w:pPr>
        <w:ind w:left="360"/>
      </w:pPr>
      <w:r>
        <w:rPr>
          <w:rFonts w:hint="eastAsia"/>
        </w:rPr>
        <w:t>先出一套</w:t>
      </w:r>
      <w:r w:rsidR="003A132B">
        <w:rPr>
          <w:rFonts w:hint="eastAsia"/>
        </w:rPr>
        <w:t>前端</w:t>
      </w:r>
      <w:r>
        <w:rPr>
          <w:rFonts w:hint="eastAsia"/>
        </w:rPr>
        <w:t>设计稿</w:t>
      </w:r>
    </w:p>
    <w:p w14:paraId="40799C66" w14:textId="3ACEA48D" w:rsidR="00CC0E52" w:rsidRDefault="00CC0E52" w:rsidP="00CC0E52">
      <w:r>
        <w:t>3</w:t>
      </w:r>
      <w:r>
        <w:rPr>
          <w:rFonts w:hint="eastAsia"/>
        </w:rPr>
        <w:t>：</w:t>
      </w:r>
      <w:r>
        <w:rPr>
          <w:rFonts w:hint="eastAsia"/>
        </w:rPr>
        <w:t>ES</w:t>
      </w:r>
      <w:r>
        <w:t xml:space="preserve"> </w:t>
      </w:r>
      <w:proofErr w:type="spellStart"/>
      <w:r>
        <w:t>SearchUI</w:t>
      </w:r>
      <w:proofErr w:type="spellEnd"/>
      <w:r>
        <w:rPr>
          <w:rFonts w:hint="eastAsia"/>
        </w:rPr>
        <w:t>架构图</w:t>
      </w:r>
    </w:p>
    <w:p w14:paraId="248B91FC" w14:textId="71D6C29B" w:rsidR="000B30AB" w:rsidRDefault="000B30AB" w:rsidP="00CC0E52">
      <w:r>
        <w:rPr>
          <w:noProof/>
        </w:rPr>
        <w:drawing>
          <wp:inline distT="0" distB="0" distL="0" distR="0" wp14:anchorId="61EAB2E7" wp14:editId="0BC7B303">
            <wp:extent cx="4611284" cy="501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1284" cy="5019040"/>
                    </a:xfrm>
                    <a:prstGeom prst="rect">
                      <a:avLst/>
                    </a:prstGeom>
                  </pic:spPr>
                </pic:pic>
              </a:graphicData>
            </a:graphic>
          </wp:inline>
        </w:drawing>
      </w:r>
    </w:p>
    <w:p w14:paraId="56F4ADEB" w14:textId="69E8B812" w:rsidR="00BA33C3" w:rsidRDefault="00BA33C3" w:rsidP="00CC0E52">
      <w:r>
        <w:lastRenderedPageBreak/>
        <w:t>4</w:t>
      </w:r>
      <w:r>
        <w:rPr>
          <w:rFonts w:hint="eastAsia"/>
        </w:rPr>
        <w:t>：技术选型</w:t>
      </w:r>
    </w:p>
    <w:tbl>
      <w:tblPr>
        <w:tblW w:w="9900"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723"/>
        <w:gridCol w:w="7177"/>
      </w:tblGrid>
      <w:tr w:rsidR="00BA33C3" w:rsidRPr="00BA33C3" w14:paraId="5EDF0A18" w14:textId="77777777" w:rsidTr="001C7CE3">
        <w:trPr>
          <w:tblCellSpacing w:w="15" w:type="dxa"/>
        </w:trPr>
        <w:tc>
          <w:tcPr>
            <w:tcW w:w="0" w:type="auto"/>
            <w:tcBorders>
              <w:top w:val="single" w:sz="4" w:space="0" w:color="auto"/>
              <w:bottom w:val="single" w:sz="4" w:space="0" w:color="auto"/>
            </w:tcBorders>
            <w:vAlign w:val="center"/>
            <w:hideMark/>
          </w:tcPr>
          <w:p w14:paraId="01F7BF8A" w14:textId="77777777" w:rsidR="00BA33C3" w:rsidRPr="00BA33C3" w:rsidRDefault="00BA33C3" w:rsidP="00BA33C3">
            <w:pPr>
              <w:spacing w:after="0" w:line="240" w:lineRule="auto"/>
              <w:rPr>
                <w:rFonts w:ascii="Times New Roman" w:eastAsia="Times New Roman" w:hAnsi="Times New Roman" w:cs="Times New Roman"/>
                <w:sz w:val="24"/>
                <w:szCs w:val="24"/>
              </w:rPr>
            </w:pPr>
            <w:r w:rsidRPr="00BA33C3">
              <w:rPr>
                <w:rFonts w:ascii="宋体" w:eastAsia="宋体" w:hAnsi="宋体" w:cs="宋体" w:hint="eastAsia"/>
                <w:color w:val="404040"/>
                <w:sz w:val="24"/>
                <w:szCs w:val="24"/>
              </w:rPr>
              <w:t>技术分</w:t>
            </w:r>
            <w:r w:rsidRPr="00BA33C3">
              <w:rPr>
                <w:rFonts w:ascii="宋体" w:eastAsia="宋体" w:hAnsi="宋体" w:cs="宋体"/>
                <w:color w:val="404040"/>
                <w:sz w:val="24"/>
                <w:szCs w:val="24"/>
              </w:rPr>
              <w:t>解</w:t>
            </w:r>
          </w:p>
        </w:tc>
        <w:tc>
          <w:tcPr>
            <w:tcW w:w="0" w:type="auto"/>
            <w:tcBorders>
              <w:top w:val="single" w:sz="4" w:space="0" w:color="auto"/>
              <w:bottom w:val="single" w:sz="4" w:space="0" w:color="auto"/>
            </w:tcBorders>
            <w:vAlign w:val="center"/>
            <w:hideMark/>
          </w:tcPr>
          <w:p w14:paraId="187BC270" w14:textId="77777777" w:rsidR="00BA33C3" w:rsidRPr="00BA33C3" w:rsidRDefault="00BA33C3" w:rsidP="00BA33C3">
            <w:pPr>
              <w:spacing w:before="100" w:beforeAutospacing="1" w:after="100" w:afterAutospacing="1" w:line="240" w:lineRule="auto"/>
              <w:rPr>
                <w:rFonts w:ascii="Times New Roman" w:eastAsia="Times New Roman" w:hAnsi="Times New Roman" w:cs="Times New Roman"/>
                <w:sz w:val="24"/>
                <w:szCs w:val="24"/>
              </w:rPr>
            </w:pPr>
            <w:r w:rsidRPr="00BA33C3">
              <w:rPr>
                <w:rFonts w:ascii="宋体" w:eastAsia="宋体" w:hAnsi="宋体" w:cs="宋体"/>
                <w:sz w:val="24"/>
                <w:szCs w:val="24"/>
              </w:rPr>
              <w:t>技术选型</w:t>
            </w:r>
          </w:p>
        </w:tc>
      </w:tr>
      <w:tr w:rsidR="00BA33C3" w:rsidRPr="00BA33C3" w14:paraId="69332CCA" w14:textId="77777777" w:rsidTr="00B66139">
        <w:trPr>
          <w:tblCellSpacing w:w="15" w:type="dxa"/>
        </w:trPr>
        <w:tc>
          <w:tcPr>
            <w:tcW w:w="0" w:type="auto"/>
            <w:vAlign w:val="center"/>
            <w:hideMark/>
          </w:tcPr>
          <w:p w14:paraId="2D932F89" w14:textId="77777777" w:rsidR="00BA33C3" w:rsidRPr="00BA33C3" w:rsidRDefault="00BA33C3" w:rsidP="00BA33C3">
            <w:pPr>
              <w:spacing w:after="0" w:line="240" w:lineRule="auto"/>
              <w:rPr>
                <w:rFonts w:ascii="Times New Roman" w:eastAsia="Times New Roman" w:hAnsi="Times New Roman" w:cs="Times New Roman"/>
                <w:sz w:val="24"/>
                <w:szCs w:val="24"/>
              </w:rPr>
            </w:pPr>
            <w:r w:rsidRPr="00BA33C3">
              <w:rPr>
                <w:rFonts w:ascii="宋体" w:eastAsia="宋体" w:hAnsi="宋体" w:cs="宋体"/>
                <w:color w:val="404040"/>
                <w:sz w:val="24"/>
                <w:szCs w:val="24"/>
              </w:rPr>
              <w:t>后端业务模块</w:t>
            </w:r>
            <w:r w:rsidRPr="00BA33C3">
              <w:rPr>
                <w:rFonts w:ascii="Times New Roman" w:eastAsia="Times New Roman" w:hAnsi="Times New Roman" w:cs="Times New Roman"/>
                <w:color w:val="404040"/>
                <w:sz w:val="24"/>
                <w:szCs w:val="24"/>
              </w:rPr>
              <w:t> </w:t>
            </w:r>
          </w:p>
        </w:tc>
        <w:tc>
          <w:tcPr>
            <w:tcW w:w="0" w:type="auto"/>
            <w:vAlign w:val="center"/>
            <w:hideMark/>
          </w:tcPr>
          <w:p w14:paraId="02935511" w14:textId="77777777" w:rsidR="00BA33C3" w:rsidRPr="00BA33C3" w:rsidRDefault="00BA33C3" w:rsidP="00BA33C3">
            <w:pPr>
              <w:spacing w:before="100" w:beforeAutospacing="1" w:after="100" w:afterAutospacing="1" w:line="240" w:lineRule="auto"/>
              <w:rPr>
                <w:rFonts w:ascii="Times New Roman" w:eastAsia="Times New Roman" w:hAnsi="Times New Roman" w:cs="Times New Roman"/>
                <w:sz w:val="24"/>
                <w:szCs w:val="24"/>
              </w:rPr>
            </w:pPr>
            <w:r w:rsidRPr="00BA33C3">
              <w:rPr>
                <w:rFonts w:ascii="Times New Roman" w:eastAsia="Times New Roman" w:hAnsi="Times New Roman" w:cs="Times New Roman"/>
                <w:sz w:val="24"/>
                <w:szCs w:val="24"/>
              </w:rPr>
              <w:t>java</w:t>
            </w:r>
            <w:r w:rsidRPr="00BA33C3">
              <w:rPr>
                <w:rFonts w:ascii="宋体" w:eastAsia="宋体" w:hAnsi="宋体" w:cs="宋体"/>
                <w:sz w:val="24"/>
                <w:szCs w:val="24"/>
              </w:rPr>
              <w:t>（</w:t>
            </w:r>
            <w:r w:rsidRPr="00BA33C3">
              <w:rPr>
                <w:rFonts w:ascii="Times New Roman" w:eastAsia="Times New Roman" w:hAnsi="Times New Roman" w:cs="Times New Roman"/>
                <w:sz w:val="24"/>
                <w:szCs w:val="24"/>
              </w:rPr>
              <w:t>jdk1.8</w:t>
            </w:r>
            <w:proofErr w:type="gramStart"/>
            <w:r w:rsidRPr="00BA33C3">
              <w:rPr>
                <w:rFonts w:ascii="宋体" w:eastAsia="宋体" w:hAnsi="宋体" w:cs="宋体"/>
                <w:sz w:val="24"/>
                <w:szCs w:val="24"/>
              </w:rPr>
              <w:t>）</w:t>
            </w:r>
            <w:r w:rsidRPr="00BA33C3">
              <w:rPr>
                <w:rFonts w:ascii="Times New Roman" w:eastAsia="Times New Roman" w:hAnsi="Times New Roman" w:cs="Times New Roman"/>
                <w:sz w:val="24"/>
                <w:szCs w:val="24"/>
              </w:rPr>
              <w:t>,</w:t>
            </w:r>
            <w:proofErr w:type="spellStart"/>
            <w:r w:rsidRPr="00BA33C3">
              <w:rPr>
                <w:rFonts w:ascii="Times New Roman" w:eastAsia="Times New Roman" w:hAnsi="Times New Roman" w:cs="Times New Roman"/>
                <w:sz w:val="24"/>
                <w:szCs w:val="24"/>
              </w:rPr>
              <w:t>springboot</w:t>
            </w:r>
            <w:proofErr w:type="spellEnd"/>
            <w:proofErr w:type="gramEnd"/>
            <w:r w:rsidRPr="00BA33C3">
              <w:rPr>
                <w:rFonts w:ascii="宋体" w:eastAsia="宋体" w:hAnsi="宋体" w:cs="宋体"/>
                <w:sz w:val="24"/>
                <w:szCs w:val="24"/>
              </w:rPr>
              <w:t>框架（</w:t>
            </w:r>
            <w:r w:rsidRPr="00BA33C3">
              <w:rPr>
                <w:rFonts w:ascii="Times New Roman" w:eastAsia="Times New Roman" w:hAnsi="Times New Roman" w:cs="Times New Roman"/>
                <w:sz w:val="24"/>
                <w:szCs w:val="24"/>
              </w:rPr>
              <w:t>2.1.6</w:t>
            </w:r>
            <w:r w:rsidRPr="00BA33C3">
              <w:rPr>
                <w:rFonts w:ascii="宋体" w:eastAsia="宋体" w:hAnsi="宋体" w:cs="宋体"/>
                <w:sz w:val="24"/>
                <w:szCs w:val="24"/>
              </w:rPr>
              <w:t>）</w:t>
            </w:r>
          </w:p>
        </w:tc>
      </w:tr>
      <w:tr w:rsidR="00BA33C3" w:rsidRPr="00BA33C3" w14:paraId="2D119029" w14:textId="77777777" w:rsidTr="00B66139">
        <w:trPr>
          <w:tblCellSpacing w:w="15" w:type="dxa"/>
        </w:trPr>
        <w:tc>
          <w:tcPr>
            <w:tcW w:w="0" w:type="auto"/>
            <w:vAlign w:val="center"/>
            <w:hideMark/>
          </w:tcPr>
          <w:p w14:paraId="6B4A2364" w14:textId="77777777" w:rsidR="00BA33C3" w:rsidRPr="00BA33C3" w:rsidRDefault="00BA33C3" w:rsidP="00BA33C3">
            <w:pPr>
              <w:spacing w:after="0" w:line="240" w:lineRule="auto"/>
              <w:rPr>
                <w:rFonts w:ascii="Times New Roman" w:eastAsia="Times New Roman" w:hAnsi="Times New Roman" w:cs="Times New Roman"/>
                <w:sz w:val="24"/>
                <w:szCs w:val="24"/>
              </w:rPr>
            </w:pPr>
            <w:r w:rsidRPr="00BA33C3">
              <w:rPr>
                <w:rFonts w:ascii="宋体" w:eastAsia="宋体" w:hAnsi="宋体" w:cs="宋体"/>
                <w:color w:val="404040"/>
                <w:sz w:val="24"/>
                <w:szCs w:val="24"/>
              </w:rPr>
              <w:t>后端存储模块</w:t>
            </w:r>
          </w:p>
        </w:tc>
        <w:tc>
          <w:tcPr>
            <w:tcW w:w="0" w:type="auto"/>
            <w:vAlign w:val="center"/>
            <w:hideMark/>
          </w:tcPr>
          <w:p w14:paraId="163C944A" w14:textId="1A08C7E6" w:rsidR="00BA33C3" w:rsidRPr="00BA33C3" w:rsidRDefault="00BA33C3" w:rsidP="00BA33C3">
            <w:pPr>
              <w:spacing w:before="100" w:beforeAutospacing="1" w:after="100" w:afterAutospacing="1" w:line="240" w:lineRule="auto"/>
              <w:rPr>
                <w:rFonts w:ascii="Times New Roman" w:eastAsia="Times New Roman" w:hAnsi="Times New Roman" w:cs="Times New Roman"/>
                <w:sz w:val="24"/>
                <w:szCs w:val="24"/>
              </w:rPr>
            </w:pPr>
            <w:proofErr w:type="spellStart"/>
            <w:r w:rsidRPr="00BA33C3">
              <w:rPr>
                <w:rFonts w:ascii="Times New Roman" w:eastAsia="Times New Roman" w:hAnsi="Times New Roman" w:cs="Times New Roman"/>
                <w:sz w:val="24"/>
                <w:szCs w:val="24"/>
              </w:rPr>
              <w:t>mysql</w:t>
            </w:r>
            <w:proofErr w:type="spellEnd"/>
            <w:r w:rsidRPr="00BA33C3">
              <w:rPr>
                <w:rFonts w:ascii="宋体" w:eastAsia="宋体" w:hAnsi="宋体" w:cs="宋体"/>
                <w:sz w:val="24"/>
                <w:szCs w:val="24"/>
              </w:rPr>
              <w:t>（</w:t>
            </w:r>
            <w:r w:rsidR="007F5CC1">
              <w:rPr>
                <w:rFonts w:ascii="宋体" w:eastAsia="宋体" w:hAnsi="宋体" w:cs="宋体" w:hint="eastAsia"/>
                <w:sz w:val="24"/>
                <w:szCs w:val="24"/>
              </w:rPr>
              <w:t>8</w:t>
            </w:r>
            <w:r w:rsidR="007F5CC1">
              <w:rPr>
                <w:rFonts w:ascii="宋体" w:eastAsia="宋体" w:hAnsi="宋体" w:cs="宋体"/>
                <w:sz w:val="24"/>
                <w:szCs w:val="24"/>
              </w:rPr>
              <w:t>.x</w:t>
            </w:r>
            <w:r w:rsidRPr="00BA33C3">
              <w:rPr>
                <w:rFonts w:ascii="宋体" w:eastAsia="宋体" w:hAnsi="宋体" w:cs="宋体"/>
                <w:sz w:val="24"/>
                <w:szCs w:val="24"/>
              </w:rPr>
              <w:t>），</w:t>
            </w:r>
            <w:proofErr w:type="spellStart"/>
            <w:r w:rsidRPr="00BA33C3">
              <w:rPr>
                <w:rFonts w:ascii="Times New Roman" w:eastAsia="Times New Roman" w:hAnsi="Times New Roman" w:cs="Times New Roman"/>
                <w:sz w:val="24"/>
                <w:szCs w:val="24"/>
              </w:rPr>
              <w:t>mybatis</w:t>
            </w:r>
            <w:proofErr w:type="spellEnd"/>
            <w:r w:rsidRPr="00BA33C3">
              <w:rPr>
                <w:rFonts w:ascii="宋体" w:eastAsia="宋体" w:hAnsi="宋体" w:cs="宋体"/>
                <w:sz w:val="24"/>
                <w:szCs w:val="24"/>
              </w:rPr>
              <w:t>接入</w:t>
            </w:r>
          </w:p>
        </w:tc>
      </w:tr>
      <w:tr w:rsidR="00BA33C3" w:rsidRPr="00BA33C3" w14:paraId="63B86843" w14:textId="77777777" w:rsidTr="00B66139">
        <w:trPr>
          <w:tblCellSpacing w:w="15" w:type="dxa"/>
        </w:trPr>
        <w:tc>
          <w:tcPr>
            <w:tcW w:w="0" w:type="auto"/>
            <w:shd w:val="clear" w:color="auto" w:fill="FFFFFF"/>
            <w:hideMark/>
          </w:tcPr>
          <w:p w14:paraId="15D42DFE" w14:textId="18A448F7" w:rsidR="00BA33C3" w:rsidRPr="00BA33C3" w:rsidRDefault="00BA33C3" w:rsidP="00BA33C3">
            <w:pPr>
              <w:spacing w:after="0" w:line="240" w:lineRule="auto"/>
              <w:rPr>
                <w:rFonts w:ascii="Times New Roman" w:eastAsia="Times New Roman" w:hAnsi="Times New Roman" w:cs="Times New Roman"/>
                <w:color w:val="404040"/>
                <w:sz w:val="24"/>
                <w:szCs w:val="24"/>
              </w:rPr>
            </w:pPr>
            <w:r w:rsidRPr="00BA33C3">
              <w:rPr>
                <w:rFonts w:ascii="宋体" w:eastAsia="宋体" w:hAnsi="宋体" w:cs="宋体"/>
                <w:color w:val="404040"/>
                <w:sz w:val="24"/>
                <w:szCs w:val="24"/>
              </w:rPr>
              <w:t>前端模块</w:t>
            </w:r>
          </w:p>
        </w:tc>
        <w:tc>
          <w:tcPr>
            <w:tcW w:w="0" w:type="auto"/>
            <w:shd w:val="clear" w:color="auto" w:fill="FFFFFF"/>
            <w:hideMark/>
          </w:tcPr>
          <w:p w14:paraId="07F52C7D" w14:textId="4D3E49B7" w:rsidR="00BA33C3" w:rsidRPr="00BA33C3" w:rsidRDefault="0098603A" w:rsidP="00BA33C3">
            <w:pPr>
              <w:spacing w:before="100" w:beforeAutospacing="1" w:after="100" w:afterAutospacing="1" w:line="24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R</w:t>
            </w:r>
            <w:r w:rsidR="009D6EC1">
              <w:rPr>
                <w:rFonts w:ascii="Times New Roman" w:eastAsia="Times New Roman" w:hAnsi="Times New Roman" w:cs="Times New Roman"/>
                <w:color w:val="404040"/>
                <w:sz w:val="24"/>
                <w:szCs w:val="24"/>
              </w:rPr>
              <w:t>eact</w:t>
            </w:r>
            <w:r>
              <w:rPr>
                <w:rFonts w:ascii="宋体" w:eastAsia="宋体" w:hAnsi="宋体" w:cs="宋体" w:hint="eastAsia"/>
                <w:color w:val="404040"/>
                <w:sz w:val="24"/>
                <w:szCs w:val="24"/>
              </w:rPr>
              <w:t>、Vue</w:t>
            </w:r>
          </w:p>
        </w:tc>
      </w:tr>
      <w:tr w:rsidR="00BA33C3" w:rsidRPr="00BA33C3" w14:paraId="25F2B2F0" w14:textId="77777777" w:rsidTr="00B66139">
        <w:trPr>
          <w:tblCellSpacing w:w="15" w:type="dxa"/>
        </w:trPr>
        <w:tc>
          <w:tcPr>
            <w:tcW w:w="0" w:type="auto"/>
            <w:shd w:val="clear" w:color="auto" w:fill="FFFFFF"/>
            <w:hideMark/>
          </w:tcPr>
          <w:p w14:paraId="3484BCAA" w14:textId="77777777" w:rsidR="00BA33C3" w:rsidRPr="00BA33C3" w:rsidRDefault="00BA33C3" w:rsidP="00BA33C3">
            <w:pPr>
              <w:spacing w:after="0" w:line="240" w:lineRule="auto"/>
              <w:rPr>
                <w:rFonts w:ascii="Times New Roman" w:eastAsia="Times New Roman" w:hAnsi="Times New Roman" w:cs="Times New Roman"/>
                <w:color w:val="404040"/>
                <w:sz w:val="24"/>
                <w:szCs w:val="24"/>
              </w:rPr>
            </w:pPr>
            <w:r w:rsidRPr="00BA33C3">
              <w:rPr>
                <w:rFonts w:ascii="宋体" w:eastAsia="宋体" w:hAnsi="宋体" w:cs="宋体"/>
                <w:color w:val="404040"/>
                <w:sz w:val="24"/>
                <w:szCs w:val="24"/>
              </w:rPr>
              <w:t>搜索模块</w:t>
            </w:r>
          </w:p>
        </w:tc>
        <w:tc>
          <w:tcPr>
            <w:tcW w:w="0" w:type="auto"/>
            <w:shd w:val="clear" w:color="auto" w:fill="FFFFFF"/>
            <w:hideMark/>
          </w:tcPr>
          <w:p w14:paraId="634695EE" w14:textId="5729284C" w:rsidR="00BA33C3" w:rsidRPr="00BA33C3" w:rsidRDefault="00BA33C3" w:rsidP="00BA33C3">
            <w:pPr>
              <w:spacing w:before="100" w:beforeAutospacing="1" w:after="100" w:afterAutospacing="1" w:line="240" w:lineRule="auto"/>
              <w:rPr>
                <w:rFonts w:ascii="Times New Roman" w:eastAsia="Times New Roman" w:hAnsi="Times New Roman" w:cs="Times New Roman"/>
                <w:color w:val="404040"/>
                <w:sz w:val="24"/>
                <w:szCs w:val="24"/>
              </w:rPr>
            </w:pPr>
            <w:proofErr w:type="spellStart"/>
            <w:r w:rsidRPr="00BA33C3">
              <w:rPr>
                <w:rFonts w:ascii="Times New Roman" w:eastAsia="Times New Roman" w:hAnsi="Times New Roman" w:cs="Times New Roman"/>
                <w:color w:val="404040"/>
                <w:sz w:val="24"/>
                <w:szCs w:val="24"/>
              </w:rPr>
              <w:t>ElasticSearch</w:t>
            </w:r>
            <w:proofErr w:type="spellEnd"/>
            <w:r w:rsidRPr="00BA33C3">
              <w:rPr>
                <w:rFonts w:ascii="宋体" w:eastAsia="宋体" w:hAnsi="宋体" w:cs="宋体"/>
                <w:color w:val="404040"/>
                <w:sz w:val="24"/>
                <w:szCs w:val="24"/>
              </w:rPr>
              <w:t>（</w:t>
            </w:r>
            <w:r w:rsidRPr="00BA33C3">
              <w:rPr>
                <w:rFonts w:ascii="Times New Roman" w:eastAsia="Times New Roman" w:hAnsi="Times New Roman" w:cs="Times New Roman"/>
                <w:color w:val="404040"/>
                <w:sz w:val="24"/>
                <w:szCs w:val="24"/>
              </w:rPr>
              <w:t>7.</w:t>
            </w:r>
            <w:r w:rsidR="00EC48B3">
              <w:rPr>
                <w:rFonts w:ascii="Times New Roman" w:eastAsia="Times New Roman" w:hAnsi="Times New Roman" w:cs="Times New Roman"/>
                <w:color w:val="404040"/>
                <w:sz w:val="24"/>
                <w:szCs w:val="24"/>
              </w:rPr>
              <w:t>9</w:t>
            </w:r>
            <w:r w:rsidRPr="00BA33C3">
              <w:rPr>
                <w:rFonts w:ascii="宋体" w:eastAsia="宋体" w:hAnsi="宋体" w:cs="宋体"/>
                <w:color w:val="404040"/>
                <w:sz w:val="24"/>
                <w:szCs w:val="24"/>
              </w:rPr>
              <w:t>）</w:t>
            </w:r>
          </w:p>
        </w:tc>
      </w:tr>
    </w:tbl>
    <w:p w14:paraId="1FEA8187" w14:textId="77777777" w:rsidR="00BA33C3" w:rsidRPr="00896392" w:rsidRDefault="00BA33C3" w:rsidP="00CC0E52"/>
    <w:p w14:paraId="3E8CD652" w14:textId="19205BAC" w:rsidR="00165BC7" w:rsidRDefault="00C86FEA" w:rsidP="00332095">
      <w:pPr>
        <w:pStyle w:val="Heading1"/>
      </w:pPr>
      <w:r>
        <w:rPr>
          <w:rFonts w:hint="eastAsia"/>
        </w:rPr>
        <w:t>四</w:t>
      </w:r>
      <w:r w:rsidR="001220AF">
        <w:rPr>
          <w:rFonts w:hint="eastAsia"/>
        </w:rPr>
        <w:t>：</w:t>
      </w:r>
      <w:r w:rsidR="009045C1">
        <w:rPr>
          <w:rFonts w:hint="eastAsia"/>
        </w:rPr>
        <w:t>详细设计</w:t>
      </w:r>
    </w:p>
    <w:p w14:paraId="6C5D91CE" w14:textId="113F1DD7" w:rsidR="00F93A92" w:rsidRDefault="00F93A92" w:rsidP="00460FE6">
      <w:r>
        <w:t xml:space="preserve">5.1 </w:t>
      </w:r>
      <w:r>
        <w:rPr>
          <w:rFonts w:hint="eastAsia"/>
        </w:rPr>
        <w:t>需要资源</w:t>
      </w:r>
    </w:p>
    <w:p w14:paraId="3D686885" w14:textId="4B118EC7" w:rsidR="00F93A92" w:rsidRDefault="00F93A92" w:rsidP="00460FE6">
      <w:r>
        <w:tab/>
        <w:t>1</w:t>
      </w:r>
      <w:r>
        <w:rPr>
          <w:rFonts w:hint="eastAsia"/>
        </w:rPr>
        <w:t>）</w:t>
      </w:r>
      <w:r w:rsidR="003955C2">
        <w:rPr>
          <w:rFonts w:hint="eastAsia"/>
        </w:rPr>
        <w:t>书籍、视频资料</w:t>
      </w:r>
    </w:p>
    <w:p w14:paraId="7B9F54F0" w14:textId="779F23CE" w:rsidR="00C44E9E" w:rsidRDefault="00C44E9E" w:rsidP="00460FE6">
      <w:r>
        <w:tab/>
      </w:r>
      <w:r w:rsidR="00AF23C1">
        <w:rPr>
          <w:rFonts w:hint="eastAsia"/>
        </w:rPr>
        <w:t>ELK</w:t>
      </w:r>
      <w:r w:rsidR="00AF23C1">
        <w:rPr>
          <w:rFonts w:hint="eastAsia"/>
        </w:rPr>
        <w:t>技能充电</w:t>
      </w:r>
    </w:p>
    <w:p w14:paraId="2F2D9DE8" w14:textId="2236E2E1" w:rsidR="00B1028B" w:rsidRDefault="00B1028B" w:rsidP="00460FE6">
      <w:pPr>
        <w:rPr>
          <w:rFonts w:hint="eastAsia"/>
        </w:rPr>
      </w:pPr>
      <w:r w:rsidRPr="0017638C">
        <w:rPr>
          <w:noProof/>
        </w:rPr>
        <w:drawing>
          <wp:inline distT="0" distB="0" distL="0" distR="0" wp14:anchorId="6A22289B" wp14:editId="3B7CA570">
            <wp:extent cx="17526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1628775"/>
                    </a:xfrm>
                    <a:prstGeom prst="rect">
                      <a:avLst/>
                    </a:prstGeom>
                    <a:noFill/>
                    <a:ln>
                      <a:noFill/>
                    </a:ln>
                  </pic:spPr>
                </pic:pic>
              </a:graphicData>
            </a:graphic>
          </wp:inline>
        </w:drawing>
      </w:r>
      <w:r>
        <w:rPr>
          <w:rFonts w:hint="eastAsia"/>
        </w:rPr>
        <w:t>、</w:t>
      </w:r>
      <w:r w:rsidRPr="00C1305F">
        <w:rPr>
          <w:b/>
          <w:bCs/>
        </w:rPr>
        <w:t>Elasticsearch</w:t>
      </w:r>
      <w:r w:rsidRPr="00C1305F">
        <w:rPr>
          <w:b/>
          <w:bCs/>
        </w:rPr>
        <w:t>源码解析与优化实</w:t>
      </w:r>
      <w:r w:rsidRPr="00C1305F">
        <w:rPr>
          <w:rFonts w:hint="eastAsia"/>
          <w:b/>
          <w:bCs/>
        </w:rPr>
        <w:t>战</w:t>
      </w:r>
    </w:p>
    <w:p w14:paraId="31FECD8A" w14:textId="51DAB5F9" w:rsidR="006F7AA2" w:rsidRPr="006F7AA2" w:rsidRDefault="006C4DB7" w:rsidP="00887336">
      <w:pPr>
        <w:pStyle w:val="Heading1"/>
      </w:pPr>
      <w:r>
        <w:rPr>
          <w:rFonts w:hint="eastAsia"/>
        </w:rPr>
        <w:t>五</w:t>
      </w:r>
      <w:r w:rsidR="00C262DB">
        <w:rPr>
          <w:rFonts w:hint="eastAsia"/>
        </w:rPr>
        <w:t>：</w:t>
      </w:r>
      <w:proofErr w:type="spellStart"/>
      <w:r w:rsidR="00C37325">
        <w:rPr>
          <w:rFonts w:hint="eastAsia"/>
        </w:rPr>
        <w:t>ES</w:t>
      </w:r>
      <w:r w:rsidR="00C37325">
        <w:t>Sear</w:t>
      </w:r>
      <w:r w:rsidR="00C37325">
        <w:rPr>
          <w:rFonts w:hint="eastAsia"/>
        </w:rPr>
        <w:t>chU</w:t>
      </w:r>
      <w:r w:rsidR="00C37325">
        <w:t>I</w:t>
      </w:r>
      <w:proofErr w:type="spellEnd"/>
      <w:r w:rsidR="00C262DB">
        <w:rPr>
          <w:rFonts w:hint="eastAsia"/>
        </w:rPr>
        <w:t>开发</w:t>
      </w:r>
      <w:r w:rsidR="0055357C">
        <w:rPr>
          <w:rFonts w:hint="eastAsia"/>
        </w:rPr>
        <w:t>记录</w:t>
      </w:r>
    </w:p>
    <w:p w14:paraId="17200492" w14:textId="35303767" w:rsidR="00C262DB" w:rsidRDefault="006C4DB7" w:rsidP="00046CD3">
      <w:pPr>
        <w:pStyle w:val="Heading1"/>
      </w:pPr>
      <w:r>
        <w:rPr>
          <w:rFonts w:hint="eastAsia"/>
        </w:rPr>
        <w:t>六</w:t>
      </w:r>
      <w:r w:rsidR="00C262DB">
        <w:rPr>
          <w:rFonts w:hint="eastAsia"/>
        </w:rPr>
        <w:t>：</w:t>
      </w:r>
      <w:proofErr w:type="spellStart"/>
      <w:r w:rsidR="00C818AB">
        <w:rPr>
          <w:rFonts w:hint="eastAsia"/>
        </w:rPr>
        <w:t>ES</w:t>
      </w:r>
      <w:r w:rsidR="00C818AB">
        <w:t>Sear</w:t>
      </w:r>
      <w:r w:rsidR="00C818AB">
        <w:rPr>
          <w:rFonts w:hint="eastAsia"/>
        </w:rPr>
        <w:t>chU</w:t>
      </w:r>
      <w:r w:rsidR="00C818AB">
        <w:t>I</w:t>
      </w:r>
      <w:proofErr w:type="spellEnd"/>
      <w:r w:rsidR="00C262DB">
        <w:rPr>
          <w:rFonts w:hint="eastAsia"/>
        </w:rPr>
        <w:t>实施流程</w:t>
      </w:r>
    </w:p>
    <w:p w14:paraId="003751BA" w14:textId="0C8F5F4E" w:rsidR="00E33993" w:rsidRDefault="006C4DB7" w:rsidP="00E33993">
      <w:pPr>
        <w:pStyle w:val="Heading1"/>
      </w:pPr>
      <w:r>
        <w:rPr>
          <w:rFonts w:hint="eastAsia"/>
        </w:rPr>
        <w:t>七</w:t>
      </w:r>
      <w:r w:rsidR="00E33993">
        <w:rPr>
          <w:rFonts w:hint="eastAsia"/>
        </w:rPr>
        <w:t>：</w:t>
      </w:r>
      <w:proofErr w:type="spellStart"/>
      <w:r w:rsidR="00585AA8">
        <w:rPr>
          <w:rFonts w:hint="eastAsia"/>
        </w:rPr>
        <w:t>ES</w:t>
      </w:r>
      <w:r w:rsidR="00585AA8">
        <w:t>Sear</w:t>
      </w:r>
      <w:r w:rsidR="00585AA8">
        <w:rPr>
          <w:rFonts w:hint="eastAsia"/>
        </w:rPr>
        <w:t>chU</w:t>
      </w:r>
      <w:r w:rsidR="00585AA8">
        <w:t>I</w:t>
      </w:r>
      <w:proofErr w:type="spellEnd"/>
      <w:r w:rsidR="00E33993">
        <w:rPr>
          <w:rFonts w:hint="eastAsia"/>
        </w:rPr>
        <w:t>用户手册</w:t>
      </w:r>
    </w:p>
    <w:p w14:paraId="5D7E18DB" w14:textId="65960E2F" w:rsidR="00767C13" w:rsidRDefault="006C4DB7" w:rsidP="000C0B87">
      <w:pPr>
        <w:pStyle w:val="Heading1"/>
      </w:pPr>
      <w:r>
        <w:rPr>
          <w:rFonts w:hint="eastAsia"/>
        </w:rPr>
        <w:t>八</w:t>
      </w:r>
      <w:r w:rsidR="00767C13">
        <w:rPr>
          <w:rFonts w:hint="eastAsia"/>
        </w:rPr>
        <w:t>：</w:t>
      </w:r>
      <w:proofErr w:type="spellStart"/>
      <w:r w:rsidR="00767C13">
        <w:rPr>
          <w:rFonts w:hint="eastAsia"/>
        </w:rPr>
        <w:t>ES</w:t>
      </w:r>
      <w:r w:rsidR="00767C13">
        <w:t>Search</w:t>
      </w:r>
      <w:r w:rsidR="00767C13">
        <w:rPr>
          <w:rFonts w:hint="eastAsia"/>
        </w:rPr>
        <w:t>UI</w:t>
      </w:r>
      <w:proofErr w:type="spellEnd"/>
      <w:r w:rsidR="00767C13">
        <w:rPr>
          <w:rFonts w:hint="eastAsia"/>
        </w:rPr>
        <w:t>功能介绍</w:t>
      </w:r>
      <w:bookmarkStart w:id="1" w:name="_GoBack"/>
      <w:bookmarkEnd w:id="1"/>
    </w:p>
    <w:sectPr w:rsidR="00767C13" w:rsidSect="00364DA9">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9226D" w14:textId="77777777" w:rsidR="00EE758E" w:rsidRDefault="00EE758E" w:rsidP="00385891">
      <w:pPr>
        <w:spacing w:after="0" w:line="240" w:lineRule="auto"/>
      </w:pPr>
      <w:r>
        <w:separator/>
      </w:r>
    </w:p>
  </w:endnote>
  <w:endnote w:type="continuationSeparator" w:id="0">
    <w:p w14:paraId="0D433C05" w14:textId="77777777" w:rsidR="00EE758E" w:rsidRDefault="00EE758E" w:rsidP="00385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B958C" w14:textId="77777777" w:rsidR="00512BDB" w:rsidRDefault="00512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682993"/>
      <w:docPartObj>
        <w:docPartGallery w:val="Page Numbers (Bottom of Page)"/>
        <w:docPartUnique/>
      </w:docPartObj>
    </w:sdtPr>
    <w:sdtEndPr>
      <w:rPr>
        <w:noProof/>
      </w:rPr>
    </w:sdtEndPr>
    <w:sdtContent>
      <w:p w14:paraId="00597444" w14:textId="77777777" w:rsidR="00C31D83" w:rsidRDefault="00C31D83">
        <w:pPr>
          <w:pStyle w:val="Footer"/>
          <w:jc w:val="center"/>
        </w:pPr>
        <w:r>
          <w:fldChar w:fldCharType="begin"/>
        </w:r>
        <w:r>
          <w:instrText xml:space="preserve"> PAGE   \* MERGEFORMAT </w:instrText>
        </w:r>
        <w:r>
          <w:fldChar w:fldCharType="separate"/>
        </w:r>
        <w:r w:rsidR="002D4252">
          <w:rPr>
            <w:noProof/>
          </w:rPr>
          <w:t>10</w:t>
        </w:r>
        <w:r>
          <w:rPr>
            <w:noProof/>
          </w:rPr>
          <w:fldChar w:fldCharType="end"/>
        </w:r>
      </w:p>
    </w:sdtContent>
  </w:sdt>
  <w:p w14:paraId="02CDF4C7" w14:textId="77777777" w:rsidR="00C31D83" w:rsidRDefault="00C31D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E3E09" w14:textId="77777777" w:rsidR="00512BDB" w:rsidRDefault="00512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A68AF" w14:textId="77777777" w:rsidR="00EE758E" w:rsidRDefault="00EE758E" w:rsidP="00385891">
      <w:pPr>
        <w:spacing w:after="0" w:line="240" w:lineRule="auto"/>
      </w:pPr>
      <w:r>
        <w:separator/>
      </w:r>
    </w:p>
  </w:footnote>
  <w:footnote w:type="continuationSeparator" w:id="0">
    <w:p w14:paraId="6B5537AF" w14:textId="77777777" w:rsidR="00EE758E" w:rsidRDefault="00EE758E" w:rsidP="00385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B7A4B" w14:textId="77777777" w:rsidR="00512BDB" w:rsidRDefault="00512B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945D4" w14:textId="77777777" w:rsidR="00EC14F1" w:rsidRPr="009807FB" w:rsidRDefault="00EE758E" w:rsidP="00EC14F1">
    <w:pPr>
      <w:pStyle w:val="Header"/>
      <w:pBdr>
        <w:bottom w:val="single" w:sz="6" w:space="0" w:color="auto"/>
      </w:pBdr>
      <w:wordWrap w:val="0"/>
      <w:ind w:right="100"/>
      <w:jc w:val="right"/>
      <w:rPr>
        <w:sz w:val="20"/>
        <w:szCs w:val="72"/>
      </w:rPr>
    </w:pPr>
    <w:sdt>
      <w:sdtPr>
        <w:rPr>
          <w:rFonts w:hint="eastAsia"/>
          <w:sz w:val="20"/>
          <w:szCs w:val="72"/>
        </w:rPr>
        <w:id w:val="410579059"/>
        <w:docPartObj>
          <w:docPartGallery w:val="Watermarks"/>
          <w:docPartUnique/>
        </w:docPartObj>
      </w:sdtPr>
      <w:sdtEndPr/>
      <w:sdtContent>
        <w:r>
          <w:rPr>
            <w:noProof/>
            <w:sz w:val="20"/>
            <w:szCs w:val="72"/>
            <w:lang w:eastAsia="zh-TW"/>
          </w:rPr>
          <w:pict w14:anchorId="6C73A4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95227" o:spid="_x0000_s2049" type="#_x0000_t136" style="position:absolute;left:0;text-align:left;margin-left:0;margin-top:0;width:541.4pt;height:67.65pt;rotation:315;z-index:-251658752;mso-position-horizontal:center;mso-position-horizontal-relative:margin;mso-position-vertical:center;mso-position-vertical-relative:margin" o:allowincell="f" fillcolor="silver" stroked="f">
              <v:fill opacity=".5"/>
              <v:textpath style="font-family:&quot;Calibri&quot;;font-size:1pt" string="Perkinelmer Signals Healthcare"/>
              <w10:wrap anchorx="margin" anchory="margin"/>
            </v:shape>
          </w:pict>
        </w:r>
      </w:sdtContent>
    </w:sdt>
    <w:r w:rsidR="00EC14F1" w:rsidRPr="00710B9B">
      <w:rPr>
        <w:rFonts w:hint="eastAsia"/>
        <w:sz w:val="20"/>
        <w:szCs w:val="72"/>
      </w:rPr>
      <w:t>珀金埃尔默企业管理</w:t>
    </w:r>
    <w:r w:rsidR="00EC14F1">
      <w:rPr>
        <w:rFonts w:hint="eastAsia"/>
        <w:sz w:val="20"/>
        <w:szCs w:val="72"/>
      </w:rPr>
      <w:t>（</w:t>
    </w:r>
    <w:r w:rsidR="00EC14F1" w:rsidRPr="00710B9B">
      <w:rPr>
        <w:rFonts w:hint="eastAsia"/>
        <w:sz w:val="20"/>
        <w:szCs w:val="72"/>
      </w:rPr>
      <w:t>上海</w:t>
    </w:r>
    <w:r w:rsidR="00EC14F1">
      <w:rPr>
        <w:rFonts w:hint="eastAsia"/>
        <w:sz w:val="20"/>
        <w:szCs w:val="72"/>
      </w:rPr>
      <w:t>）</w:t>
    </w:r>
    <w:r w:rsidR="00EC14F1" w:rsidRPr="00710B9B">
      <w:rPr>
        <w:rFonts w:hint="eastAsia"/>
        <w:sz w:val="20"/>
        <w:szCs w:val="72"/>
      </w:rPr>
      <w:t>有限公司</w:t>
    </w:r>
    <w:r w:rsidR="00EC14F1">
      <w:rPr>
        <w:rFonts w:hint="eastAsia"/>
        <w:sz w:val="20"/>
        <w:szCs w:val="72"/>
      </w:rPr>
      <w:t xml:space="preserve"> DAS Informatics </w:t>
    </w:r>
    <w:r w:rsidR="00EC14F1">
      <w:rPr>
        <w:rFonts w:hint="eastAsia"/>
        <w:sz w:val="20"/>
        <w:szCs w:val="72"/>
      </w:rPr>
      <w:t>受控</w:t>
    </w:r>
  </w:p>
  <w:p w14:paraId="52A8A48A" w14:textId="77777777" w:rsidR="00EC14F1" w:rsidRDefault="00EC14F1">
    <w:pPr>
      <w:pStyle w:val="Header"/>
    </w:pPr>
  </w:p>
  <w:p w14:paraId="2ABD29C3" w14:textId="77777777" w:rsidR="00385891" w:rsidRDefault="003858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FBB6E" w14:textId="77777777" w:rsidR="00512BDB" w:rsidRDefault="0051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34A0"/>
    <w:multiLevelType w:val="hybridMultilevel"/>
    <w:tmpl w:val="4C666F02"/>
    <w:lvl w:ilvl="0" w:tplc="0AE68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90C5B"/>
    <w:multiLevelType w:val="hybridMultilevel"/>
    <w:tmpl w:val="943A2272"/>
    <w:lvl w:ilvl="0" w:tplc="0246716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D1A6E23"/>
    <w:multiLevelType w:val="hybridMultilevel"/>
    <w:tmpl w:val="0C0A30D2"/>
    <w:lvl w:ilvl="0" w:tplc="9F062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320E5E"/>
    <w:multiLevelType w:val="hybridMultilevel"/>
    <w:tmpl w:val="2542B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19D9"/>
    <w:rsid w:val="000012F4"/>
    <w:rsid w:val="000019AB"/>
    <w:rsid w:val="000020D6"/>
    <w:rsid w:val="00002264"/>
    <w:rsid w:val="00002412"/>
    <w:rsid w:val="0000407C"/>
    <w:rsid w:val="000052A8"/>
    <w:rsid w:val="00006FE7"/>
    <w:rsid w:val="000117D6"/>
    <w:rsid w:val="00012222"/>
    <w:rsid w:val="00014D4E"/>
    <w:rsid w:val="00016AA4"/>
    <w:rsid w:val="000202D8"/>
    <w:rsid w:val="0002321E"/>
    <w:rsid w:val="00023BCC"/>
    <w:rsid w:val="000249A7"/>
    <w:rsid w:val="00025900"/>
    <w:rsid w:val="00031F75"/>
    <w:rsid w:val="000428FF"/>
    <w:rsid w:val="00043972"/>
    <w:rsid w:val="00045007"/>
    <w:rsid w:val="00046CD3"/>
    <w:rsid w:val="00047344"/>
    <w:rsid w:val="00060D85"/>
    <w:rsid w:val="00061438"/>
    <w:rsid w:val="00065172"/>
    <w:rsid w:val="00067D04"/>
    <w:rsid w:val="0007600B"/>
    <w:rsid w:val="00077437"/>
    <w:rsid w:val="000825F0"/>
    <w:rsid w:val="00083F0E"/>
    <w:rsid w:val="0008539D"/>
    <w:rsid w:val="00085C12"/>
    <w:rsid w:val="000A0DDD"/>
    <w:rsid w:val="000A10CE"/>
    <w:rsid w:val="000A2A9E"/>
    <w:rsid w:val="000A5E6A"/>
    <w:rsid w:val="000A625E"/>
    <w:rsid w:val="000A6BC6"/>
    <w:rsid w:val="000B1149"/>
    <w:rsid w:val="000B1485"/>
    <w:rsid w:val="000B30AB"/>
    <w:rsid w:val="000B3347"/>
    <w:rsid w:val="000B4BE8"/>
    <w:rsid w:val="000C0B87"/>
    <w:rsid w:val="000C1E12"/>
    <w:rsid w:val="000C5EBB"/>
    <w:rsid w:val="000D055D"/>
    <w:rsid w:val="000D09E3"/>
    <w:rsid w:val="000D154C"/>
    <w:rsid w:val="000D3EDA"/>
    <w:rsid w:val="000D5FE0"/>
    <w:rsid w:val="000F6D99"/>
    <w:rsid w:val="00101C40"/>
    <w:rsid w:val="001022A5"/>
    <w:rsid w:val="001074D7"/>
    <w:rsid w:val="00115C9D"/>
    <w:rsid w:val="001220AF"/>
    <w:rsid w:val="00122A1F"/>
    <w:rsid w:val="001233A2"/>
    <w:rsid w:val="00124E9D"/>
    <w:rsid w:val="00126945"/>
    <w:rsid w:val="001276F2"/>
    <w:rsid w:val="00127EA9"/>
    <w:rsid w:val="00130CC0"/>
    <w:rsid w:val="00130D7E"/>
    <w:rsid w:val="001321CD"/>
    <w:rsid w:val="00134764"/>
    <w:rsid w:val="001412C5"/>
    <w:rsid w:val="0014360D"/>
    <w:rsid w:val="001478B4"/>
    <w:rsid w:val="001512EE"/>
    <w:rsid w:val="00153DC5"/>
    <w:rsid w:val="00155CB5"/>
    <w:rsid w:val="00155F15"/>
    <w:rsid w:val="0015734F"/>
    <w:rsid w:val="001575FC"/>
    <w:rsid w:val="001636C6"/>
    <w:rsid w:val="001655F9"/>
    <w:rsid w:val="00165BC7"/>
    <w:rsid w:val="00167467"/>
    <w:rsid w:val="00167E32"/>
    <w:rsid w:val="0017075D"/>
    <w:rsid w:val="00170779"/>
    <w:rsid w:val="0017430A"/>
    <w:rsid w:val="0017638C"/>
    <w:rsid w:val="001854E2"/>
    <w:rsid w:val="00196246"/>
    <w:rsid w:val="001A11CE"/>
    <w:rsid w:val="001B2725"/>
    <w:rsid w:val="001B2E62"/>
    <w:rsid w:val="001B4520"/>
    <w:rsid w:val="001B4DC4"/>
    <w:rsid w:val="001B63B1"/>
    <w:rsid w:val="001B79D7"/>
    <w:rsid w:val="001C3907"/>
    <w:rsid w:val="001C7CE3"/>
    <w:rsid w:val="001D3250"/>
    <w:rsid w:val="001D6930"/>
    <w:rsid w:val="001E0E80"/>
    <w:rsid w:val="001E5307"/>
    <w:rsid w:val="001E58BC"/>
    <w:rsid w:val="001E62C5"/>
    <w:rsid w:val="001F4C8E"/>
    <w:rsid w:val="00200952"/>
    <w:rsid w:val="0020421B"/>
    <w:rsid w:val="00206CA1"/>
    <w:rsid w:val="00210860"/>
    <w:rsid w:val="00212B3E"/>
    <w:rsid w:val="00212F48"/>
    <w:rsid w:val="002146D5"/>
    <w:rsid w:val="002147AF"/>
    <w:rsid w:val="00217774"/>
    <w:rsid w:val="00217E8C"/>
    <w:rsid w:val="002208D3"/>
    <w:rsid w:val="00227712"/>
    <w:rsid w:val="00230E34"/>
    <w:rsid w:val="00231E08"/>
    <w:rsid w:val="0023415C"/>
    <w:rsid w:val="00241627"/>
    <w:rsid w:val="00245669"/>
    <w:rsid w:val="00250BD4"/>
    <w:rsid w:val="00256340"/>
    <w:rsid w:val="002579C1"/>
    <w:rsid w:val="00260F5E"/>
    <w:rsid w:val="00261419"/>
    <w:rsid w:val="00263CA6"/>
    <w:rsid w:val="00264257"/>
    <w:rsid w:val="0026478F"/>
    <w:rsid w:val="00267F5A"/>
    <w:rsid w:val="00270AD2"/>
    <w:rsid w:val="00271F17"/>
    <w:rsid w:val="00272593"/>
    <w:rsid w:val="00273034"/>
    <w:rsid w:val="00273299"/>
    <w:rsid w:val="002809A6"/>
    <w:rsid w:val="00280DF5"/>
    <w:rsid w:val="002818FD"/>
    <w:rsid w:val="00282C15"/>
    <w:rsid w:val="00283C1C"/>
    <w:rsid w:val="00286112"/>
    <w:rsid w:val="00292471"/>
    <w:rsid w:val="002924FA"/>
    <w:rsid w:val="00292C4E"/>
    <w:rsid w:val="00293037"/>
    <w:rsid w:val="00294F1E"/>
    <w:rsid w:val="00296B42"/>
    <w:rsid w:val="00297BB3"/>
    <w:rsid w:val="002A12DD"/>
    <w:rsid w:val="002B31A8"/>
    <w:rsid w:val="002B529E"/>
    <w:rsid w:val="002C056A"/>
    <w:rsid w:val="002C47B5"/>
    <w:rsid w:val="002C5E4B"/>
    <w:rsid w:val="002C6622"/>
    <w:rsid w:val="002C7B00"/>
    <w:rsid w:val="002D01BA"/>
    <w:rsid w:val="002D4252"/>
    <w:rsid w:val="002D57E4"/>
    <w:rsid w:val="002E5998"/>
    <w:rsid w:val="002E6539"/>
    <w:rsid w:val="002F6359"/>
    <w:rsid w:val="002F7D57"/>
    <w:rsid w:val="00305A46"/>
    <w:rsid w:val="003063F0"/>
    <w:rsid w:val="003123B6"/>
    <w:rsid w:val="00313BE9"/>
    <w:rsid w:val="00320013"/>
    <w:rsid w:val="00320D5E"/>
    <w:rsid w:val="00321432"/>
    <w:rsid w:val="00321757"/>
    <w:rsid w:val="00321AF4"/>
    <w:rsid w:val="00322BA5"/>
    <w:rsid w:val="00323FAD"/>
    <w:rsid w:val="00324E0F"/>
    <w:rsid w:val="00325064"/>
    <w:rsid w:val="00327A24"/>
    <w:rsid w:val="003308CA"/>
    <w:rsid w:val="00332095"/>
    <w:rsid w:val="003375B2"/>
    <w:rsid w:val="00341D5E"/>
    <w:rsid w:val="00345D13"/>
    <w:rsid w:val="00350784"/>
    <w:rsid w:val="00355F4B"/>
    <w:rsid w:val="0036045C"/>
    <w:rsid w:val="00361E2D"/>
    <w:rsid w:val="00364141"/>
    <w:rsid w:val="00364DA9"/>
    <w:rsid w:val="00365218"/>
    <w:rsid w:val="00371E68"/>
    <w:rsid w:val="00375D80"/>
    <w:rsid w:val="00380F4F"/>
    <w:rsid w:val="003827A0"/>
    <w:rsid w:val="0038378D"/>
    <w:rsid w:val="00383C64"/>
    <w:rsid w:val="00384AFD"/>
    <w:rsid w:val="00385891"/>
    <w:rsid w:val="003878DD"/>
    <w:rsid w:val="0039140F"/>
    <w:rsid w:val="00392232"/>
    <w:rsid w:val="003938D6"/>
    <w:rsid w:val="00394DA3"/>
    <w:rsid w:val="0039542B"/>
    <w:rsid w:val="003955C2"/>
    <w:rsid w:val="00395F7B"/>
    <w:rsid w:val="003A11D2"/>
    <w:rsid w:val="003A132B"/>
    <w:rsid w:val="003A68B2"/>
    <w:rsid w:val="003A7982"/>
    <w:rsid w:val="003B1168"/>
    <w:rsid w:val="003B3202"/>
    <w:rsid w:val="003B4196"/>
    <w:rsid w:val="003B5C51"/>
    <w:rsid w:val="003C0765"/>
    <w:rsid w:val="003C24D2"/>
    <w:rsid w:val="003C26FA"/>
    <w:rsid w:val="003D1D21"/>
    <w:rsid w:val="003D2298"/>
    <w:rsid w:val="003D7D8A"/>
    <w:rsid w:val="003E47DF"/>
    <w:rsid w:val="003E5AF6"/>
    <w:rsid w:val="003F0ABD"/>
    <w:rsid w:val="004022A3"/>
    <w:rsid w:val="0040245C"/>
    <w:rsid w:val="00404801"/>
    <w:rsid w:val="0040753C"/>
    <w:rsid w:val="00407879"/>
    <w:rsid w:val="00407FA4"/>
    <w:rsid w:val="00415AB7"/>
    <w:rsid w:val="00415FE5"/>
    <w:rsid w:val="00422648"/>
    <w:rsid w:val="0042490E"/>
    <w:rsid w:val="00424F59"/>
    <w:rsid w:val="0042561C"/>
    <w:rsid w:val="00430161"/>
    <w:rsid w:val="00432D57"/>
    <w:rsid w:val="00434CBA"/>
    <w:rsid w:val="00442A57"/>
    <w:rsid w:val="00443EE5"/>
    <w:rsid w:val="004503FA"/>
    <w:rsid w:val="004504D6"/>
    <w:rsid w:val="0046039B"/>
    <w:rsid w:val="00460FE6"/>
    <w:rsid w:val="00461913"/>
    <w:rsid w:val="004655E0"/>
    <w:rsid w:val="004659D2"/>
    <w:rsid w:val="00466A31"/>
    <w:rsid w:val="00467124"/>
    <w:rsid w:val="00474465"/>
    <w:rsid w:val="0047767A"/>
    <w:rsid w:val="00481336"/>
    <w:rsid w:val="00481542"/>
    <w:rsid w:val="00482B1D"/>
    <w:rsid w:val="00482D5E"/>
    <w:rsid w:val="004849CC"/>
    <w:rsid w:val="00485595"/>
    <w:rsid w:val="00496C03"/>
    <w:rsid w:val="004A0971"/>
    <w:rsid w:val="004A166C"/>
    <w:rsid w:val="004B464E"/>
    <w:rsid w:val="004D243A"/>
    <w:rsid w:val="004D4D11"/>
    <w:rsid w:val="004D76EB"/>
    <w:rsid w:val="004E298F"/>
    <w:rsid w:val="004E38CF"/>
    <w:rsid w:val="004F62D4"/>
    <w:rsid w:val="00506938"/>
    <w:rsid w:val="00507541"/>
    <w:rsid w:val="00512BDB"/>
    <w:rsid w:val="005133B6"/>
    <w:rsid w:val="00523EFD"/>
    <w:rsid w:val="00525396"/>
    <w:rsid w:val="00525883"/>
    <w:rsid w:val="00531419"/>
    <w:rsid w:val="0053458D"/>
    <w:rsid w:val="00534EBD"/>
    <w:rsid w:val="005379D4"/>
    <w:rsid w:val="00540FA0"/>
    <w:rsid w:val="00541072"/>
    <w:rsid w:val="005456F2"/>
    <w:rsid w:val="00546020"/>
    <w:rsid w:val="0055357C"/>
    <w:rsid w:val="00560E10"/>
    <w:rsid w:val="00567377"/>
    <w:rsid w:val="00572C2A"/>
    <w:rsid w:val="00575A8B"/>
    <w:rsid w:val="00575BF7"/>
    <w:rsid w:val="00576D17"/>
    <w:rsid w:val="00582C8E"/>
    <w:rsid w:val="00583FCE"/>
    <w:rsid w:val="00585AA8"/>
    <w:rsid w:val="00595107"/>
    <w:rsid w:val="0059604E"/>
    <w:rsid w:val="00597207"/>
    <w:rsid w:val="005A48C2"/>
    <w:rsid w:val="005B0FA9"/>
    <w:rsid w:val="005B2065"/>
    <w:rsid w:val="005B46CE"/>
    <w:rsid w:val="005B4946"/>
    <w:rsid w:val="005B50FC"/>
    <w:rsid w:val="005C1EB2"/>
    <w:rsid w:val="005C501F"/>
    <w:rsid w:val="005C7134"/>
    <w:rsid w:val="005D0499"/>
    <w:rsid w:val="005D0C21"/>
    <w:rsid w:val="005D2229"/>
    <w:rsid w:val="005D69AC"/>
    <w:rsid w:val="005E0F81"/>
    <w:rsid w:val="005E24B4"/>
    <w:rsid w:val="005E605A"/>
    <w:rsid w:val="005F18F0"/>
    <w:rsid w:val="005F3347"/>
    <w:rsid w:val="0060242F"/>
    <w:rsid w:val="006048E3"/>
    <w:rsid w:val="006054D6"/>
    <w:rsid w:val="00613E45"/>
    <w:rsid w:val="00614153"/>
    <w:rsid w:val="00615E96"/>
    <w:rsid w:val="0062199D"/>
    <w:rsid w:val="00622743"/>
    <w:rsid w:val="006247D6"/>
    <w:rsid w:val="006404EF"/>
    <w:rsid w:val="00645EEF"/>
    <w:rsid w:val="006465AC"/>
    <w:rsid w:val="00647661"/>
    <w:rsid w:val="006500E9"/>
    <w:rsid w:val="006527CA"/>
    <w:rsid w:val="00654238"/>
    <w:rsid w:val="00663D9D"/>
    <w:rsid w:val="00667F26"/>
    <w:rsid w:val="00670D65"/>
    <w:rsid w:val="006820F4"/>
    <w:rsid w:val="006837F1"/>
    <w:rsid w:val="00683AB8"/>
    <w:rsid w:val="00687062"/>
    <w:rsid w:val="006977EA"/>
    <w:rsid w:val="00697A6B"/>
    <w:rsid w:val="006A2A69"/>
    <w:rsid w:val="006A662C"/>
    <w:rsid w:val="006B54EF"/>
    <w:rsid w:val="006B757B"/>
    <w:rsid w:val="006C01FE"/>
    <w:rsid w:val="006C1CC9"/>
    <w:rsid w:val="006C3976"/>
    <w:rsid w:val="006C4B9E"/>
    <w:rsid w:val="006C4CC2"/>
    <w:rsid w:val="006C4DB7"/>
    <w:rsid w:val="006C7557"/>
    <w:rsid w:val="006C7B79"/>
    <w:rsid w:val="006D0765"/>
    <w:rsid w:val="006D0CC3"/>
    <w:rsid w:val="006D0CCC"/>
    <w:rsid w:val="006D145D"/>
    <w:rsid w:val="006D1EA2"/>
    <w:rsid w:val="006D28DB"/>
    <w:rsid w:val="006E2366"/>
    <w:rsid w:val="006E39EE"/>
    <w:rsid w:val="006E46BC"/>
    <w:rsid w:val="006F67EE"/>
    <w:rsid w:val="006F7AA2"/>
    <w:rsid w:val="007006E3"/>
    <w:rsid w:val="00701495"/>
    <w:rsid w:val="00704574"/>
    <w:rsid w:val="00711BDB"/>
    <w:rsid w:val="0071267D"/>
    <w:rsid w:val="00713412"/>
    <w:rsid w:val="007138F3"/>
    <w:rsid w:val="00715F2D"/>
    <w:rsid w:val="00717A1E"/>
    <w:rsid w:val="00717F02"/>
    <w:rsid w:val="00722FF1"/>
    <w:rsid w:val="00724F03"/>
    <w:rsid w:val="00726F65"/>
    <w:rsid w:val="00727659"/>
    <w:rsid w:val="0073222D"/>
    <w:rsid w:val="007369A7"/>
    <w:rsid w:val="00747D86"/>
    <w:rsid w:val="00753A86"/>
    <w:rsid w:val="007610C5"/>
    <w:rsid w:val="0076158E"/>
    <w:rsid w:val="00767C13"/>
    <w:rsid w:val="00777046"/>
    <w:rsid w:val="0077725C"/>
    <w:rsid w:val="0077780E"/>
    <w:rsid w:val="00777949"/>
    <w:rsid w:val="0078055A"/>
    <w:rsid w:val="00780A4F"/>
    <w:rsid w:val="00790D68"/>
    <w:rsid w:val="0079163E"/>
    <w:rsid w:val="007935C3"/>
    <w:rsid w:val="007A2F6A"/>
    <w:rsid w:val="007A4BF7"/>
    <w:rsid w:val="007B15A8"/>
    <w:rsid w:val="007B3BA5"/>
    <w:rsid w:val="007B7BA9"/>
    <w:rsid w:val="007C3E67"/>
    <w:rsid w:val="007C6F45"/>
    <w:rsid w:val="007C77C5"/>
    <w:rsid w:val="007D0220"/>
    <w:rsid w:val="007D0BE4"/>
    <w:rsid w:val="007D250D"/>
    <w:rsid w:val="007D2C82"/>
    <w:rsid w:val="007E3D23"/>
    <w:rsid w:val="007F221F"/>
    <w:rsid w:val="007F45C9"/>
    <w:rsid w:val="007F5CC1"/>
    <w:rsid w:val="008041D4"/>
    <w:rsid w:val="00805369"/>
    <w:rsid w:val="00807B93"/>
    <w:rsid w:val="0081062C"/>
    <w:rsid w:val="008110AF"/>
    <w:rsid w:val="0081484C"/>
    <w:rsid w:val="00814E61"/>
    <w:rsid w:val="00815FB8"/>
    <w:rsid w:val="00822AEA"/>
    <w:rsid w:val="00823BE9"/>
    <w:rsid w:val="0082405A"/>
    <w:rsid w:val="00831B41"/>
    <w:rsid w:val="0083442A"/>
    <w:rsid w:val="008345C1"/>
    <w:rsid w:val="0084117F"/>
    <w:rsid w:val="008527C1"/>
    <w:rsid w:val="00863D2E"/>
    <w:rsid w:val="00864315"/>
    <w:rsid w:val="008665EA"/>
    <w:rsid w:val="008672A4"/>
    <w:rsid w:val="00867E6A"/>
    <w:rsid w:val="008728D6"/>
    <w:rsid w:val="00874EA6"/>
    <w:rsid w:val="00875B08"/>
    <w:rsid w:val="00875E12"/>
    <w:rsid w:val="00880C36"/>
    <w:rsid w:val="00884B91"/>
    <w:rsid w:val="008850CB"/>
    <w:rsid w:val="00887336"/>
    <w:rsid w:val="00890523"/>
    <w:rsid w:val="00894C39"/>
    <w:rsid w:val="0089575F"/>
    <w:rsid w:val="00896392"/>
    <w:rsid w:val="0089684F"/>
    <w:rsid w:val="008A0B5F"/>
    <w:rsid w:val="008A63F1"/>
    <w:rsid w:val="008B6DBF"/>
    <w:rsid w:val="008D5BE9"/>
    <w:rsid w:val="0090443D"/>
    <w:rsid w:val="009045C1"/>
    <w:rsid w:val="009117E3"/>
    <w:rsid w:val="00915B87"/>
    <w:rsid w:val="0092075B"/>
    <w:rsid w:val="009221A7"/>
    <w:rsid w:val="00922D19"/>
    <w:rsid w:val="009249B8"/>
    <w:rsid w:val="00925019"/>
    <w:rsid w:val="00931064"/>
    <w:rsid w:val="00934047"/>
    <w:rsid w:val="00934D74"/>
    <w:rsid w:val="009376A0"/>
    <w:rsid w:val="009403D6"/>
    <w:rsid w:val="009461BB"/>
    <w:rsid w:val="009476D1"/>
    <w:rsid w:val="0095095C"/>
    <w:rsid w:val="0095125C"/>
    <w:rsid w:val="00951456"/>
    <w:rsid w:val="00952F38"/>
    <w:rsid w:val="00955ED0"/>
    <w:rsid w:val="00962205"/>
    <w:rsid w:val="00963747"/>
    <w:rsid w:val="00966861"/>
    <w:rsid w:val="009719D9"/>
    <w:rsid w:val="00972528"/>
    <w:rsid w:val="009760C8"/>
    <w:rsid w:val="00982124"/>
    <w:rsid w:val="0098492F"/>
    <w:rsid w:val="00984A08"/>
    <w:rsid w:val="00985C7C"/>
    <w:rsid w:val="0098603A"/>
    <w:rsid w:val="00993AF1"/>
    <w:rsid w:val="00994A16"/>
    <w:rsid w:val="00996A6D"/>
    <w:rsid w:val="009972A2"/>
    <w:rsid w:val="009A465C"/>
    <w:rsid w:val="009A53E0"/>
    <w:rsid w:val="009A71AB"/>
    <w:rsid w:val="009A72B4"/>
    <w:rsid w:val="009B04BB"/>
    <w:rsid w:val="009B06F9"/>
    <w:rsid w:val="009B7665"/>
    <w:rsid w:val="009C04B1"/>
    <w:rsid w:val="009C1EAC"/>
    <w:rsid w:val="009C45E3"/>
    <w:rsid w:val="009D29DE"/>
    <w:rsid w:val="009D2A7E"/>
    <w:rsid w:val="009D3D2C"/>
    <w:rsid w:val="009D5CEF"/>
    <w:rsid w:val="009D6EC1"/>
    <w:rsid w:val="009E1F62"/>
    <w:rsid w:val="009E408E"/>
    <w:rsid w:val="009E47BF"/>
    <w:rsid w:val="009F1008"/>
    <w:rsid w:val="009F4980"/>
    <w:rsid w:val="009F5B99"/>
    <w:rsid w:val="009F778E"/>
    <w:rsid w:val="00A013EF"/>
    <w:rsid w:val="00A02AF6"/>
    <w:rsid w:val="00A03AC1"/>
    <w:rsid w:val="00A03C2F"/>
    <w:rsid w:val="00A04CD7"/>
    <w:rsid w:val="00A061D0"/>
    <w:rsid w:val="00A07CBA"/>
    <w:rsid w:val="00A1237C"/>
    <w:rsid w:val="00A174F1"/>
    <w:rsid w:val="00A20202"/>
    <w:rsid w:val="00A21D31"/>
    <w:rsid w:val="00A22CFD"/>
    <w:rsid w:val="00A34E6A"/>
    <w:rsid w:val="00A419ED"/>
    <w:rsid w:val="00A4424E"/>
    <w:rsid w:val="00A45110"/>
    <w:rsid w:val="00A509B1"/>
    <w:rsid w:val="00A56444"/>
    <w:rsid w:val="00A61868"/>
    <w:rsid w:val="00A6225C"/>
    <w:rsid w:val="00A65A30"/>
    <w:rsid w:val="00A66BD0"/>
    <w:rsid w:val="00A7095C"/>
    <w:rsid w:val="00A7216E"/>
    <w:rsid w:val="00A90FE8"/>
    <w:rsid w:val="00A92DDA"/>
    <w:rsid w:val="00A95665"/>
    <w:rsid w:val="00A95EBF"/>
    <w:rsid w:val="00AA0335"/>
    <w:rsid w:val="00AA163E"/>
    <w:rsid w:val="00AA2C6C"/>
    <w:rsid w:val="00AA3461"/>
    <w:rsid w:val="00AA5DF6"/>
    <w:rsid w:val="00AA5E6A"/>
    <w:rsid w:val="00AB3438"/>
    <w:rsid w:val="00AB3973"/>
    <w:rsid w:val="00AB5723"/>
    <w:rsid w:val="00AC2E01"/>
    <w:rsid w:val="00AC317B"/>
    <w:rsid w:val="00AD289C"/>
    <w:rsid w:val="00AD7FD9"/>
    <w:rsid w:val="00AE09C4"/>
    <w:rsid w:val="00AE1927"/>
    <w:rsid w:val="00AE2474"/>
    <w:rsid w:val="00AE291E"/>
    <w:rsid w:val="00AE2A73"/>
    <w:rsid w:val="00AE2AB3"/>
    <w:rsid w:val="00AE4B24"/>
    <w:rsid w:val="00AF23C1"/>
    <w:rsid w:val="00AF7834"/>
    <w:rsid w:val="00B002C5"/>
    <w:rsid w:val="00B0292A"/>
    <w:rsid w:val="00B1028B"/>
    <w:rsid w:val="00B10F97"/>
    <w:rsid w:val="00B128BB"/>
    <w:rsid w:val="00B17AE6"/>
    <w:rsid w:val="00B211DD"/>
    <w:rsid w:val="00B27528"/>
    <w:rsid w:val="00B309FE"/>
    <w:rsid w:val="00B35C02"/>
    <w:rsid w:val="00B46E57"/>
    <w:rsid w:val="00B509F5"/>
    <w:rsid w:val="00B51770"/>
    <w:rsid w:val="00B56458"/>
    <w:rsid w:val="00B56611"/>
    <w:rsid w:val="00B60394"/>
    <w:rsid w:val="00B62313"/>
    <w:rsid w:val="00B65E7E"/>
    <w:rsid w:val="00B66139"/>
    <w:rsid w:val="00B71A8F"/>
    <w:rsid w:val="00B73860"/>
    <w:rsid w:val="00B741B9"/>
    <w:rsid w:val="00B75B74"/>
    <w:rsid w:val="00B75E38"/>
    <w:rsid w:val="00B7626F"/>
    <w:rsid w:val="00B76EDA"/>
    <w:rsid w:val="00B77FF2"/>
    <w:rsid w:val="00B8706A"/>
    <w:rsid w:val="00B92BDD"/>
    <w:rsid w:val="00B94175"/>
    <w:rsid w:val="00B96E26"/>
    <w:rsid w:val="00BA1C4C"/>
    <w:rsid w:val="00BA2606"/>
    <w:rsid w:val="00BA33C3"/>
    <w:rsid w:val="00BA5DB9"/>
    <w:rsid w:val="00BA70F9"/>
    <w:rsid w:val="00BB1A48"/>
    <w:rsid w:val="00BB6645"/>
    <w:rsid w:val="00BD20C9"/>
    <w:rsid w:val="00BD3311"/>
    <w:rsid w:val="00BD6BB1"/>
    <w:rsid w:val="00BE0293"/>
    <w:rsid w:val="00BE3EF1"/>
    <w:rsid w:val="00BE59CF"/>
    <w:rsid w:val="00BF3355"/>
    <w:rsid w:val="00C01ACE"/>
    <w:rsid w:val="00C04C15"/>
    <w:rsid w:val="00C06771"/>
    <w:rsid w:val="00C1305F"/>
    <w:rsid w:val="00C1423C"/>
    <w:rsid w:val="00C16661"/>
    <w:rsid w:val="00C21A2C"/>
    <w:rsid w:val="00C24F8D"/>
    <w:rsid w:val="00C262DB"/>
    <w:rsid w:val="00C31D83"/>
    <w:rsid w:val="00C32F1F"/>
    <w:rsid w:val="00C36443"/>
    <w:rsid w:val="00C368D2"/>
    <w:rsid w:val="00C37325"/>
    <w:rsid w:val="00C40A67"/>
    <w:rsid w:val="00C44E9E"/>
    <w:rsid w:val="00C45436"/>
    <w:rsid w:val="00C51924"/>
    <w:rsid w:val="00C62C5E"/>
    <w:rsid w:val="00C642FB"/>
    <w:rsid w:val="00C678C4"/>
    <w:rsid w:val="00C745E1"/>
    <w:rsid w:val="00C756DC"/>
    <w:rsid w:val="00C767A4"/>
    <w:rsid w:val="00C76C20"/>
    <w:rsid w:val="00C818AB"/>
    <w:rsid w:val="00C86F03"/>
    <w:rsid w:val="00C86FEA"/>
    <w:rsid w:val="00C9262B"/>
    <w:rsid w:val="00C9315F"/>
    <w:rsid w:val="00C93748"/>
    <w:rsid w:val="00C9408F"/>
    <w:rsid w:val="00C952A1"/>
    <w:rsid w:val="00C95A55"/>
    <w:rsid w:val="00CA55C3"/>
    <w:rsid w:val="00CA6B05"/>
    <w:rsid w:val="00CA710E"/>
    <w:rsid w:val="00CB3658"/>
    <w:rsid w:val="00CB3E41"/>
    <w:rsid w:val="00CB6C01"/>
    <w:rsid w:val="00CB723F"/>
    <w:rsid w:val="00CC0E52"/>
    <w:rsid w:val="00CC28D1"/>
    <w:rsid w:val="00CC4B0D"/>
    <w:rsid w:val="00CC5081"/>
    <w:rsid w:val="00CC55C6"/>
    <w:rsid w:val="00CD1B0F"/>
    <w:rsid w:val="00CD223C"/>
    <w:rsid w:val="00CD4D38"/>
    <w:rsid w:val="00CD4D78"/>
    <w:rsid w:val="00CF1A3B"/>
    <w:rsid w:val="00D01599"/>
    <w:rsid w:val="00D04D4F"/>
    <w:rsid w:val="00D11248"/>
    <w:rsid w:val="00D14264"/>
    <w:rsid w:val="00D151AF"/>
    <w:rsid w:val="00D15749"/>
    <w:rsid w:val="00D168EA"/>
    <w:rsid w:val="00D211BF"/>
    <w:rsid w:val="00D21406"/>
    <w:rsid w:val="00D236D5"/>
    <w:rsid w:val="00D30683"/>
    <w:rsid w:val="00D30BE0"/>
    <w:rsid w:val="00D31462"/>
    <w:rsid w:val="00D3305B"/>
    <w:rsid w:val="00D50E47"/>
    <w:rsid w:val="00D56C37"/>
    <w:rsid w:val="00D5700E"/>
    <w:rsid w:val="00D57236"/>
    <w:rsid w:val="00D605E5"/>
    <w:rsid w:val="00D64501"/>
    <w:rsid w:val="00D70AD4"/>
    <w:rsid w:val="00D71658"/>
    <w:rsid w:val="00D779CC"/>
    <w:rsid w:val="00D81157"/>
    <w:rsid w:val="00D85BCE"/>
    <w:rsid w:val="00D948BD"/>
    <w:rsid w:val="00D96963"/>
    <w:rsid w:val="00DA3296"/>
    <w:rsid w:val="00DA5BFC"/>
    <w:rsid w:val="00DA79E7"/>
    <w:rsid w:val="00DB03D8"/>
    <w:rsid w:val="00DB19B3"/>
    <w:rsid w:val="00DB42E9"/>
    <w:rsid w:val="00DB47A6"/>
    <w:rsid w:val="00DC11A4"/>
    <w:rsid w:val="00DC1AA2"/>
    <w:rsid w:val="00DC2CD1"/>
    <w:rsid w:val="00DC2EDB"/>
    <w:rsid w:val="00DC334C"/>
    <w:rsid w:val="00DC3BBD"/>
    <w:rsid w:val="00DC6868"/>
    <w:rsid w:val="00DD0AF3"/>
    <w:rsid w:val="00DD1030"/>
    <w:rsid w:val="00DD12BE"/>
    <w:rsid w:val="00DD3168"/>
    <w:rsid w:val="00DD53B6"/>
    <w:rsid w:val="00DD6C34"/>
    <w:rsid w:val="00DD795C"/>
    <w:rsid w:val="00DE55D8"/>
    <w:rsid w:val="00DE6919"/>
    <w:rsid w:val="00DE6A6A"/>
    <w:rsid w:val="00DE740D"/>
    <w:rsid w:val="00DF3043"/>
    <w:rsid w:val="00E00051"/>
    <w:rsid w:val="00E004FF"/>
    <w:rsid w:val="00E01546"/>
    <w:rsid w:val="00E02556"/>
    <w:rsid w:val="00E0624D"/>
    <w:rsid w:val="00E12C9A"/>
    <w:rsid w:val="00E12E6B"/>
    <w:rsid w:val="00E13407"/>
    <w:rsid w:val="00E141B8"/>
    <w:rsid w:val="00E16831"/>
    <w:rsid w:val="00E16B6A"/>
    <w:rsid w:val="00E2219B"/>
    <w:rsid w:val="00E23996"/>
    <w:rsid w:val="00E33993"/>
    <w:rsid w:val="00E349FC"/>
    <w:rsid w:val="00E34DAA"/>
    <w:rsid w:val="00E43BE4"/>
    <w:rsid w:val="00E445E9"/>
    <w:rsid w:val="00E449CB"/>
    <w:rsid w:val="00E5295C"/>
    <w:rsid w:val="00E67F57"/>
    <w:rsid w:val="00E705E2"/>
    <w:rsid w:val="00E77CC6"/>
    <w:rsid w:val="00E8043D"/>
    <w:rsid w:val="00E82EE3"/>
    <w:rsid w:val="00E85146"/>
    <w:rsid w:val="00E86158"/>
    <w:rsid w:val="00E90D58"/>
    <w:rsid w:val="00E90EE5"/>
    <w:rsid w:val="00E9383D"/>
    <w:rsid w:val="00E93DF2"/>
    <w:rsid w:val="00E942FB"/>
    <w:rsid w:val="00E94371"/>
    <w:rsid w:val="00E960DC"/>
    <w:rsid w:val="00EA47F4"/>
    <w:rsid w:val="00EB00E3"/>
    <w:rsid w:val="00EB031E"/>
    <w:rsid w:val="00EB58FF"/>
    <w:rsid w:val="00EB593D"/>
    <w:rsid w:val="00EB6107"/>
    <w:rsid w:val="00EB7697"/>
    <w:rsid w:val="00EC14F1"/>
    <w:rsid w:val="00EC440A"/>
    <w:rsid w:val="00EC48B3"/>
    <w:rsid w:val="00EC69A2"/>
    <w:rsid w:val="00ED2D32"/>
    <w:rsid w:val="00ED3921"/>
    <w:rsid w:val="00ED4219"/>
    <w:rsid w:val="00ED609F"/>
    <w:rsid w:val="00EE009D"/>
    <w:rsid w:val="00EE758E"/>
    <w:rsid w:val="00EF23A4"/>
    <w:rsid w:val="00EF2EA7"/>
    <w:rsid w:val="00EF4813"/>
    <w:rsid w:val="00F03696"/>
    <w:rsid w:val="00F10BD4"/>
    <w:rsid w:val="00F11296"/>
    <w:rsid w:val="00F14580"/>
    <w:rsid w:val="00F20163"/>
    <w:rsid w:val="00F2219A"/>
    <w:rsid w:val="00F2752A"/>
    <w:rsid w:val="00F3205C"/>
    <w:rsid w:val="00F3417F"/>
    <w:rsid w:val="00F350DE"/>
    <w:rsid w:val="00F372BF"/>
    <w:rsid w:val="00F379AF"/>
    <w:rsid w:val="00F37DB6"/>
    <w:rsid w:val="00F544F4"/>
    <w:rsid w:val="00F56523"/>
    <w:rsid w:val="00F56944"/>
    <w:rsid w:val="00F57679"/>
    <w:rsid w:val="00F60192"/>
    <w:rsid w:val="00F60ED9"/>
    <w:rsid w:val="00F62E19"/>
    <w:rsid w:val="00F63904"/>
    <w:rsid w:val="00F6436E"/>
    <w:rsid w:val="00F716CC"/>
    <w:rsid w:val="00F7233B"/>
    <w:rsid w:val="00F72733"/>
    <w:rsid w:val="00F738EC"/>
    <w:rsid w:val="00F750A5"/>
    <w:rsid w:val="00F77184"/>
    <w:rsid w:val="00F77242"/>
    <w:rsid w:val="00F80860"/>
    <w:rsid w:val="00F81D1F"/>
    <w:rsid w:val="00F83352"/>
    <w:rsid w:val="00F84541"/>
    <w:rsid w:val="00F87B8B"/>
    <w:rsid w:val="00F911C6"/>
    <w:rsid w:val="00F93A92"/>
    <w:rsid w:val="00FA07ED"/>
    <w:rsid w:val="00FA3113"/>
    <w:rsid w:val="00FA5B5E"/>
    <w:rsid w:val="00FB1226"/>
    <w:rsid w:val="00FB1620"/>
    <w:rsid w:val="00FB2019"/>
    <w:rsid w:val="00FB509E"/>
    <w:rsid w:val="00FB66C6"/>
    <w:rsid w:val="00FC005A"/>
    <w:rsid w:val="00FC049B"/>
    <w:rsid w:val="00FC2C2C"/>
    <w:rsid w:val="00FC3858"/>
    <w:rsid w:val="00FC7A18"/>
    <w:rsid w:val="00FC7BEB"/>
    <w:rsid w:val="00FD0D20"/>
    <w:rsid w:val="00FD4FC2"/>
    <w:rsid w:val="00FE20B7"/>
    <w:rsid w:val="00FE5CB3"/>
    <w:rsid w:val="00FF225E"/>
    <w:rsid w:val="00FF3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140C92"/>
  <w15:docId w15:val="{C54ABC16-4E49-4F68-BDB3-89816860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8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0B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2D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B7"/>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D0220"/>
    <w:pPr>
      <w:spacing w:after="0" w:line="240" w:lineRule="auto"/>
    </w:pPr>
  </w:style>
  <w:style w:type="paragraph" w:styleId="BalloonText">
    <w:name w:val="Balloon Text"/>
    <w:basedOn w:val="Normal"/>
    <w:link w:val="BalloonTextChar"/>
    <w:uiPriority w:val="99"/>
    <w:semiHidden/>
    <w:unhideWhenUsed/>
    <w:rsid w:val="00583FCE"/>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583FCE"/>
    <w:rPr>
      <w:rFonts w:ascii="宋体" w:eastAsia="宋体"/>
      <w:sz w:val="18"/>
      <w:szCs w:val="18"/>
    </w:rPr>
  </w:style>
  <w:style w:type="paragraph" w:styleId="Header">
    <w:name w:val="header"/>
    <w:basedOn w:val="Normal"/>
    <w:link w:val="HeaderChar"/>
    <w:uiPriority w:val="99"/>
    <w:unhideWhenUsed/>
    <w:rsid w:val="003858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5891"/>
  </w:style>
  <w:style w:type="paragraph" w:styleId="Footer">
    <w:name w:val="footer"/>
    <w:basedOn w:val="Normal"/>
    <w:link w:val="FooterChar"/>
    <w:uiPriority w:val="99"/>
    <w:unhideWhenUsed/>
    <w:rsid w:val="0038589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5891"/>
  </w:style>
  <w:style w:type="character" w:customStyle="1" w:styleId="NoSpacingChar">
    <w:name w:val="No Spacing Char"/>
    <w:basedOn w:val="DefaultParagraphFont"/>
    <w:link w:val="NoSpacing"/>
    <w:uiPriority w:val="1"/>
    <w:rsid w:val="00D50E47"/>
  </w:style>
  <w:style w:type="paragraph" w:customStyle="1" w:styleId="Tabletext">
    <w:name w:val="Tabletext"/>
    <w:basedOn w:val="Normal"/>
    <w:uiPriority w:val="99"/>
    <w:rsid w:val="00A95EBF"/>
    <w:pPr>
      <w:keepLines/>
      <w:widowControl w:val="0"/>
      <w:spacing w:before="120" w:after="120" w:line="240" w:lineRule="atLeast"/>
    </w:pPr>
    <w:rPr>
      <w:rFonts w:ascii="宋体" w:eastAsia="宋体" w:hAnsi="Times New Roman" w:cs="Times New Roman"/>
      <w:snapToGrid w:val="0"/>
      <w:sz w:val="20"/>
      <w:szCs w:val="20"/>
    </w:rPr>
  </w:style>
  <w:style w:type="paragraph" w:styleId="ListParagraph">
    <w:name w:val="List Paragraph"/>
    <w:basedOn w:val="Normal"/>
    <w:uiPriority w:val="34"/>
    <w:qFormat/>
    <w:rsid w:val="00200952"/>
    <w:pPr>
      <w:ind w:left="720"/>
      <w:contextualSpacing/>
    </w:pPr>
  </w:style>
  <w:style w:type="character" w:customStyle="1" w:styleId="Heading2Char">
    <w:name w:val="Heading 2 Char"/>
    <w:basedOn w:val="DefaultParagraphFont"/>
    <w:link w:val="Heading2"/>
    <w:uiPriority w:val="9"/>
    <w:rsid w:val="00D9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0B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2D5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A1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6611"/>
    <w:rPr>
      <w:color w:val="0000FF" w:themeColor="hyperlink"/>
      <w:u w:val="single"/>
    </w:rPr>
  </w:style>
  <w:style w:type="character" w:styleId="FollowedHyperlink">
    <w:name w:val="FollowedHyperlink"/>
    <w:basedOn w:val="DefaultParagraphFont"/>
    <w:uiPriority w:val="99"/>
    <w:semiHidden/>
    <w:unhideWhenUsed/>
    <w:rsid w:val="00B56611"/>
    <w:rPr>
      <w:color w:val="800080" w:themeColor="followedHyperlink"/>
      <w:u w:val="single"/>
    </w:rPr>
  </w:style>
  <w:style w:type="character" w:styleId="UnresolvedMention">
    <w:name w:val="Unresolved Mention"/>
    <w:basedOn w:val="DefaultParagraphFont"/>
    <w:uiPriority w:val="99"/>
    <w:semiHidden/>
    <w:unhideWhenUsed/>
    <w:rsid w:val="005D0499"/>
    <w:rPr>
      <w:color w:val="605E5C"/>
      <w:shd w:val="clear" w:color="auto" w:fill="E1DFDD"/>
    </w:rPr>
  </w:style>
  <w:style w:type="paragraph" w:styleId="NormalWeb">
    <w:name w:val="Normal (Web)"/>
    <w:basedOn w:val="Normal"/>
    <w:uiPriority w:val="99"/>
    <w:semiHidden/>
    <w:unhideWhenUsed/>
    <w:rsid w:val="00BA33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17615">
      <w:bodyDiv w:val="1"/>
      <w:marLeft w:val="0"/>
      <w:marRight w:val="0"/>
      <w:marTop w:val="0"/>
      <w:marBottom w:val="0"/>
      <w:divBdr>
        <w:top w:val="none" w:sz="0" w:space="0" w:color="auto"/>
        <w:left w:val="none" w:sz="0" w:space="0" w:color="auto"/>
        <w:bottom w:val="none" w:sz="0" w:space="0" w:color="auto"/>
        <w:right w:val="none" w:sz="0" w:space="0" w:color="auto"/>
      </w:divBdr>
    </w:div>
    <w:div w:id="520582854">
      <w:bodyDiv w:val="1"/>
      <w:marLeft w:val="0"/>
      <w:marRight w:val="0"/>
      <w:marTop w:val="0"/>
      <w:marBottom w:val="0"/>
      <w:divBdr>
        <w:top w:val="none" w:sz="0" w:space="0" w:color="auto"/>
        <w:left w:val="none" w:sz="0" w:space="0" w:color="auto"/>
        <w:bottom w:val="none" w:sz="0" w:space="0" w:color="auto"/>
        <w:right w:val="none" w:sz="0" w:space="0" w:color="auto"/>
      </w:divBdr>
    </w:div>
    <w:div w:id="686561711">
      <w:bodyDiv w:val="1"/>
      <w:marLeft w:val="0"/>
      <w:marRight w:val="0"/>
      <w:marTop w:val="0"/>
      <w:marBottom w:val="0"/>
      <w:divBdr>
        <w:top w:val="none" w:sz="0" w:space="0" w:color="auto"/>
        <w:left w:val="none" w:sz="0" w:space="0" w:color="auto"/>
        <w:bottom w:val="none" w:sz="0" w:space="0" w:color="auto"/>
        <w:right w:val="none" w:sz="0" w:space="0" w:color="auto"/>
      </w:divBdr>
    </w:div>
    <w:div w:id="742147541">
      <w:bodyDiv w:val="1"/>
      <w:marLeft w:val="0"/>
      <w:marRight w:val="0"/>
      <w:marTop w:val="0"/>
      <w:marBottom w:val="0"/>
      <w:divBdr>
        <w:top w:val="none" w:sz="0" w:space="0" w:color="auto"/>
        <w:left w:val="none" w:sz="0" w:space="0" w:color="auto"/>
        <w:bottom w:val="none" w:sz="0" w:space="0" w:color="auto"/>
        <w:right w:val="none" w:sz="0" w:space="0" w:color="auto"/>
      </w:divBdr>
    </w:div>
    <w:div w:id="1065027925">
      <w:bodyDiv w:val="1"/>
      <w:marLeft w:val="0"/>
      <w:marRight w:val="0"/>
      <w:marTop w:val="0"/>
      <w:marBottom w:val="0"/>
      <w:divBdr>
        <w:top w:val="none" w:sz="0" w:space="0" w:color="auto"/>
        <w:left w:val="none" w:sz="0" w:space="0" w:color="auto"/>
        <w:bottom w:val="none" w:sz="0" w:space="0" w:color="auto"/>
        <w:right w:val="none" w:sz="0" w:space="0" w:color="auto"/>
      </w:divBdr>
    </w:div>
    <w:div w:id="1088505148">
      <w:bodyDiv w:val="1"/>
      <w:marLeft w:val="0"/>
      <w:marRight w:val="0"/>
      <w:marTop w:val="0"/>
      <w:marBottom w:val="0"/>
      <w:divBdr>
        <w:top w:val="none" w:sz="0" w:space="0" w:color="auto"/>
        <w:left w:val="none" w:sz="0" w:space="0" w:color="auto"/>
        <w:bottom w:val="none" w:sz="0" w:space="0" w:color="auto"/>
        <w:right w:val="none" w:sz="0" w:space="0" w:color="auto"/>
      </w:divBdr>
      <w:divsChild>
        <w:div w:id="805708747">
          <w:marLeft w:val="0"/>
          <w:marRight w:val="0"/>
          <w:marTop w:val="0"/>
          <w:marBottom w:val="225"/>
          <w:divBdr>
            <w:top w:val="none" w:sz="0" w:space="0" w:color="auto"/>
            <w:left w:val="none" w:sz="0" w:space="0" w:color="auto"/>
            <w:bottom w:val="none" w:sz="0" w:space="0" w:color="auto"/>
            <w:right w:val="none" w:sz="0" w:space="0" w:color="auto"/>
          </w:divBdr>
          <w:divsChild>
            <w:div w:id="1427918097">
              <w:marLeft w:val="0"/>
              <w:marRight w:val="0"/>
              <w:marTop w:val="0"/>
              <w:marBottom w:val="225"/>
              <w:divBdr>
                <w:top w:val="none" w:sz="0" w:space="0" w:color="auto"/>
                <w:left w:val="none" w:sz="0" w:space="0" w:color="auto"/>
                <w:bottom w:val="none" w:sz="0" w:space="0" w:color="auto"/>
                <w:right w:val="none" w:sz="0" w:space="0" w:color="auto"/>
              </w:divBdr>
            </w:div>
          </w:divsChild>
        </w:div>
        <w:div w:id="658968310">
          <w:marLeft w:val="0"/>
          <w:marRight w:val="0"/>
          <w:marTop w:val="0"/>
          <w:marBottom w:val="225"/>
          <w:divBdr>
            <w:top w:val="none" w:sz="0" w:space="0" w:color="auto"/>
            <w:left w:val="none" w:sz="0" w:space="0" w:color="auto"/>
            <w:bottom w:val="none" w:sz="0" w:space="0" w:color="auto"/>
            <w:right w:val="none" w:sz="0" w:space="0" w:color="auto"/>
          </w:divBdr>
        </w:div>
        <w:div w:id="277877229">
          <w:marLeft w:val="0"/>
          <w:marRight w:val="0"/>
          <w:marTop w:val="0"/>
          <w:marBottom w:val="225"/>
          <w:divBdr>
            <w:top w:val="none" w:sz="0" w:space="0" w:color="auto"/>
            <w:left w:val="none" w:sz="0" w:space="0" w:color="auto"/>
            <w:bottom w:val="none" w:sz="0" w:space="0" w:color="auto"/>
            <w:right w:val="none" w:sz="0" w:space="0" w:color="auto"/>
          </w:divBdr>
        </w:div>
      </w:divsChild>
    </w:div>
    <w:div w:id="1540632328">
      <w:bodyDiv w:val="1"/>
      <w:marLeft w:val="0"/>
      <w:marRight w:val="0"/>
      <w:marTop w:val="0"/>
      <w:marBottom w:val="0"/>
      <w:divBdr>
        <w:top w:val="none" w:sz="0" w:space="0" w:color="auto"/>
        <w:left w:val="none" w:sz="0" w:space="0" w:color="auto"/>
        <w:bottom w:val="none" w:sz="0" w:space="0" w:color="auto"/>
        <w:right w:val="none" w:sz="0" w:space="0" w:color="auto"/>
      </w:divBdr>
    </w:div>
    <w:div w:id="1593736737">
      <w:bodyDiv w:val="1"/>
      <w:marLeft w:val="0"/>
      <w:marRight w:val="0"/>
      <w:marTop w:val="0"/>
      <w:marBottom w:val="0"/>
      <w:divBdr>
        <w:top w:val="none" w:sz="0" w:space="0" w:color="auto"/>
        <w:left w:val="none" w:sz="0" w:space="0" w:color="auto"/>
        <w:bottom w:val="none" w:sz="0" w:space="0" w:color="auto"/>
        <w:right w:val="none" w:sz="0" w:space="0" w:color="auto"/>
      </w:divBdr>
    </w:div>
    <w:div w:id="181410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lastic.co/guide/cn/kibana/current/"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70038-20D4-4822-8C5B-2B616D299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5010</TotalTime>
  <Pages>5</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珀金埃尔默企业管理（上海）有限公司 DAS Informatics 受控</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珀金埃尔默企业管理（上海）有限公司 DAS Informatics 受控</dc:title>
  <dc:subject/>
  <dc:creator>Wang, JiPing</dc:creator>
  <cp:keywords/>
  <dc:description/>
  <cp:lastModifiedBy>Wang, JiPing</cp:lastModifiedBy>
  <cp:revision>1568</cp:revision>
  <dcterms:created xsi:type="dcterms:W3CDTF">2018-12-24T03:16:00Z</dcterms:created>
  <dcterms:modified xsi:type="dcterms:W3CDTF">2020-12-14T01:59:00Z</dcterms:modified>
</cp:coreProperties>
</file>