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vsd" ContentType="application/vnd.visio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75B04" w14:textId="77777777" w:rsidR="009D15E0" w:rsidRDefault="009D15E0">
      <w:pPr>
        <w:widowControl/>
        <w:jc w:val="left"/>
        <w:rPr>
          <w:rFonts w:ascii="黑体" w:eastAsia="黑体" w:hAnsi="黑体"/>
          <w:sz w:val="28"/>
        </w:rPr>
      </w:pPr>
    </w:p>
    <w:p w14:paraId="2371EDA6" w14:textId="77777777" w:rsidR="009D15E0" w:rsidRDefault="009D15E0">
      <w:pPr>
        <w:widowControl/>
        <w:jc w:val="left"/>
        <w:rPr>
          <w:rFonts w:ascii="黑体" w:eastAsia="黑体" w:hAnsi="黑体"/>
          <w:sz w:val="28"/>
        </w:rPr>
      </w:pPr>
    </w:p>
    <w:p w14:paraId="7B077E86" w14:textId="77777777" w:rsidR="009D15E0" w:rsidRDefault="009D15E0">
      <w:pPr>
        <w:widowControl/>
        <w:jc w:val="left"/>
        <w:rPr>
          <w:rFonts w:ascii="黑体" w:eastAsia="黑体" w:hAnsi="黑体"/>
          <w:sz w:val="28"/>
        </w:rPr>
      </w:pPr>
    </w:p>
    <w:p w14:paraId="0143EB2A" w14:textId="77777777" w:rsidR="009D15E0" w:rsidRDefault="009D15E0">
      <w:pPr>
        <w:widowControl/>
        <w:jc w:val="left"/>
        <w:rPr>
          <w:rFonts w:ascii="黑体" w:eastAsia="黑体" w:hAnsi="黑体"/>
          <w:sz w:val="28"/>
        </w:rPr>
      </w:pPr>
    </w:p>
    <w:p w14:paraId="51E9657B" w14:textId="77777777" w:rsidR="009D15E0" w:rsidRPr="006F0EF4" w:rsidRDefault="009D15E0" w:rsidP="009D15E0">
      <w:pPr>
        <w:widowControl/>
        <w:jc w:val="center"/>
        <w:rPr>
          <w:rFonts w:ascii="黑体" w:eastAsia="黑体" w:hAnsi="黑体"/>
          <w:sz w:val="44"/>
          <w:szCs w:val="36"/>
        </w:rPr>
      </w:pPr>
      <w:r w:rsidRPr="006F0EF4">
        <w:rPr>
          <w:rFonts w:ascii="黑体" w:eastAsia="黑体" w:hAnsi="黑体" w:hint="eastAsia"/>
          <w:sz w:val="44"/>
          <w:szCs w:val="36"/>
        </w:rPr>
        <w:t>《现代密码学》实验指导书</w:t>
      </w:r>
    </w:p>
    <w:p w14:paraId="134A6F03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4EC34366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203CA0B7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4E036961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2442B245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66C6107D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017314C1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2A34BDF7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74BDF1B9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35B52FC1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2B578869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50170944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42B0C243" w14:textId="77777777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</w:p>
    <w:p w14:paraId="3C12FFD4" w14:textId="2EA48954" w:rsidR="009D15E0" w:rsidRDefault="009D15E0" w:rsidP="009D15E0">
      <w:pPr>
        <w:widowControl/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/>
          <w:sz w:val="28"/>
        </w:rPr>
        <w:br w:type="page"/>
      </w:r>
    </w:p>
    <w:p w14:paraId="2A6F05C9" w14:textId="71DA47F5" w:rsidR="00AF7882" w:rsidRPr="00607F8E" w:rsidRDefault="00AF7882" w:rsidP="00635839">
      <w:pPr>
        <w:jc w:val="center"/>
        <w:rPr>
          <w:rFonts w:ascii="黑体" w:eastAsia="黑体" w:hAnsi="黑体"/>
          <w:sz w:val="28"/>
        </w:rPr>
      </w:pPr>
      <w:r w:rsidRPr="00607F8E">
        <w:rPr>
          <w:rFonts w:ascii="黑体" w:eastAsia="黑体" w:hAnsi="黑体" w:hint="eastAsia"/>
          <w:sz w:val="28"/>
        </w:rPr>
        <w:lastRenderedPageBreak/>
        <w:t>实验</w:t>
      </w:r>
      <w:r w:rsidR="00EB13C3">
        <w:rPr>
          <w:rFonts w:ascii="黑体" w:eastAsia="黑体" w:hAnsi="黑体" w:hint="eastAsia"/>
          <w:sz w:val="28"/>
        </w:rPr>
        <w:t>1</w:t>
      </w:r>
      <w:r w:rsidRPr="00607F8E">
        <w:rPr>
          <w:rFonts w:ascii="黑体" w:eastAsia="黑体" w:hAnsi="黑体" w:hint="eastAsia"/>
          <w:sz w:val="28"/>
        </w:rPr>
        <w:t>：AES</w:t>
      </w:r>
      <w:r w:rsidRPr="00607F8E">
        <w:rPr>
          <w:rFonts w:ascii="黑体" w:eastAsia="黑体" w:hAnsi="黑体"/>
          <w:sz w:val="28"/>
        </w:rPr>
        <w:t>工作方式</w:t>
      </w:r>
      <w:r w:rsidRPr="00607F8E">
        <w:rPr>
          <w:rFonts w:ascii="黑体" w:eastAsia="黑体" w:hAnsi="黑体" w:hint="eastAsia"/>
          <w:sz w:val="28"/>
        </w:rPr>
        <w:t>实现</w:t>
      </w:r>
    </w:p>
    <w:p w14:paraId="003DB58F" w14:textId="77777777" w:rsidR="00635839" w:rsidRDefault="00635839" w:rsidP="00635839"/>
    <w:p w14:paraId="5A6AD1A4" w14:textId="77777777" w:rsidR="00635839" w:rsidRPr="00607F8E" w:rsidRDefault="00635839" w:rsidP="00635839">
      <w:pPr>
        <w:rPr>
          <w:b/>
          <w:sz w:val="24"/>
        </w:rPr>
      </w:pPr>
      <w:r w:rsidRPr="00607F8E">
        <w:rPr>
          <w:rFonts w:hint="eastAsia"/>
          <w:b/>
          <w:sz w:val="24"/>
        </w:rPr>
        <w:t>一</w:t>
      </w:r>
      <w:r w:rsidRPr="00607F8E">
        <w:rPr>
          <w:b/>
          <w:sz w:val="24"/>
        </w:rPr>
        <w:t>、实验目的</w:t>
      </w:r>
    </w:p>
    <w:p w14:paraId="4EF95E3D" w14:textId="77777777" w:rsidR="00635839" w:rsidRDefault="00635839" w:rsidP="00635839">
      <w:r>
        <w:rPr>
          <w:rFonts w:hint="eastAsia"/>
        </w:rPr>
        <w:t>掌握</w:t>
      </w:r>
      <w:r>
        <w:t>AES</w:t>
      </w:r>
      <w:r>
        <w:t>密码系统的</w:t>
      </w:r>
      <w:r w:rsidR="00607F8E">
        <w:rPr>
          <w:rFonts w:hint="eastAsia"/>
        </w:rPr>
        <w:t>加密解密</w:t>
      </w:r>
      <w:r>
        <w:t>工作模式，</w:t>
      </w:r>
      <w:r w:rsidR="00607F8E">
        <w:rPr>
          <w:rFonts w:hint="eastAsia"/>
        </w:rPr>
        <w:t>掌握</w:t>
      </w:r>
      <w:r w:rsidR="00607F8E">
        <w:t>AES</w:t>
      </w:r>
      <w:r w:rsidR="00607F8E">
        <w:t>在</w:t>
      </w:r>
      <w:r w:rsidR="00607F8E">
        <w:rPr>
          <w:rFonts w:hint="eastAsia"/>
        </w:rPr>
        <w:t>OFB</w:t>
      </w:r>
      <w:r w:rsidR="00607F8E">
        <w:t>和</w:t>
      </w:r>
      <w:r w:rsidR="00607F8E">
        <w:t>CBC</w:t>
      </w:r>
      <w:r w:rsidR="00607F8E">
        <w:t>下的工作原理和差异。</w:t>
      </w:r>
    </w:p>
    <w:p w14:paraId="4FA13455" w14:textId="77777777" w:rsidR="00607F8E" w:rsidRPr="00607F8E" w:rsidRDefault="00607F8E" w:rsidP="00635839">
      <w:pPr>
        <w:rPr>
          <w:b/>
          <w:sz w:val="22"/>
        </w:rPr>
      </w:pPr>
      <w:r w:rsidRPr="00607F8E">
        <w:rPr>
          <w:rFonts w:hint="eastAsia"/>
          <w:b/>
          <w:sz w:val="22"/>
        </w:rPr>
        <w:t>二</w:t>
      </w:r>
      <w:r w:rsidRPr="00607F8E">
        <w:rPr>
          <w:b/>
          <w:sz w:val="22"/>
        </w:rPr>
        <w:t>、</w:t>
      </w:r>
      <w:r w:rsidRPr="00607F8E">
        <w:rPr>
          <w:b/>
          <w:sz w:val="22"/>
        </w:rPr>
        <w:t>AES</w:t>
      </w:r>
      <w:r w:rsidRPr="00607F8E">
        <w:rPr>
          <w:b/>
          <w:sz w:val="22"/>
        </w:rPr>
        <w:t>的</w:t>
      </w:r>
      <w:r w:rsidRPr="00607F8E">
        <w:rPr>
          <w:rFonts w:hint="eastAsia"/>
          <w:b/>
          <w:sz w:val="22"/>
        </w:rPr>
        <w:t>工作</w:t>
      </w:r>
      <w:r w:rsidRPr="00607F8E">
        <w:rPr>
          <w:b/>
          <w:sz w:val="22"/>
        </w:rPr>
        <w:t>模式</w:t>
      </w:r>
    </w:p>
    <w:p w14:paraId="7661897A" w14:textId="77777777" w:rsidR="00607F8E" w:rsidRDefault="00607F8E" w:rsidP="00635839">
      <w:r>
        <w:rPr>
          <w:rFonts w:hint="eastAsia"/>
        </w:rPr>
        <w:t>1</w:t>
      </w:r>
      <w:r>
        <w:t>. AES</w:t>
      </w:r>
      <w:r>
        <w:t>的工作原理</w:t>
      </w:r>
    </w:p>
    <w:p w14:paraId="16E3FD0B" w14:textId="77777777" w:rsidR="00607F8E" w:rsidRDefault="00607F8E" w:rsidP="00607F8E">
      <w:pPr>
        <w:ind w:firstLineChars="200" w:firstLine="420"/>
      </w:pPr>
      <w:r>
        <w:t>AES</w:t>
      </w:r>
      <w:r w:rsidRPr="00607F8E">
        <w:rPr>
          <w:rFonts w:hint="eastAsia"/>
        </w:rPr>
        <w:t>算法是一个迭代型分组密码，采用的是代替置换网络，即</w:t>
      </w:r>
      <w:r w:rsidRPr="00607F8E">
        <w:t>SP</w:t>
      </w:r>
      <w:r w:rsidRPr="00607F8E">
        <w:rPr>
          <w:rFonts w:hint="eastAsia"/>
        </w:rPr>
        <w:t>结构。其明文分组长度分别有</w:t>
      </w:r>
      <w:r w:rsidRPr="00607F8E">
        <w:t>128</w:t>
      </w:r>
      <w:r w:rsidRPr="00607F8E">
        <w:rPr>
          <w:rFonts w:hint="eastAsia"/>
        </w:rPr>
        <w:t>，</w:t>
      </w:r>
      <w:r w:rsidRPr="00607F8E">
        <w:t>192</w:t>
      </w:r>
      <w:r w:rsidRPr="00607F8E">
        <w:rPr>
          <w:rFonts w:hint="eastAsia"/>
        </w:rPr>
        <w:t>和</w:t>
      </w:r>
      <w:r w:rsidRPr="00607F8E">
        <w:t>256</w:t>
      </w:r>
      <w:r w:rsidRPr="00607F8E">
        <w:rPr>
          <w:rFonts w:hint="eastAsia"/>
        </w:rPr>
        <w:t>位，密钥长度可取</w:t>
      </w:r>
      <w:r w:rsidRPr="00607F8E">
        <w:t>28</w:t>
      </w:r>
      <w:r w:rsidRPr="00607F8E">
        <w:rPr>
          <w:rFonts w:hint="eastAsia"/>
        </w:rPr>
        <w:t>，</w:t>
      </w:r>
      <w:r w:rsidRPr="00607F8E">
        <w:t>192</w:t>
      </w:r>
      <w:r w:rsidRPr="00607F8E">
        <w:rPr>
          <w:rFonts w:hint="eastAsia"/>
        </w:rPr>
        <w:t>和</w:t>
      </w:r>
      <w:r w:rsidRPr="00607F8E">
        <w:t xml:space="preserve">256 </w:t>
      </w:r>
      <w:r w:rsidRPr="00607F8E">
        <w:rPr>
          <w:rFonts w:hint="eastAsia"/>
        </w:rPr>
        <w:t>位。相应的加密轮数分别为</w:t>
      </w:r>
      <w:r w:rsidRPr="00607F8E">
        <w:t>10</w:t>
      </w:r>
      <w:r w:rsidRPr="00607F8E">
        <w:rPr>
          <w:rFonts w:hint="eastAsia"/>
        </w:rPr>
        <w:t>轮，</w:t>
      </w:r>
      <w:r w:rsidRPr="00607F8E">
        <w:t>12</w:t>
      </w:r>
      <w:r w:rsidRPr="00607F8E">
        <w:rPr>
          <w:rFonts w:hint="eastAsia"/>
        </w:rPr>
        <w:t>轮，</w:t>
      </w:r>
      <w:r w:rsidRPr="00607F8E">
        <w:t>14</w:t>
      </w:r>
      <w:r w:rsidRPr="00607F8E">
        <w:rPr>
          <w:rFonts w:hint="eastAsia"/>
        </w:rPr>
        <w:t>轮，加密过程中分别需要</w:t>
      </w:r>
      <w:r w:rsidRPr="00607F8E">
        <w:t>11</w:t>
      </w:r>
      <w:r w:rsidRPr="00607F8E">
        <w:rPr>
          <w:rFonts w:hint="eastAsia"/>
        </w:rPr>
        <w:t>个，</w:t>
      </w:r>
      <w:r w:rsidRPr="00607F8E">
        <w:t>13</w:t>
      </w:r>
      <w:r w:rsidRPr="00607F8E">
        <w:rPr>
          <w:rFonts w:hint="eastAsia"/>
        </w:rPr>
        <w:t>个，</w:t>
      </w:r>
      <w:r w:rsidRPr="00607F8E">
        <w:t>15</w:t>
      </w:r>
      <w:r w:rsidRPr="00607F8E">
        <w:rPr>
          <w:rFonts w:hint="eastAsia"/>
        </w:rPr>
        <w:t>个子密钥。我们将介绍明文及密钥长度都是</w:t>
      </w:r>
      <w:r w:rsidRPr="00607F8E">
        <w:t xml:space="preserve">128 </w:t>
      </w:r>
      <w:r w:rsidRPr="00607F8E">
        <w:rPr>
          <w:rFonts w:hint="eastAsia"/>
        </w:rPr>
        <w:t>位的</w:t>
      </w:r>
      <w:r w:rsidRPr="00607F8E">
        <w:t xml:space="preserve">Rijndael </w:t>
      </w:r>
      <w:r w:rsidRPr="00607F8E">
        <w:rPr>
          <w:rFonts w:hint="eastAsia"/>
        </w:rPr>
        <w:t>密码体制，加密轮数为</w:t>
      </w:r>
      <w:r w:rsidRPr="00607F8E">
        <w:t xml:space="preserve">10 </w:t>
      </w:r>
      <w:r w:rsidRPr="00607F8E">
        <w:rPr>
          <w:rFonts w:hint="eastAsia"/>
        </w:rPr>
        <w:t>，子密钥为</w:t>
      </w:r>
      <w:r w:rsidRPr="00607F8E">
        <w:t xml:space="preserve">11 </w:t>
      </w:r>
      <w:r w:rsidRPr="00607F8E">
        <w:rPr>
          <w:rFonts w:hint="eastAsia"/>
        </w:rPr>
        <w:t>个，记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607F8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07F8E">
        <w:rPr>
          <w:rFonts w:hint="eastAsia"/>
        </w:rPr>
        <w:t>，</w:t>
      </w:r>
      <w:r w:rsidRPr="00607F8E">
        <w:t>…</w:t>
      </w:r>
      <w:r w:rsidRPr="00607F8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07F8E">
        <w:t xml:space="preserve"> </w:t>
      </w:r>
      <w:r w:rsidRPr="00607F8E">
        <w:rPr>
          <w:rFonts w:hint="eastAsia"/>
        </w:rPr>
        <w:t>这也是目前使用最广泛的方式。</w:t>
      </w:r>
    </w:p>
    <w:p w14:paraId="436F3BE1" w14:textId="77777777" w:rsidR="00607F8E" w:rsidRDefault="00607F8E" w:rsidP="00607F8E">
      <w:pPr>
        <w:ind w:firstLineChars="200" w:firstLine="420"/>
      </w:pPr>
      <w:r w:rsidRPr="00607F8E">
        <w:rPr>
          <w:rFonts w:hint="eastAsia"/>
        </w:rPr>
        <w:t>AES</w:t>
      </w:r>
      <w:r w:rsidRPr="00607F8E">
        <w:rPr>
          <w:rFonts w:hint="eastAsia"/>
        </w:rPr>
        <w:t>加密过程的第</w:t>
      </w:r>
      <w:r w:rsidRPr="00607F8E">
        <w:rPr>
          <w:rFonts w:hint="eastAsia"/>
        </w:rPr>
        <w:t>1</w:t>
      </w:r>
      <w:r w:rsidRPr="00607F8E">
        <w:rPr>
          <w:rFonts w:hint="eastAsia"/>
        </w:rPr>
        <w:t>轮到第</w:t>
      </w:r>
      <w:r w:rsidRPr="00607F8E">
        <w:rPr>
          <w:rFonts w:hint="eastAsia"/>
        </w:rPr>
        <w:t>9</w:t>
      </w:r>
      <w:r w:rsidRPr="00607F8E">
        <w:rPr>
          <w:rFonts w:hint="eastAsia"/>
        </w:rPr>
        <w:t>轮的轮函数一样，包括</w:t>
      </w:r>
      <w:r w:rsidRPr="00607F8E">
        <w:rPr>
          <w:rFonts w:hint="eastAsia"/>
        </w:rPr>
        <w:t>4</w:t>
      </w:r>
      <w:r w:rsidRPr="00607F8E">
        <w:rPr>
          <w:rFonts w:hint="eastAsia"/>
        </w:rPr>
        <w:t>个操作：字节代换，行移位，列混合，加上密钥。最后一轮迭代不执行列混合。另外在第</w:t>
      </w:r>
      <w:r w:rsidRPr="00607F8E">
        <w:rPr>
          <w:rFonts w:hint="eastAsia"/>
        </w:rPr>
        <w:t>1</w:t>
      </w:r>
      <w:r w:rsidRPr="00607F8E">
        <w:rPr>
          <w:rFonts w:hint="eastAsia"/>
        </w:rPr>
        <w:t>轮迭代之前，先将明文用原始密钥进行一次加上密钥操作。</w:t>
      </w:r>
    </w:p>
    <w:p w14:paraId="1D58F903" w14:textId="77777777" w:rsidR="00607F8E" w:rsidRDefault="00BA2520" w:rsidP="00607F8E">
      <w:pPr>
        <w:ind w:firstLineChars="200" w:firstLine="420"/>
      </w:pPr>
      <w:r w:rsidRPr="00607F8E">
        <w:rPr>
          <w:rFonts w:hint="eastAsia"/>
        </w:rPr>
        <w:t>由于没有使用</w:t>
      </w:r>
      <w:r w:rsidRPr="00607F8E">
        <w:t xml:space="preserve">Feistel </w:t>
      </w:r>
      <w:r w:rsidRPr="00607F8E">
        <w:rPr>
          <w:rFonts w:hint="eastAsia"/>
        </w:rPr>
        <w:t>结构，</w:t>
      </w:r>
      <w:r w:rsidRPr="00607F8E">
        <w:rPr>
          <w:rFonts w:hint="eastAsia"/>
        </w:rPr>
        <w:t xml:space="preserve"> </w:t>
      </w:r>
      <w:r w:rsidRPr="00607F8E">
        <w:t xml:space="preserve">AES </w:t>
      </w:r>
      <w:r w:rsidRPr="00607F8E">
        <w:rPr>
          <w:rFonts w:hint="eastAsia"/>
        </w:rPr>
        <w:t>的解密过程和加密过程不同，需要使用相应变换的逆变换，为此首先需要定义加密算法中每轮中四种基本操作的逆操作。</w:t>
      </w:r>
      <w:r w:rsidRPr="00607F8E">
        <w:t>AES</w:t>
      </w:r>
      <w:r w:rsidRPr="00607F8E">
        <w:rPr>
          <w:rFonts w:hint="eastAsia"/>
        </w:rPr>
        <w:t>中的解密方案不同于</w:t>
      </w:r>
      <w:r w:rsidRPr="00607F8E">
        <w:t>DES</w:t>
      </w:r>
      <w:r w:rsidRPr="00607F8E">
        <w:rPr>
          <w:rFonts w:hint="eastAsia"/>
        </w:rPr>
        <w:t>和</w:t>
      </w:r>
      <w:r w:rsidRPr="00607F8E">
        <w:t>IDEA</w:t>
      </w:r>
      <w:r w:rsidRPr="00607F8E">
        <w:rPr>
          <w:rFonts w:hint="eastAsia"/>
        </w:rPr>
        <w:t>中的解密方案。</w:t>
      </w:r>
    </w:p>
    <w:p w14:paraId="7955AC7F" w14:textId="77777777" w:rsidR="00607F8E" w:rsidRPr="00607F8E" w:rsidRDefault="00607F8E" w:rsidP="00607F8E">
      <w:pPr>
        <w:ind w:firstLineChars="200" w:firstLine="420"/>
      </w:pPr>
      <w:r w:rsidRPr="00607F8E">
        <w:t>AES</w:t>
      </w:r>
      <w:r w:rsidRPr="00607F8E">
        <w:rPr>
          <w:rFonts w:hint="eastAsia"/>
        </w:rPr>
        <w:t>解密方案中每轮都使用</w:t>
      </w:r>
      <w:r w:rsidRPr="00607F8E">
        <w:t>4</w:t>
      </w:r>
      <w:r w:rsidRPr="00607F8E">
        <w:rPr>
          <w:rFonts w:hint="eastAsia"/>
        </w:rPr>
        <w:t>个变换：逆行移位，逆字节代换，加上密钥，逆列混合。这要求</w:t>
      </w:r>
      <w:r w:rsidRPr="00607F8E">
        <w:t>AES</w:t>
      </w:r>
      <w:r w:rsidRPr="00607F8E">
        <w:rPr>
          <w:rFonts w:hint="eastAsia"/>
        </w:rPr>
        <w:t>的加密解密算法需要使用两个不同的软件或硬件模块。另外还有一种等价的解密方案，它使得解密过程中各个变换的使用顺序是一致的，只是将计算部件转换为逆部件。这种方案利用了逆行移位和逆字节代换顺序可以交换，加上密钥和列混合都是针对状态矩阵的列进行操作。</w:t>
      </w:r>
    </w:p>
    <w:p w14:paraId="66C77E1E" w14:textId="77777777" w:rsidR="00607F8E" w:rsidRPr="00607F8E" w:rsidRDefault="00607F8E" w:rsidP="00607F8E">
      <w:pPr>
        <w:ind w:firstLineChars="200" w:firstLine="420"/>
      </w:pPr>
    </w:p>
    <w:p w14:paraId="0E3E3A04" w14:textId="77777777" w:rsidR="00607F8E" w:rsidRPr="00607F8E" w:rsidRDefault="00607F8E" w:rsidP="00607F8E">
      <w:pPr>
        <w:ind w:firstLineChars="200" w:firstLine="420"/>
        <w:jc w:val="center"/>
      </w:pPr>
      <w:r w:rsidRPr="00607F8E">
        <w:rPr>
          <w:noProof/>
        </w:rPr>
        <w:drawing>
          <wp:inline distT="0" distB="0" distL="0" distR="0" wp14:anchorId="7BDEAF00" wp14:editId="28EC8558">
            <wp:extent cx="3968151" cy="1326148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206" cy="13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5B43" w14:textId="77777777" w:rsidR="00607F8E" w:rsidRDefault="00607F8E" w:rsidP="00635839"/>
    <w:p w14:paraId="4D6DC878" w14:textId="77777777" w:rsidR="00607F8E" w:rsidRDefault="00607F8E" w:rsidP="00635839">
      <w:r>
        <w:rPr>
          <w:rFonts w:hint="eastAsia"/>
        </w:rPr>
        <w:t>2</w:t>
      </w:r>
      <w:r>
        <w:t>. CBC</w:t>
      </w:r>
      <w:r>
        <w:t>工作模式</w:t>
      </w:r>
    </w:p>
    <w:p w14:paraId="07B0871A" w14:textId="77777777" w:rsidR="00607F8E" w:rsidRPr="00607F8E" w:rsidRDefault="00607F8E" w:rsidP="00607F8E">
      <w:pPr>
        <w:ind w:firstLineChars="200" w:firstLine="420"/>
      </w:pPr>
      <w:r w:rsidRPr="00607F8E">
        <w:rPr>
          <w:rFonts w:hint="eastAsia"/>
        </w:rPr>
        <w:t>为了解决</w:t>
      </w:r>
      <w:r w:rsidRPr="00607F8E">
        <w:rPr>
          <w:rFonts w:hint="eastAsia"/>
        </w:rPr>
        <w:t>ECB</w:t>
      </w:r>
      <w:r w:rsidRPr="00607F8E">
        <w:rPr>
          <w:rFonts w:hint="eastAsia"/>
        </w:rPr>
        <w:t>的安全缺陷，</w:t>
      </w:r>
      <w:r w:rsidRPr="00607F8E">
        <w:rPr>
          <w:rFonts w:hint="eastAsia"/>
        </w:rPr>
        <w:t xml:space="preserve"> CBC</w:t>
      </w:r>
      <w:r w:rsidRPr="00607F8E">
        <w:rPr>
          <w:rFonts w:hint="eastAsia"/>
        </w:rPr>
        <w:t>模式可以让重复的明文分组产生不同的密文分组。右图是</w:t>
      </w:r>
      <w:r w:rsidRPr="00607F8E">
        <w:rPr>
          <w:rFonts w:hint="eastAsia"/>
        </w:rPr>
        <w:t>CBC</w:t>
      </w:r>
      <w:r w:rsidRPr="00607F8E">
        <w:rPr>
          <w:rFonts w:hint="eastAsia"/>
        </w:rPr>
        <w:t>模式示意图，它一次对一个明文分组加密，每次加密使用同一密钥，加密算法的输入是当前明文分组和前一次密文分组的异或，因此加密算法的输入不会显示出与这次的明文分组之间的固定关系，所以重复的明文分组不会在密文中暴露出这种重复关系。</w:t>
      </w:r>
    </w:p>
    <w:p w14:paraId="1A3BAC51" w14:textId="77777777" w:rsidR="00607F8E" w:rsidRPr="00607F8E" w:rsidRDefault="00607F8E" w:rsidP="00607F8E">
      <w:pPr>
        <w:jc w:val="center"/>
      </w:pPr>
      <w:r w:rsidRPr="00607F8E">
        <w:object w:dxaOrig="8568" w:dyaOrig="7428" w14:anchorId="14C43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pt;height:213pt" o:ole="">
            <v:imagedata r:id="rId6" o:title=""/>
          </v:shape>
          <o:OLEObject Type="Embed" ProgID="Visio.Drawing.11" ShapeID="_x0000_i1025" DrawAspect="Content" ObjectID="_1782036660" r:id="rId7"/>
        </w:object>
      </w:r>
    </w:p>
    <w:p w14:paraId="7E4E57EB" w14:textId="77777777" w:rsidR="00607F8E" w:rsidRDefault="00607F8E" w:rsidP="00635839"/>
    <w:p w14:paraId="1E8FD0ED" w14:textId="77777777" w:rsidR="00607F8E" w:rsidRDefault="00607F8E" w:rsidP="00635839">
      <w:r>
        <w:rPr>
          <w:rFonts w:hint="eastAsia"/>
        </w:rPr>
        <w:t>3</w:t>
      </w:r>
      <w:r>
        <w:t>. OFB</w:t>
      </w:r>
      <w:r>
        <w:t>工作模式</w:t>
      </w:r>
    </w:p>
    <w:p w14:paraId="0E4EE5FF" w14:textId="77777777" w:rsidR="00463076" w:rsidRDefault="00BA2520" w:rsidP="00607F8E">
      <w:pPr>
        <w:tabs>
          <w:tab w:val="num" w:pos="720"/>
        </w:tabs>
        <w:ind w:firstLineChars="200" w:firstLine="420"/>
      </w:pPr>
      <w:r w:rsidRPr="00607F8E">
        <w:rPr>
          <w:rFonts w:hint="eastAsia"/>
        </w:rPr>
        <w:t>OFB</w:t>
      </w:r>
      <w:r w:rsidRPr="00607F8E">
        <w:rPr>
          <w:rFonts w:hint="eastAsia"/>
        </w:rPr>
        <w:t>（</w:t>
      </w:r>
      <w:r w:rsidRPr="00607F8E">
        <w:rPr>
          <w:rFonts w:hint="eastAsia"/>
        </w:rPr>
        <w:t>Output Feedback</w:t>
      </w:r>
      <w:r w:rsidRPr="00607F8E">
        <w:rPr>
          <w:rFonts w:hint="eastAsia"/>
        </w:rPr>
        <w:t>）模式的结构类似于</w:t>
      </w:r>
      <w:r w:rsidRPr="00607F8E">
        <w:rPr>
          <w:rFonts w:hint="eastAsia"/>
        </w:rPr>
        <w:t>CFB</w:t>
      </w:r>
      <w:r w:rsidRPr="00607F8E">
        <w:rPr>
          <w:rFonts w:hint="eastAsia"/>
        </w:rPr>
        <w:t>。不同之处如下：</w:t>
      </w:r>
      <w:r w:rsidRPr="00607F8E">
        <w:rPr>
          <w:rFonts w:hint="eastAsia"/>
        </w:rPr>
        <w:t>OFB</w:t>
      </w:r>
      <w:r w:rsidRPr="00607F8E">
        <w:rPr>
          <w:rFonts w:hint="eastAsia"/>
        </w:rPr>
        <w:t>模式是将加密算法的输出反馈到移位寄存器，而</w:t>
      </w:r>
      <w:r w:rsidRPr="00607F8E">
        <w:rPr>
          <w:rFonts w:hint="eastAsia"/>
        </w:rPr>
        <w:t>CFB</w:t>
      </w:r>
      <w:r w:rsidRPr="00607F8E">
        <w:rPr>
          <w:rFonts w:hint="eastAsia"/>
        </w:rPr>
        <w:t>模式中是将密文单元反馈到移位寄存器。</w:t>
      </w:r>
      <w:r w:rsidRPr="00607F8E">
        <w:rPr>
          <w:rFonts w:hint="eastAsia"/>
        </w:rPr>
        <w:t>OFB</w:t>
      </w:r>
      <w:r w:rsidRPr="00607F8E">
        <w:rPr>
          <w:rFonts w:hint="eastAsia"/>
        </w:rPr>
        <w:t>模式的优点是传输过程中的比特错误不会被传播。例如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07F8E">
        <w:rPr>
          <w:rFonts w:hint="eastAsia"/>
        </w:rPr>
        <w:t>中出现一比特错误，在解密结果中只有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07F8E">
        <w:rPr>
          <w:rFonts w:hint="eastAsia"/>
        </w:rPr>
        <w:t>受到影响，以后各明文单元则不受影响。而在</w:t>
      </w:r>
      <w:r w:rsidRPr="00607F8E">
        <w:rPr>
          <w:rFonts w:hint="eastAsia"/>
        </w:rPr>
        <w:t>CFB</w:t>
      </w:r>
      <w:r w:rsidRPr="00607F8E">
        <w:rPr>
          <w:rFonts w:hint="eastAsia"/>
        </w:rPr>
        <w:t>中，也作为移位寄存器的输入，因此它的一比特错误会影响解密结果中各明文单元的值。</w:t>
      </w:r>
    </w:p>
    <w:p w14:paraId="03DA2F92" w14:textId="77777777" w:rsidR="00607F8E" w:rsidRPr="00607F8E" w:rsidRDefault="00607F8E" w:rsidP="00607F8E">
      <w:pPr>
        <w:tabs>
          <w:tab w:val="num" w:pos="720"/>
        </w:tabs>
        <w:jc w:val="center"/>
      </w:pPr>
      <w:r w:rsidRPr="00607F8E">
        <w:rPr>
          <w:noProof/>
        </w:rPr>
        <w:drawing>
          <wp:inline distT="0" distB="0" distL="0" distR="0" wp14:anchorId="4730BEAC" wp14:editId="340F99E3">
            <wp:extent cx="4330111" cy="2306128"/>
            <wp:effectExtent l="0" t="0" r="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0000"/>
                              </a14:imgEffect>
                              <a14:imgEffect>
                                <a14:brightnessContrast contrast="3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091" cy="23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B5E6" w14:textId="77777777" w:rsidR="00607F8E" w:rsidRPr="00607F8E" w:rsidRDefault="00607F8E" w:rsidP="00635839"/>
    <w:p w14:paraId="46D22BCB" w14:textId="77777777" w:rsidR="00A43030" w:rsidRDefault="00607F8E" w:rsidP="00607F8E">
      <w:pPr>
        <w:widowControl/>
        <w:jc w:val="center"/>
      </w:pPr>
      <w:r w:rsidRPr="00607F8E">
        <w:rPr>
          <w:noProof/>
        </w:rPr>
        <w:drawing>
          <wp:inline distT="0" distB="0" distL="0" distR="0" wp14:anchorId="558F654B" wp14:editId="792DC130">
            <wp:extent cx="4554747" cy="2417258"/>
            <wp:effectExtent l="0" t="0" r="0" b="254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5000"/>
                              </a14:imgEffect>
                              <a14:imgEffect>
                                <a14:brightnessContrast contrast="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21" cy="24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030">
        <w:br w:type="page"/>
      </w:r>
    </w:p>
    <w:p w14:paraId="07E6F287" w14:textId="77777777" w:rsidR="00607F8E" w:rsidRDefault="00607F8E">
      <w:pPr>
        <w:widowControl/>
        <w:jc w:val="left"/>
      </w:pPr>
      <w:r>
        <w:rPr>
          <w:rFonts w:hint="eastAsia"/>
        </w:rPr>
        <w:lastRenderedPageBreak/>
        <w:t>三</w:t>
      </w:r>
      <w:r>
        <w:t>、实验程序</w:t>
      </w:r>
    </w:p>
    <w:p w14:paraId="41F2C81C" w14:textId="77777777" w:rsidR="00607F8E" w:rsidRDefault="00607F8E">
      <w:pPr>
        <w:widowControl/>
        <w:jc w:val="left"/>
      </w:pPr>
      <w:r>
        <w:rPr>
          <w:rFonts w:hint="eastAsia"/>
        </w:rPr>
        <w:t>1</w:t>
      </w:r>
      <w:r>
        <w:t>. AES</w:t>
      </w:r>
      <w:r>
        <w:rPr>
          <w:rFonts w:hint="eastAsia"/>
        </w:rPr>
        <w:t>加密</w:t>
      </w:r>
      <w:r>
        <w:t>和解密</w:t>
      </w:r>
    </w:p>
    <w:p w14:paraId="19F3B450" w14:textId="77777777" w:rsidR="00607F8E" w:rsidRDefault="00BA2520">
      <w:pPr>
        <w:widowControl/>
        <w:jc w:val="left"/>
      </w:pPr>
      <w:r>
        <w:rPr>
          <w:noProof/>
        </w:rPr>
        <w:drawing>
          <wp:inline distT="0" distB="0" distL="0" distR="0" wp14:anchorId="6B59518F" wp14:editId="5C9AD65B">
            <wp:extent cx="4848045" cy="2603598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838" cy="26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283F" w14:textId="77777777" w:rsidR="00BA2520" w:rsidRDefault="00BA2520">
      <w:pPr>
        <w:widowControl/>
        <w:jc w:val="left"/>
      </w:pPr>
      <w:r>
        <w:rPr>
          <w:noProof/>
        </w:rPr>
        <w:drawing>
          <wp:inline distT="0" distB="0" distL="0" distR="0" wp14:anchorId="3B1E4131" wp14:editId="12B7D05E">
            <wp:extent cx="5584166" cy="268953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024" cy="26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C1CB" w14:textId="77777777" w:rsidR="00607F8E" w:rsidRDefault="00607F8E">
      <w:pPr>
        <w:widowControl/>
        <w:jc w:val="left"/>
      </w:pPr>
      <w:r>
        <w:rPr>
          <w:rFonts w:hint="eastAsia"/>
        </w:rPr>
        <w:t>2</w:t>
      </w:r>
      <w:r>
        <w:t>. AES-CBC</w:t>
      </w:r>
      <w:r w:rsidR="001133C8">
        <w:rPr>
          <w:rFonts w:hint="eastAsia"/>
        </w:rPr>
        <w:t>模式</w:t>
      </w:r>
    </w:p>
    <w:p w14:paraId="4C3C5878" w14:textId="77777777" w:rsidR="001133C8" w:rsidRDefault="00BA2520">
      <w:pPr>
        <w:widowControl/>
        <w:jc w:val="left"/>
      </w:pPr>
      <w:r>
        <w:rPr>
          <w:noProof/>
        </w:rPr>
        <w:drawing>
          <wp:inline distT="0" distB="0" distL="0" distR="0" wp14:anchorId="30C15847" wp14:editId="04646321">
            <wp:extent cx="4157932" cy="271313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895" cy="27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D7A0" w14:textId="77777777" w:rsidR="001133C8" w:rsidRDefault="001133C8">
      <w:pPr>
        <w:widowControl/>
        <w:jc w:val="left"/>
      </w:pPr>
    </w:p>
    <w:p w14:paraId="1ACEDB69" w14:textId="77777777" w:rsidR="001133C8" w:rsidRDefault="001133C8">
      <w:pPr>
        <w:widowControl/>
        <w:jc w:val="left"/>
      </w:pPr>
      <w:r>
        <w:rPr>
          <w:rFonts w:hint="eastAsia"/>
        </w:rPr>
        <w:lastRenderedPageBreak/>
        <w:t>3</w:t>
      </w:r>
      <w:r>
        <w:t>. AES-OFB</w:t>
      </w:r>
      <w:r>
        <w:t>模式</w:t>
      </w:r>
    </w:p>
    <w:p w14:paraId="0CC40D29" w14:textId="77777777" w:rsidR="00BA2520" w:rsidRDefault="00BA2520">
      <w:pPr>
        <w:widowControl/>
        <w:jc w:val="left"/>
      </w:pPr>
      <w:r>
        <w:rPr>
          <w:noProof/>
        </w:rPr>
        <w:drawing>
          <wp:inline distT="0" distB="0" distL="0" distR="0" wp14:anchorId="1A3B9978" wp14:editId="7B7B5812">
            <wp:extent cx="4750279" cy="288328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9557" cy="28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258" w14:textId="77777777" w:rsidR="00607F8E" w:rsidRDefault="00607F8E">
      <w:pPr>
        <w:widowControl/>
        <w:jc w:val="left"/>
      </w:pPr>
      <w:r>
        <w:br w:type="page"/>
      </w:r>
    </w:p>
    <w:p w14:paraId="05CF340C" w14:textId="61D8B477" w:rsidR="00AF7882" w:rsidRDefault="00AF7882" w:rsidP="00C864B3">
      <w:pPr>
        <w:widowControl/>
        <w:jc w:val="center"/>
        <w:rPr>
          <w:rFonts w:ascii="黑体" w:eastAsia="黑体" w:hAnsi="黑体"/>
          <w:sz w:val="28"/>
          <w:szCs w:val="28"/>
        </w:rPr>
      </w:pPr>
      <w:r w:rsidRPr="00C864B3">
        <w:rPr>
          <w:rFonts w:ascii="黑体" w:eastAsia="黑体" w:hAnsi="黑体" w:hint="eastAsia"/>
          <w:sz w:val="28"/>
          <w:szCs w:val="28"/>
        </w:rPr>
        <w:lastRenderedPageBreak/>
        <w:t>实验</w:t>
      </w:r>
      <w:r w:rsidR="00EB13C3">
        <w:rPr>
          <w:rFonts w:ascii="黑体" w:eastAsia="黑体" w:hAnsi="黑体" w:hint="eastAsia"/>
          <w:sz w:val="28"/>
          <w:szCs w:val="28"/>
        </w:rPr>
        <w:t>2</w:t>
      </w:r>
      <w:r w:rsidRPr="00C864B3">
        <w:rPr>
          <w:rFonts w:ascii="黑体" w:eastAsia="黑体" w:hAnsi="黑体" w:hint="eastAsia"/>
          <w:sz w:val="28"/>
          <w:szCs w:val="28"/>
        </w:rPr>
        <w:t>：简单</w:t>
      </w:r>
      <w:r w:rsidRPr="00C864B3">
        <w:rPr>
          <w:rFonts w:ascii="黑体" w:eastAsia="黑体" w:hAnsi="黑体"/>
          <w:sz w:val="28"/>
          <w:szCs w:val="28"/>
        </w:rPr>
        <w:t>RSA加密算法实现</w:t>
      </w:r>
    </w:p>
    <w:p w14:paraId="71F3E62C" w14:textId="1C8D1F1F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一、实验目的</w:t>
      </w:r>
    </w:p>
    <w:p w14:paraId="7A834E77" w14:textId="4D942AFF" w:rsid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掌握RSA加密和解密的实现过程。掌握RSA密钥产生方法。</w:t>
      </w:r>
    </w:p>
    <w:p w14:paraId="34F27204" w14:textId="2FFB9C5F" w:rsid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二、RSA的工作原理</w:t>
      </w:r>
    </w:p>
    <w:p w14:paraId="63C2B3DA" w14:textId="0AB89BAA" w:rsidR="00C864B3" w:rsidRPr="00C864B3" w:rsidRDefault="00C864B3" w:rsidP="00C864B3">
      <w:pPr>
        <w:pStyle w:val="a3"/>
        <w:widowControl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RSA的密钥产生</w:t>
      </w:r>
    </w:p>
    <w:p w14:paraId="3F7A90D5" w14:textId="77777777" w:rsidR="00C864B3" w:rsidRPr="00C864B3" w:rsidRDefault="00C864B3" w:rsidP="00C864B3">
      <w:pPr>
        <w:widowControl/>
        <w:ind w:firstLineChars="400" w:firstLine="960"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RSA的密钥产生过程如下：</w:t>
      </w:r>
    </w:p>
    <w:p w14:paraId="5C12FEAA" w14:textId="2F32AA6F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（1）选两个保密的大素数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Pr="00C864B3">
        <w:rPr>
          <w:rFonts w:asciiTheme="minorEastAsia" w:hAnsiTheme="minorEastAsia" w:hint="eastAsia"/>
          <w:sz w:val="24"/>
          <w:szCs w:val="24"/>
        </w:rPr>
        <w:t>和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 w:rsidRPr="00C864B3">
        <w:rPr>
          <w:rFonts w:asciiTheme="minorEastAsia" w:hAnsiTheme="minorEastAsia" w:hint="eastAsia"/>
          <w:sz w:val="24"/>
          <w:szCs w:val="24"/>
        </w:rPr>
        <w:t>；</w:t>
      </w:r>
    </w:p>
    <w:p w14:paraId="5FC09DF1" w14:textId="7FEB0B15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（2）计算</w:t>
      </w:r>
      <m:oMath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q</m:t>
        </m:r>
      </m:oMath>
      <w:r w:rsidRPr="00C864B3">
        <w:rPr>
          <w:rFonts w:asciiTheme="minorEastAsia" w:hAnsiTheme="minorEastAsia" w:hint="eastAsia"/>
          <w:sz w:val="24"/>
          <w:szCs w:val="24"/>
        </w:rPr>
        <w:t>和欧拉函数</w:t>
      </w:r>
      <m:oMath>
        <m:d>
          <m:dPr>
            <m:begChr m:val="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)=(</m:t>
            </m:r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)(</m:t>
            </m:r>
            <m:r>
              <w:rPr>
                <w:rFonts w:ascii="Cambria Math" w:hAnsi="Cambria Math"/>
                <w:sz w:val="24"/>
                <w:szCs w:val="24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</m:oMath>
      <w:r w:rsidRPr="00C864B3">
        <w:rPr>
          <w:rFonts w:asciiTheme="minorEastAsia" w:hAnsiTheme="minorEastAsia" w:hint="eastAsia"/>
          <w:sz w:val="24"/>
          <w:szCs w:val="24"/>
        </w:rPr>
        <w:t>；</w:t>
      </w:r>
    </w:p>
    <w:p w14:paraId="7B780CC0" w14:textId="5D98E997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（3）选一整数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C864B3">
        <w:rPr>
          <w:rFonts w:asciiTheme="minorEastAsia" w:hAnsiTheme="minorEastAsia" w:hint="eastAsia"/>
          <w:sz w:val="24"/>
          <w:szCs w:val="24"/>
        </w:rPr>
        <w:t>，满足</w:t>
      </w:r>
      <m:oMath>
        <m:d>
          <m:dPr>
            <m:begChr m:val="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&lt;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&lt;</m:t>
            </m:r>
            <m:r>
              <w:rPr>
                <w:rFonts w:ascii="Cambria Math" w:hAnsi="Cambria Math"/>
                <w:sz w:val="24"/>
                <w:szCs w:val="24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 </m:t>
        </m:r>
      </m:oMath>
      <w:r w:rsidRPr="00C864B3">
        <w:rPr>
          <w:rFonts w:asciiTheme="minorEastAsia" w:hAnsiTheme="minorEastAsia" w:hint="eastAsia"/>
          <w:sz w:val="24"/>
          <w:szCs w:val="24"/>
        </w:rPr>
        <w:t>，且</w:t>
      </w:r>
      <m:oMath>
        <m:r>
          <w:rPr>
            <w:rFonts w:ascii="Cambria Math" w:hAnsi="Cambria Math"/>
            <w:sz w:val="24"/>
            <w:szCs w:val="24"/>
          </w:rPr>
          <m:t>gcd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),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</m:t>
        </m:r>
      </m:oMath>
      <w:r w:rsidRPr="00C864B3">
        <w:rPr>
          <w:rFonts w:asciiTheme="minorEastAsia" w:hAnsiTheme="minorEastAsia" w:hint="eastAsia"/>
          <w:sz w:val="24"/>
          <w:szCs w:val="24"/>
        </w:rPr>
        <w:t>；</w:t>
      </w:r>
    </w:p>
    <w:p w14:paraId="478E18A9" w14:textId="62DB20B8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（4）计算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C864B3">
        <w:rPr>
          <w:rFonts w:asciiTheme="minorEastAsia" w:hAnsiTheme="minorEastAsia" w:hint="eastAsia"/>
          <w:sz w:val="24"/>
          <w:szCs w:val="24"/>
        </w:rPr>
        <w:t>，满足</w:t>
      </w:r>
      <m:oMath>
        <m:r>
          <w:rPr>
            <w:rFonts w:ascii="Cambria Math" w:hAnsi="Cambria Math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⋅</m:t>
        </m:r>
        <m:r>
          <w:rPr>
            <w:rFonts w:ascii="Cambria Math" w:hAnsi="Cambria Math"/>
            <w:sz w:val="24"/>
            <w:szCs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≡</m:t>
        </m:r>
        <m:r>
          <w:rPr>
            <w:rFonts w:ascii="Cambria Math" w:hAnsi="Cambria Math"/>
            <w:sz w:val="24"/>
            <w:szCs w:val="24"/>
          </w:rPr>
          <m:t>1mod</m:t>
        </m:r>
        <m:r>
          <m:rPr>
            <m:nor/>
          </m:rPr>
          <w:rPr>
            <w:rFonts w:ascii="MS Gothic" w:eastAsia="MS Gothic" w:hAnsi="MS Gothic" w:cs="MS Gothic" w:hint="eastAsia"/>
            <w:i/>
            <w:iCs/>
            <w:sz w:val="24"/>
            <w:szCs w:val="24"/>
          </w:rPr>
          <m:t> </m:t>
        </m:r>
        <m:r>
          <w:rPr>
            <w:rFonts w:ascii="Cambria Math" w:hAnsi="Cambria Math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C864B3">
        <w:rPr>
          <w:rFonts w:asciiTheme="minorEastAsia" w:hAnsiTheme="minorEastAsia" w:hint="eastAsia"/>
          <w:sz w:val="24"/>
          <w:szCs w:val="24"/>
        </w:rPr>
        <w:t>；由于</w:t>
      </w:r>
      <m:oMath>
        <m:r>
          <w:rPr>
            <w:rFonts w:ascii="Cambria Math" w:hAnsi="Cambria Math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C864B3">
        <w:rPr>
          <w:rFonts w:asciiTheme="minorEastAsia" w:hAnsiTheme="minorEastAsia" w:hint="eastAsia"/>
          <w:sz w:val="24"/>
          <w:szCs w:val="24"/>
        </w:rPr>
        <w:t>和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C864B3">
        <w:rPr>
          <w:rFonts w:asciiTheme="minorEastAsia" w:hAnsiTheme="minorEastAsia" w:hint="eastAsia"/>
          <w:sz w:val="24"/>
          <w:szCs w:val="24"/>
        </w:rPr>
        <w:t>互素，因此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C864B3">
        <w:rPr>
          <w:rFonts w:asciiTheme="minorEastAsia" w:hAnsiTheme="minorEastAsia" w:hint="eastAsia"/>
          <w:sz w:val="24"/>
          <w:szCs w:val="24"/>
        </w:rPr>
        <w:t>在模</w:t>
      </w:r>
      <m:oMath>
        <m:r>
          <w:rPr>
            <w:rFonts w:ascii="Cambria Math" w:hAnsi="Cambria Math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Pr="00C864B3">
        <w:rPr>
          <w:rFonts w:asciiTheme="minorEastAsia" w:hAnsiTheme="minorEastAsia" w:hint="eastAsia"/>
          <w:sz w:val="24"/>
          <w:szCs w:val="24"/>
        </w:rPr>
        <w:t>下的乘法逆元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 w:rsidRPr="00C864B3">
        <w:rPr>
          <w:rFonts w:asciiTheme="minorEastAsia" w:hAnsiTheme="minorEastAsia" w:hint="eastAsia"/>
          <w:sz w:val="24"/>
          <w:szCs w:val="24"/>
        </w:rPr>
        <w:t>一定存在。</w:t>
      </w:r>
    </w:p>
    <w:p w14:paraId="3154EF6D" w14:textId="7F85D070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（5）以</w:t>
      </w:r>
      <m:oMath>
        <m:r>
          <w:rPr>
            <w:rFonts w:ascii="Cambria Math" w:hAnsi="Cambria Math"/>
            <w:sz w:val="24"/>
            <w:szCs w:val="24"/>
          </w:rPr>
          <m:t>{e,n}</m:t>
        </m:r>
      </m:oMath>
      <w:r w:rsidRPr="00C864B3">
        <w:rPr>
          <w:rFonts w:asciiTheme="minorEastAsia" w:hAnsiTheme="minorEastAsia" w:hint="eastAsia"/>
          <w:sz w:val="24"/>
          <w:szCs w:val="24"/>
        </w:rPr>
        <w:t>为公开钥，</w:t>
      </w:r>
      <m:oMath>
        <m:r>
          <w:rPr>
            <w:rFonts w:ascii="Cambria Math" w:hAnsi="Cambria Math"/>
            <w:sz w:val="24"/>
            <w:szCs w:val="24"/>
          </w:rPr>
          <m:t>{d,n}</m:t>
        </m:r>
      </m:oMath>
      <w:r w:rsidRPr="00C864B3">
        <w:rPr>
          <w:rFonts w:asciiTheme="minorEastAsia" w:hAnsiTheme="minorEastAsia" w:hint="eastAsia"/>
          <w:sz w:val="24"/>
          <w:szCs w:val="24"/>
        </w:rPr>
        <w:t>为秘密钥。</w:t>
      </w:r>
    </w:p>
    <w:p w14:paraId="272D085A" w14:textId="097C4714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 xml:space="preserve">. </w:t>
      </w:r>
      <w:r w:rsidRPr="00C864B3">
        <w:rPr>
          <w:rFonts w:asciiTheme="minorEastAsia" w:hAnsiTheme="minorEastAsia" w:hint="eastAsia"/>
          <w:sz w:val="24"/>
          <w:szCs w:val="24"/>
        </w:rPr>
        <w:t>加密</w:t>
      </w:r>
    </w:p>
    <w:p w14:paraId="05A61E3F" w14:textId="292F2A42" w:rsidR="00C864B3" w:rsidRPr="00C864B3" w:rsidRDefault="00C864B3" w:rsidP="00C864B3">
      <w:pPr>
        <w:widowControl/>
        <w:ind w:firstLineChars="200" w:firstLine="480"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加密时首先将明文比特串分组，使得每个分组对应的十进制数小于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C864B3">
        <w:rPr>
          <w:rFonts w:asciiTheme="minorEastAsia" w:hAnsiTheme="minorEastAsia" w:hint="eastAsia"/>
          <w:sz w:val="24"/>
          <w:szCs w:val="24"/>
        </w:rPr>
        <w:t>，即分组长度小于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n</m:t>
        </m:r>
      </m:oMath>
      <w:r w:rsidRPr="00C864B3">
        <w:rPr>
          <w:rFonts w:asciiTheme="minorEastAsia" w:hAnsiTheme="minorEastAsia" w:hint="eastAsia"/>
          <w:sz w:val="24"/>
          <w:szCs w:val="24"/>
        </w:rPr>
        <w:t>。然后对每个明文分组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Pr="00C864B3">
        <w:rPr>
          <w:rFonts w:asciiTheme="minorEastAsia" w:hAnsiTheme="minorEastAsia" w:hint="eastAsia"/>
          <w:sz w:val="24"/>
          <w:szCs w:val="24"/>
        </w:rPr>
        <w:t>，作加密运算：</w:t>
      </w:r>
    </w:p>
    <w:p w14:paraId="50E30E2F" w14:textId="16D27187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≡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mod</m:t>
          </m:r>
          <m:r>
            <w:rPr>
              <w:rFonts w:ascii="Cambria Math" w:hAnsi="Cambria Math"/>
              <w:sz w:val="24"/>
              <w:szCs w:val="24"/>
            </w:rPr>
            <m:t> n</m:t>
          </m:r>
        </m:oMath>
      </m:oMathPara>
    </w:p>
    <w:p w14:paraId="31A3FCDD" w14:textId="77777777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3. 解密</w:t>
      </w:r>
    </w:p>
    <w:p w14:paraId="7B287150" w14:textId="77777777" w:rsidR="00C864B3" w:rsidRPr="00C864B3" w:rsidRDefault="00C864B3" w:rsidP="00C864B3">
      <w:pPr>
        <w:widowControl/>
        <w:ind w:firstLineChars="200" w:firstLine="480"/>
        <w:rPr>
          <w:rFonts w:asciiTheme="minorEastAsia" w:hAnsiTheme="minorEastAsia"/>
          <w:sz w:val="24"/>
          <w:szCs w:val="24"/>
        </w:rPr>
      </w:pPr>
      <w:r w:rsidRPr="00C864B3">
        <w:rPr>
          <w:rFonts w:asciiTheme="minorEastAsia" w:hAnsiTheme="minorEastAsia" w:hint="eastAsia"/>
          <w:sz w:val="24"/>
          <w:szCs w:val="24"/>
        </w:rPr>
        <w:t>对密文分组的解密运算为：</w:t>
      </w:r>
    </w:p>
    <w:p w14:paraId="599011C2" w14:textId="38F4220F" w:rsidR="00C864B3" w:rsidRP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≡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mod</m:t>
          </m:r>
          <m:r>
            <w:rPr>
              <w:rFonts w:ascii="Cambria Math" w:hAnsi="Cambria Math"/>
              <w:sz w:val="24"/>
              <w:szCs w:val="24"/>
            </w:rPr>
            <m:t>n</m:t>
          </m:r>
        </m:oMath>
      </m:oMathPara>
    </w:p>
    <w:p w14:paraId="6137A7C2" w14:textId="3491A8C2" w:rsid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三、实验程序</w:t>
      </w:r>
    </w:p>
    <w:p w14:paraId="59BAD95B" w14:textId="7BAB9738" w:rsidR="00C864B3" w:rsidRDefault="00C864B3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 xml:space="preserve">. </w:t>
      </w:r>
      <w:r>
        <w:rPr>
          <w:rFonts w:asciiTheme="minorEastAsia" w:hAnsiTheme="minorEastAsia" w:hint="eastAsia"/>
          <w:sz w:val="24"/>
          <w:szCs w:val="24"/>
        </w:rPr>
        <w:t>RSA</w:t>
      </w:r>
      <w:r>
        <w:rPr>
          <w:rFonts w:asciiTheme="minorEastAsia" w:hAnsiTheme="minorEastAsia"/>
          <w:sz w:val="24"/>
          <w:szCs w:val="24"/>
        </w:rPr>
        <w:t>-1024</w:t>
      </w:r>
      <w:r>
        <w:rPr>
          <w:rFonts w:asciiTheme="minorEastAsia" w:hAnsiTheme="minorEastAsia" w:hint="eastAsia"/>
          <w:sz w:val="24"/>
          <w:szCs w:val="24"/>
        </w:rPr>
        <w:t>加密和解密程序</w:t>
      </w:r>
    </w:p>
    <w:p w14:paraId="0FA0536F" w14:textId="534BD1C5" w:rsidR="00C864B3" w:rsidRPr="00C864B3" w:rsidRDefault="00F82BC8" w:rsidP="00C864B3">
      <w:pPr>
        <w:widowControl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EBB521A" wp14:editId="6283AEFF">
            <wp:extent cx="4882551" cy="3206739"/>
            <wp:effectExtent l="0" t="0" r="0" b="0"/>
            <wp:docPr id="974309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9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991" cy="32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D17" w14:textId="77777777" w:rsidR="00A43030" w:rsidRDefault="00A43030">
      <w:pPr>
        <w:widowControl/>
        <w:jc w:val="left"/>
        <w:rPr>
          <w:rFonts w:asciiTheme="minorEastAsia" w:hAnsiTheme="minorEastAsia"/>
        </w:rPr>
      </w:pPr>
      <w:r w:rsidRPr="00C864B3">
        <w:rPr>
          <w:rFonts w:asciiTheme="minorEastAsia" w:hAnsiTheme="minorEastAsia"/>
        </w:rPr>
        <w:br w:type="page"/>
      </w:r>
    </w:p>
    <w:p w14:paraId="395A0743" w14:textId="4C3895C1" w:rsidR="00F82BC8" w:rsidRDefault="00F82BC8" w:rsidP="00F82BC8">
      <w:pPr>
        <w:pStyle w:val="a3"/>
        <w:widowControl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RSA</w:t>
      </w:r>
      <w:r>
        <w:rPr>
          <w:rFonts w:hint="eastAsia"/>
          <w:noProof/>
        </w:rPr>
        <w:t>密钥生成</w:t>
      </w:r>
    </w:p>
    <w:p w14:paraId="772162BE" w14:textId="415A1EBD" w:rsidR="00F82BC8" w:rsidRPr="00C864B3" w:rsidRDefault="00F82BC8">
      <w:pPr>
        <w:widowControl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39EEB6A" wp14:editId="6CB40D86">
            <wp:extent cx="4885959" cy="3420374"/>
            <wp:effectExtent l="0" t="0" r="0" b="8890"/>
            <wp:docPr id="1643387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7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3002" cy="34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824" w14:textId="47988310" w:rsidR="00C864B3" w:rsidRPr="00C864B3" w:rsidRDefault="00F82BC8">
      <w:pPr>
        <w:widowControl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0E8DE38" wp14:editId="2B1022E1">
            <wp:extent cx="5188788" cy="3137607"/>
            <wp:effectExtent l="0" t="0" r="0" b="5715"/>
            <wp:docPr id="82213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31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450" cy="31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9DB0" w14:textId="216AEA5D" w:rsidR="00EB13C3" w:rsidRPr="00B247F6" w:rsidRDefault="00F82BC8" w:rsidP="00EB13C3">
      <w:pPr>
        <w:jc w:val="center"/>
        <w:rPr>
          <w:rFonts w:ascii="黑体" w:eastAsia="黑体" w:hAnsi="黑体"/>
          <w:sz w:val="28"/>
        </w:rPr>
      </w:pPr>
      <w:r>
        <w:rPr>
          <w:rFonts w:asciiTheme="minorEastAsia" w:hAnsiTheme="minorEastAsia"/>
        </w:rPr>
        <w:br w:type="page"/>
      </w:r>
      <w:r w:rsidR="00EB13C3" w:rsidRPr="00B247F6">
        <w:rPr>
          <w:rFonts w:ascii="黑体" w:eastAsia="黑体" w:hAnsi="黑体" w:hint="eastAsia"/>
          <w:sz w:val="28"/>
        </w:rPr>
        <w:lastRenderedPageBreak/>
        <w:t>实验</w:t>
      </w:r>
      <w:r w:rsidR="00EB13C3">
        <w:rPr>
          <w:rFonts w:ascii="黑体" w:eastAsia="黑体" w:hAnsi="黑体" w:hint="eastAsia"/>
          <w:sz w:val="28"/>
        </w:rPr>
        <w:t>3</w:t>
      </w:r>
      <w:r w:rsidR="00EB13C3" w:rsidRPr="00B247F6">
        <w:rPr>
          <w:rFonts w:ascii="黑体" w:eastAsia="黑体" w:hAnsi="黑体" w:hint="eastAsia"/>
          <w:sz w:val="28"/>
        </w:rPr>
        <w:t>：MD5和</w:t>
      </w:r>
      <w:r w:rsidR="00EB13C3" w:rsidRPr="00B247F6">
        <w:rPr>
          <w:rFonts w:ascii="黑体" w:eastAsia="黑体" w:hAnsi="黑体"/>
          <w:sz w:val="28"/>
        </w:rPr>
        <w:t>SHA1</w:t>
      </w:r>
      <w:r w:rsidR="00EB13C3" w:rsidRPr="00B247F6">
        <w:rPr>
          <w:rFonts w:ascii="黑体" w:eastAsia="黑体" w:hAnsi="黑体" w:hint="eastAsia"/>
          <w:sz w:val="28"/>
        </w:rPr>
        <w:t>哈希</w:t>
      </w:r>
      <w:r w:rsidR="00EB13C3" w:rsidRPr="00B247F6">
        <w:rPr>
          <w:rFonts w:ascii="黑体" w:eastAsia="黑体" w:hAnsi="黑体"/>
          <w:sz w:val="28"/>
        </w:rPr>
        <w:t>函数实验</w:t>
      </w:r>
    </w:p>
    <w:p w14:paraId="37144254" w14:textId="77777777" w:rsidR="00EB13C3" w:rsidRDefault="00EB13C3" w:rsidP="00EB13C3">
      <w:pPr>
        <w:rPr>
          <w:sz w:val="22"/>
        </w:rPr>
      </w:pPr>
    </w:p>
    <w:p w14:paraId="1F415EBE" w14:textId="77777777" w:rsidR="00EB13C3" w:rsidRDefault="00EB13C3" w:rsidP="00EB13C3">
      <w:pPr>
        <w:rPr>
          <w:sz w:val="22"/>
        </w:rPr>
      </w:pPr>
      <w:r>
        <w:rPr>
          <w:rFonts w:hint="eastAsia"/>
          <w:sz w:val="22"/>
        </w:rPr>
        <w:t>一</w:t>
      </w:r>
      <w:r>
        <w:rPr>
          <w:sz w:val="22"/>
        </w:rPr>
        <w:t>、实验目的</w:t>
      </w:r>
    </w:p>
    <w:p w14:paraId="29DC6AC7" w14:textId="77777777" w:rsidR="00EB13C3" w:rsidRDefault="00EB13C3" w:rsidP="00EB13C3">
      <w:pPr>
        <w:ind w:firstLineChars="200" w:firstLine="440"/>
        <w:rPr>
          <w:sz w:val="22"/>
        </w:rPr>
      </w:pPr>
      <w:r>
        <w:rPr>
          <w:rFonts w:hint="eastAsia"/>
          <w:sz w:val="22"/>
        </w:rPr>
        <w:t>掌握</w:t>
      </w:r>
      <w:r>
        <w:rPr>
          <w:sz w:val="22"/>
        </w:rPr>
        <w:t>MD5</w:t>
      </w:r>
      <w:r>
        <w:rPr>
          <w:rFonts w:hint="eastAsia"/>
          <w:sz w:val="22"/>
        </w:rPr>
        <w:t>和</w:t>
      </w:r>
      <w:r>
        <w:rPr>
          <w:sz w:val="22"/>
        </w:rPr>
        <w:t>SHA1</w:t>
      </w:r>
      <w:r>
        <w:rPr>
          <w:rFonts w:hint="eastAsia"/>
          <w:sz w:val="22"/>
        </w:rPr>
        <w:t>哈希</w:t>
      </w:r>
      <w:r>
        <w:rPr>
          <w:sz w:val="22"/>
        </w:rPr>
        <w:t>函数的工作原理，掌握不同参数</w:t>
      </w:r>
      <w:r>
        <w:rPr>
          <w:rFonts w:hint="eastAsia"/>
          <w:sz w:val="22"/>
        </w:rPr>
        <w:t>对</w:t>
      </w:r>
      <w:r>
        <w:rPr>
          <w:sz w:val="22"/>
        </w:rPr>
        <w:t>哈希值的</w:t>
      </w:r>
      <w:r>
        <w:rPr>
          <w:rFonts w:hint="eastAsia"/>
          <w:sz w:val="22"/>
        </w:rPr>
        <w:t>影响</w:t>
      </w:r>
      <w:r>
        <w:rPr>
          <w:sz w:val="22"/>
        </w:rPr>
        <w:t>，</w:t>
      </w:r>
      <w:r>
        <w:rPr>
          <w:rFonts w:hint="eastAsia"/>
          <w:sz w:val="22"/>
        </w:rPr>
        <w:t>掌握</w:t>
      </w:r>
      <w:r>
        <w:rPr>
          <w:sz w:val="22"/>
        </w:rPr>
        <w:t>不同方法实现哈希函数</w:t>
      </w:r>
      <w:r>
        <w:rPr>
          <w:rFonts w:hint="eastAsia"/>
          <w:sz w:val="22"/>
        </w:rPr>
        <w:t>计算</w:t>
      </w:r>
      <w:r>
        <w:rPr>
          <w:sz w:val="22"/>
        </w:rPr>
        <w:t>的</w:t>
      </w:r>
      <w:r>
        <w:rPr>
          <w:rFonts w:hint="eastAsia"/>
          <w:sz w:val="22"/>
        </w:rPr>
        <w:t>方法</w:t>
      </w:r>
      <w:r>
        <w:rPr>
          <w:sz w:val="22"/>
        </w:rPr>
        <w:t>。比较</w:t>
      </w:r>
      <w:r>
        <w:rPr>
          <w:rFonts w:hint="eastAsia"/>
          <w:sz w:val="22"/>
        </w:rPr>
        <w:t>MD5</w:t>
      </w:r>
      <w:r>
        <w:rPr>
          <w:rFonts w:hint="eastAsia"/>
          <w:sz w:val="22"/>
        </w:rPr>
        <w:t>和</w:t>
      </w:r>
      <w:r>
        <w:rPr>
          <w:sz w:val="22"/>
        </w:rPr>
        <w:t>SHA1</w:t>
      </w:r>
      <w:r>
        <w:rPr>
          <w:rFonts w:hint="eastAsia"/>
          <w:sz w:val="22"/>
        </w:rPr>
        <w:t>的</w:t>
      </w:r>
      <w:r>
        <w:rPr>
          <w:sz w:val="22"/>
        </w:rPr>
        <w:t>差异。</w:t>
      </w:r>
    </w:p>
    <w:p w14:paraId="07F92046" w14:textId="77777777" w:rsidR="00EB13C3" w:rsidRDefault="00EB13C3" w:rsidP="00EB13C3">
      <w:pPr>
        <w:rPr>
          <w:sz w:val="22"/>
        </w:rPr>
      </w:pPr>
      <w:r>
        <w:rPr>
          <w:rFonts w:hint="eastAsia"/>
          <w:sz w:val="22"/>
        </w:rPr>
        <w:t>二、</w:t>
      </w:r>
      <w:r>
        <w:rPr>
          <w:sz w:val="22"/>
        </w:rPr>
        <w:t>MD5</w:t>
      </w:r>
      <w:r>
        <w:rPr>
          <w:rFonts w:hint="eastAsia"/>
          <w:sz w:val="22"/>
        </w:rPr>
        <w:t>和</w:t>
      </w:r>
      <w:r>
        <w:rPr>
          <w:sz w:val="22"/>
        </w:rPr>
        <w:t>SHA1</w:t>
      </w:r>
      <w:r>
        <w:rPr>
          <w:rFonts w:hint="eastAsia"/>
          <w:sz w:val="22"/>
        </w:rPr>
        <w:t>的</w:t>
      </w:r>
      <w:r>
        <w:rPr>
          <w:sz w:val="22"/>
        </w:rPr>
        <w:t>工作原理</w:t>
      </w:r>
    </w:p>
    <w:p w14:paraId="7B57D7F2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sz w:val="22"/>
        </w:rPr>
        <w:t>MD5</w:t>
      </w:r>
      <w:r w:rsidRPr="00A43030">
        <w:rPr>
          <w:rFonts w:hint="eastAsia"/>
          <w:sz w:val="22"/>
        </w:rPr>
        <w:t>摘要算法包括以下过程。</w:t>
      </w:r>
    </w:p>
    <w:p w14:paraId="740459CB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rFonts w:hint="eastAsia"/>
          <w:sz w:val="22"/>
        </w:rPr>
        <w:t>（</w:t>
      </w:r>
      <w:r w:rsidRPr="00A43030">
        <w:rPr>
          <w:sz w:val="22"/>
        </w:rPr>
        <w:t>1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对消息进行填充：使得消息比特长度在模</w:t>
      </w:r>
      <w:r w:rsidRPr="00A43030">
        <w:rPr>
          <w:sz w:val="22"/>
        </w:rPr>
        <w:t>512</w:t>
      </w:r>
      <w:r w:rsidRPr="00A43030">
        <w:rPr>
          <w:rFonts w:hint="eastAsia"/>
          <w:sz w:val="22"/>
        </w:rPr>
        <w:t>为</w:t>
      </w:r>
      <w:r w:rsidRPr="00A43030">
        <w:rPr>
          <w:sz w:val="22"/>
        </w:rPr>
        <w:t>448</w:t>
      </w:r>
      <w:r w:rsidRPr="00A43030">
        <w:rPr>
          <w:sz w:val="22"/>
        </w:rPr>
        <w:t>，</w:t>
      </w:r>
      <w:r w:rsidRPr="00A43030">
        <w:rPr>
          <w:rFonts w:hint="eastAsia"/>
          <w:sz w:val="22"/>
        </w:rPr>
        <w:t>即长度为</w:t>
      </w:r>
      <m:oMath>
        <m:r>
          <w:rPr>
            <w:rFonts w:ascii="Cambria Math" w:hAnsi="Cambria Math"/>
            <w:sz w:val="22"/>
          </w:rPr>
          <m:t>512×n-64</m:t>
        </m:r>
      </m:oMath>
      <w:r w:rsidRPr="00A43030">
        <w:rPr>
          <w:rFonts w:hint="eastAsia"/>
          <w:sz w:val="22"/>
        </w:rPr>
        <w:t>，预留的</w:t>
      </w:r>
      <w:r w:rsidRPr="00A43030">
        <w:rPr>
          <w:sz w:val="22"/>
        </w:rPr>
        <w:t>64</w:t>
      </w:r>
      <w:r w:rsidRPr="00A43030">
        <w:rPr>
          <w:rFonts w:hint="eastAsia"/>
          <w:sz w:val="22"/>
        </w:rPr>
        <w:t>比特是供（</w:t>
      </w:r>
      <w:r w:rsidRPr="00A43030">
        <w:rPr>
          <w:sz w:val="22"/>
        </w:rPr>
        <w:t>2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不使用。</w:t>
      </w:r>
    </w:p>
    <w:p w14:paraId="65F5BCC0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rFonts w:hint="eastAsia"/>
          <w:sz w:val="22"/>
        </w:rPr>
        <w:t>（</w:t>
      </w:r>
      <w:r w:rsidRPr="00A43030">
        <w:rPr>
          <w:sz w:val="22"/>
        </w:rPr>
        <w:t>2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附加消息长度：利用第（</w:t>
      </w:r>
      <w:r w:rsidRPr="00A43030">
        <w:rPr>
          <w:sz w:val="22"/>
        </w:rPr>
        <w:t>1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步预留的</w:t>
      </w:r>
      <w:r w:rsidRPr="00A43030">
        <w:rPr>
          <w:sz w:val="22"/>
        </w:rPr>
        <w:t>64</w:t>
      </w:r>
      <w:r w:rsidRPr="00A43030">
        <w:rPr>
          <w:rFonts w:hint="eastAsia"/>
          <w:sz w:val="22"/>
        </w:rPr>
        <w:t>比特以小端方式（低有效字节存放低地址字节）表示被填充前消息的长度，如果长度超过</w:t>
      </w:r>
      <m:oMath>
        <m:sSup>
          <m:sSupPr>
            <m:ctrlPr>
              <w:rPr>
                <w:rFonts w:ascii="Cambria Math" w:hAnsi="Cambria Math"/>
                <w:i/>
                <w:iCs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2</m:t>
            </m:r>
          </m:e>
          <m:sup>
            <m:r>
              <w:rPr>
                <w:rFonts w:ascii="Cambria Math" w:hAnsi="Cambria Math"/>
                <w:sz w:val="22"/>
              </w:rPr>
              <m:t>64</m:t>
            </m:r>
          </m:sup>
        </m:sSup>
      </m:oMath>
      <w:r w:rsidRPr="00A43030">
        <w:rPr>
          <w:rFonts w:hint="eastAsia"/>
          <w:sz w:val="22"/>
        </w:rPr>
        <w:t>，则以</w:t>
      </w:r>
      <m:oMath>
        <m:sSup>
          <m:sSupPr>
            <m:ctrlPr>
              <w:rPr>
                <w:rFonts w:ascii="Cambria Math" w:hAnsi="Cambria Math"/>
                <w:i/>
                <w:iCs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2</m:t>
            </m:r>
          </m:e>
          <m:sup>
            <m:r>
              <w:rPr>
                <w:rFonts w:ascii="Cambria Math" w:hAnsi="Cambria Math"/>
                <w:sz w:val="22"/>
              </w:rPr>
              <m:t>64</m:t>
            </m:r>
          </m:sup>
        </m:sSup>
      </m:oMath>
      <w:r w:rsidRPr="00A43030">
        <w:rPr>
          <w:rFonts w:hint="eastAsia"/>
          <w:sz w:val="22"/>
        </w:rPr>
        <w:t>取模。</w:t>
      </w:r>
    </w:p>
    <w:p w14:paraId="1F570345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rFonts w:hint="eastAsia"/>
          <w:sz w:val="22"/>
        </w:rPr>
        <w:t>（</w:t>
      </w:r>
      <w:r w:rsidRPr="00A43030">
        <w:rPr>
          <w:sz w:val="22"/>
        </w:rPr>
        <w:t>3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对</w:t>
      </w:r>
      <w:r w:rsidRPr="00A43030">
        <w:rPr>
          <w:sz w:val="22"/>
        </w:rPr>
        <w:t>128</w:t>
      </w:r>
      <w:r w:rsidRPr="00A43030">
        <w:rPr>
          <w:rFonts w:hint="eastAsia"/>
          <w:sz w:val="22"/>
        </w:rPr>
        <w:t>比特长</w:t>
      </w:r>
      <w:r w:rsidRPr="00A43030">
        <w:rPr>
          <w:sz w:val="22"/>
        </w:rPr>
        <w:t>MD5</w:t>
      </w:r>
      <w:r w:rsidRPr="00A43030">
        <w:rPr>
          <w:rFonts w:hint="eastAsia"/>
          <w:sz w:val="22"/>
        </w:rPr>
        <w:t>数据缓冲区初始化。</w:t>
      </w:r>
    </w:p>
    <w:p w14:paraId="682528A9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rFonts w:hint="eastAsia"/>
          <w:sz w:val="22"/>
        </w:rPr>
        <w:t>（</w:t>
      </w:r>
      <w:r w:rsidRPr="00A43030">
        <w:rPr>
          <w:sz w:val="22"/>
        </w:rPr>
        <w:t>4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以分组为单位对消息进行处理。</w:t>
      </w:r>
    </w:p>
    <w:p w14:paraId="7495B6E1" w14:textId="77777777" w:rsidR="00EB13C3" w:rsidRPr="00A43030" w:rsidRDefault="00EB13C3" w:rsidP="00EB13C3">
      <w:pPr>
        <w:ind w:firstLineChars="200" w:firstLine="440"/>
        <w:rPr>
          <w:sz w:val="22"/>
        </w:rPr>
      </w:pPr>
      <w:r w:rsidRPr="00A43030">
        <w:rPr>
          <w:rFonts w:hint="eastAsia"/>
          <w:sz w:val="22"/>
        </w:rPr>
        <w:t>（</w:t>
      </w:r>
      <w:r w:rsidRPr="00A43030">
        <w:rPr>
          <w:sz w:val="22"/>
        </w:rPr>
        <w:t>5</w:t>
      </w:r>
      <w:r w:rsidRPr="00A43030">
        <w:rPr>
          <w:sz w:val="22"/>
        </w:rPr>
        <w:t>）</w:t>
      </w:r>
      <w:r w:rsidRPr="00A43030">
        <w:rPr>
          <w:rFonts w:hint="eastAsia"/>
          <w:sz w:val="22"/>
        </w:rPr>
        <w:t>输出：消息的所有分组处理结束后最后一个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</w:rPr>
              <m:t>MD5</m:t>
            </m:r>
          </m:sub>
        </m:sSub>
      </m:oMath>
      <w:r w:rsidRPr="00A43030">
        <w:rPr>
          <w:rFonts w:hint="eastAsia"/>
          <w:sz w:val="22"/>
        </w:rPr>
        <w:t>的输出就是消息摘要。</w:t>
      </w:r>
    </w:p>
    <w:p w14:paraId="2E95CDA0" w14:textId="77777777" w:rsidR="00EB13C3" w:rsidRDefault="00EB13C3" w:rsidP="00EB13C3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1E6B89E0" wp14:editId="1E950AE7">
            <wp:extent cx="4745655" cy="25781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036" cy="25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E94" w14:textId="77777777" w:rsidR="00EB13C3" w:rsidRPr="00A43030" w:rsidRDefault="00EB13C3" w:rsidP="00EB13C3">
      <w:pPr>
        <w:rPr>
          <w:sz w:val="22"/>
        </w:rPr>
      </w:pPr>
      <w:r w:rsidRPr="00A43030">
        <w:rPr>
          <w:sz w:val="22"/>
        </w:rPr>
        <w:t>MD5</w:t>
      </w:r>
      <w:r w:rsidRPr="00A43030">
        <w:rPr>
          <w:rFonts w:hint="eastAsia"/>
          <w:sz w:val="22"/>
        </w:rPr>
        <w:t>数据压缩过程如图所示。</w:t>
      </w:r>
    </w:p>
    <w:p w14:paraId="0BB38A3D" w14:textId="77777777" w:rsidR="00EB13C3" w:rsidRPr="00A43030" w:rsidRDefault="00EB13C3" w:rsidP="00EB13C3">
      <w:pPr>
        <w:rPr>
          <w:sz w:val="22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2"/>
            </w:rPr>
            <m:t>a←b+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CLS</m:t>
              </m:r>
            </m:e>
            <m:sub>
              <m:r>
                <w:rPr>
                  <w:rFonts w:ascii="Cambria Math" w:hAnsi="Cambria Math"/>
                  <w:sz w:val="22"/>
                </w:rPr>
                <m:t>s</m:t>
              </m:r>
            </m:sub>
          </m:sSub>
          <m:r>
            <w:rPr>
              <w:rFonts w:ascii="Cambria Math" w:hAnsi="Cambria Math"/>
              <w:sz w:val="22"/>
            </w:rPr>
            <m:t>(a+g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b,c,d</m:t>
              </m:r>
            </m:e>
          </m:d>
          <m:r>
            <w:rPr>
              <w:rFonts w:ascii="Cambria Math" w:hAnsi="Cambria Math"/>
              <w:sz w:val="22"/>
            </w:rPr>
            <m:t>+Y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k</m:t>
              </m:r>
            </m:e>
          </m:d>
          <m:r>
            <w:rPr>
              <w:rFonts w:ascii="Cambria Math" w:hAnsi="Cambria Math"/>
              <w:sz w:val="22"/>
            </w:rPr>
            <m:t>+S[i])</m:t>
          </m:r>
        </m:oMath>
      </m:oMathPara>
    </w:p>
    <w:p w14:paraId="01CAEACE" w14:textId="77777777" w:rsidR="00EB13C3" w:rsidRDefault="00EB13C3" w:rsidP="00EB13C3">
      <w:pPr>
        <w:rPr>
          <w:sz w:val="22"/>
        </w:rPr>
      </w:pPr>
      <w:r w:rsidRPr="00A43030">
        <w:rPr>
          <w:rFonts w:hint="eastAsia"/>
          <w:sz w:val="22"/>
        </w:rPr>
        <w:t>其中：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CLS</m:t>
            </m:r>
          </m:e>
          <m:sub>
            <m:r>
              <w:rPr>
                <w:rFonts w:ascii="Cambria Math" w:hAnsi="Cambria Math"/>
                <w:sz w:val="22"/>
              </w:rPr>
              <m:t>s</m:t>
            </m:r>
          </m:sub>
        </m:sSub>
      </m:oMath>
      <w:r w:rsidRPr="00A43030">
        <w:rPr>
          <w:rFonts w:hint="eastAsia"/>
          <w:sz w:val="22"/>
        </w:rPr>
        <w:t>表示</w:t>
      </w:r>
      <w:r w:rsidRPr="00A43030">
        <w:rPr>
          <w:sz w:val="22"/>
        </w:rPr>
        <w:t>32</w:t>
      </w:r>
      <w:r w:rsidRPr="00A43030">
        <w:rPr>
          <w:rFonts w:hint="eastAsia"/>
          <w:sz w:val="22"/>
        </w:rPr>
        <w:t>位循环左移</w:t>
      </w:r>
      <m:oMath>
        <m:r>
          <w:rPr>
            <w:rFonts w:ascii="Cambria Math" w:hAnsi="Cambria Math"/>
            <w:sz w:val="22"/>
          </w:rPr>
          <m:t>s</m:t>
        </m:r>
      </m:oMath>
      <w:r w:rsidRPr="00A43030">
        <w:rPr>
          <w:rFonts w:hint="eastAsia"/>
          <w:sz w:val="22"/>
        </w:rPr>
        <w:t>位，</w:t>
      </w:r>
      <m:oMath>
        <m:r>
          <w:rPr>
            <w:rFonts w:ascii="Cambria Math" w:hAnsi="Cambria Math"/>
            <w:sz w:val="22"/>
          </w:rPr>
          <m:t>S[i]</m:t>
        </m:r>
      </m:oMath>
      <w:r w:rsidRPr="00A43030">
        <w:rPr>
          <w:rFonts w:hint="eastAsia"/>
          <w:sz w:val="22"/>
        </w:rPr>
        <w:t>表示表中第</w:t>
      </w:r>
      <m:oMath>
        <m:r>
          <w:rPr>
            <w:rFonts w:ascii="Cambria Math" w:hAnsi="Cambria Math"/>
            <w:sz w:val="22"/>
          </w:rPr>
          <m:t>i</m:t>
        </m:r>
      </m:oMath>
      <w:r w:rsidRPr="00A43030">
        <w:rPr>
          <w:rFonts w:hint="eastAsia"/>
          <w:sz w:val="22"/>
        </w:rPr>
        <w:t>个字，</w:t>
      </w:r>
      <m:oMath>
        <m:r>
          <w:rPr>
            <w:rFonts w:ascii="Cambria Math" w:hAnsi="Cambria Math"/>
            <w:sz w:val="22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k</m:t>
            </m:r>
          </m:e>
        </m:d>
        <m:r>
          <w:rPr>
            <w:rFonts w:ascii="Cambria Math" w:hAnsi="Cambria Math"/>
            <w:sz w:val="22"/>
          </w:rPr>
          <m:t>=M[q×16+k]</m:t>
        </m:r>
      </m:oMath>
      <w:r w:rsidRPr="00A43030">
        <w:rPr>
          <w:rFonts w:hint="eastAsia"/>
          <w:sz w:val="22"/>
        </w:rPr>
        <w:t>为消息第</w:t>
      </w:r>
      <m:oMath>
        <m:r>
          <w:rPr>
            <w:rFonts w:ascii="Cambria Math" w:hAnsi="Cambria Math"/>
            <w:sz w:val="22"/>
          </w:rPr>
          <m:t>q</m:t>
        </m:r>
      </m:oMath>
      <w:r w:rsidRPr="00A43030">
        <w:rPr>
          <w:rFonts w:hint="eastAsia"/>
          <w:sz w:val="22"/>
        </w:rPr>
        <w:t>个分组中第</w:t>
      </w:r>
      <m:oMath>
        <m:r>
          <w:rPr>
            <w:rFonts w:ascii="Cambria Math" w:hAnsi="Cambria Math"/>
            <w:sz w:val="22"/>
          </w:rPr>
          <m:t>k</m:t>
        </m:r>
      </m:oMath>
      <w:r w:rsidRPr="00A43030">
        <w:rPr>
          <w:rFonts w:hint="eastAsia"/>
          <w:sz w:val="22"/>
        </w:rPr>
        <w:t>个字。</w:t>
      </w:r>
    </w:p>
    <w:p w14:paraId="609E8D7E" w14:textId="77777777" w:rsidR="00EB13C3" w:rsidRPr="00A43030" w:rsidRDefault="00EB13C3" w:rsidP="00EB13C3">
      <w:pPr>
        <w:jc w:val="center"/>
        <w:rPr>
          <w:sz w:val="22"/>
        </w:rPr>
      </w:pPr>
      <w:r w:rsidRPr="00A43030">
        <w:rPr>
          <w:noProof/>
          <w:sz w:val="22"/>
        </w:rPr>
        <w:drawing>
          <wp:inline distT="0" distB="0" distL="0" distR="0" wp14:anchorId="56D0000E" wp14:editId="049F0583">
            <wp:extent cx="1753995" cy="1920815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3823" cy="19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FE81" w14:textId="77777777" w:rsidR="00EB13C3" w:rsidRPr="00A43030" w:rsidRDefault="00EB13C3" w:rsidP="00EB13C3">
      <w:pPr>
        <w:jc w:val="center"/>
        <w:rPr>
          <w:sz w:val="22"/>
        </w:rPr>
      </w:pPr>
    </w:p>
    <w:p w14:paraId="4A7E82A3" w14:textId="77777777" w:rsidR="00EB13C3" w:rsidRDefault="00EB13C3" w:rsidP="00EB13C3">
      <w:pPr>
        <w:widowControl/>
        <w:jc w:val="left"/>
      </w:pPr>
      <w:r>
        <w:rPr>
          <w:rFonts w:hint="eastAsia"/>
        </w:rPr>
        <w:t>三</w:t>
      </w:r>
      <w:r>
        <w:t>、</w:t>
      </w:r>
      <w:r>
        <w:t>SHA1</w:t>
      </w:r>
      <w:r>
        <w:rPr>
          <w:rFonts w:hint="eastAsia"/>
        </w:rPr>
        <w:t>的</w:t>
      </w:r>
      <w:r>
        <w:t>工作原理</w:t>
      </w:r>
    </w:p>
    <w:p w14:paraId="72669701" w14:textId="77777777" w:rsidR="00EB13C3" w:rsidRDefault="00EB13C3" w:rsidP="00EB13C3">
      <w:pPr>
        <w:widowControl/>
        <w:ind w:firstLineChars="200" w:firstLine="420"/>
        <w:jc w:val="left"/>
      </w:pPr>
      <w:r w:rsidRPr="00A43030">
        <w:rPr>
          <w:rFonts w:hint="eastAsia"/>
        </w:rPr>
        <w:lastRenderedPageBreak/>
        <w:t>SHA-1</w:t>
      </w:r>
      <w:r w:rsidRPr="00A43030">
        <w:rPr>
          <w:rFonts w:hint="eastAsia"/>
        </w:rPr>
        <w:t>是一种密码</w:t>
      </w:r>
      <w:r>
        <w:rPr>
          <w:rFonts w:hint="eastAsia"/>
        </w:rPr>
        <w:t>哈希</w:t>
      </w:r>
      <w:r w:rsidRPr="00A43030">
        <w:rPr>
          <w:rFonts w:hint="eastAsia"/>
        </w:rPr>
        <w:t>函数，美国国家安全局设计，并由美国国家标准技术研究所（</w:t>
      </w:r>
      <w:r w:rsidRPr="00A43030">
        <w:rPr>
          <w:rFonts w:hint="eastAsia"/>
        </w:rPr>
        <w:t>NIST</w:t>
      </w:r>
      <w:r w:rsidRPr="00A43030">
        <w:rPr>
          <w:rFonts w:hint="eastAsia"/>
        </w:rPr>
        <w:t>）发布为联邦数据处理标准（</w:t>
      </w:r>
      <w:r w:rsidRPr="00A43030">
        <w:rPr>
          <w:rFonts w:hint="eastAsia"/>
        </w:rPr>
        <w:t>FIPS</w:t>
      </w:r>
      <w:r w:rsidRPr="00A43030">
        <w:rPr>
          <w:rFonts w:hint="eastAsia"/>
        </w:rPr>
        <w:t>）。</w:t>
      </w:r>
      <w:r w:rsidRPr="00A43030">
        <w:rPr>
          <w:rFonts w:hint="eastAsia"/>
        </w:rPr>
        <w:t>SHA-1</w:t>
      </w:r>
      <w:r w:rsidRPr="00A43030">
        <w:rPr>
          <w:rFonts w:hint="eastAsia"/>
        </w:rPr>
        <w:t>可以生成一个被称为消息摘要的</w:t>
      </w:r>
      <w:r w:rsidRPr="00A43030">
        <w:rPr>
          <w:rFonts w:hint="eastAsia"/>
        </w:rPr>
        <w:t>160</w:t>
      </w:r>
      <w:r w:rsidRPr="00A43030">
        <w:rPr>
          <w:rFonts w:hint="eastAsia"/>
        </w:rPr>
        <w:t>位（</w:t>
      </w:r>
      <w:r w:rsidRPr="00A43030">
        <w:rPr>
          <w:rFonts w:hint="eastAsia"/>
        </w:rPr>
        <w:t>20</w:t>
      </w:r>
      <w:r w:rsidRPr="00A43030">
        <w:rPr>
          <w:rFonts w:hint="eastAsia"/>
        </w:rPr>
        <w:t>字节）</w:t>
      </w:r>
      <w:r>
        <w:rPr>
          <w:rFonts w:hint="eastAsia"/>
        </w:rPr>
        <w:t>哈希</w:t>
      </w:r>
      <w:r w:rsidRPr="00A43030">
        <w:rPr>
          <w:rFonts w:hint="eastAsia"/>
        </w:rPr>
        <w:t>值，</w:t>
      </w:r>
      <w:r>
        <w:rPr>
          <w:rFonts w:hint="eastAsia"/>
        </w:rPr>
        <w:t>哈希</w:t>
      </w:r>
      <w:r w:rsidRPr="00A43030">
        <w:rPr>
          <w:rFonts w:hint="eastAsia"/>
        </w:rPr>
        <w:t>值通常的呈现形式为</w:t>
      </w:r>
      <w:r w:rsidRPr="00A43030">
        <w:rPr>
          <w:rFonts w:hint="eastAsia"/>
        </w:rPr>
        <w:t>40</w:t>
      </w:r>
      <w:r w:rsidRPr="00A43030">
        <w:rPr>
          <w:rFonts w:hint="eastAsia"/>
        </w:rPr>
        <w:t>个十六进制数。</w:t>
      </w:r>
    </w:p>
    <w:p w14:paraId="64BC01DD" w14:textId="77777777" w:rsidR="00EB13C3" w:rsidRPr="00983E7D" w:rsidRDefault="00EB13C3" w:rsidP="00EB13C3">
      <w:pPr>
        <w:widowControl/>
        <w:jc w:val="center"/>
      </w:pPr>
      <w:r>
        <w:rPr>
          <w:noProof/>
        </w:rPr>
        <w:drawing>
          <wp:inline distT="0" distB="0" distL="0" distR="0" wp14:anchorId="63A31FB2" wp14:editId="0403D6D8">
            <wp:extent cx="4153307" cy="2988502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464" cy="29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68E8" w14:textId="77777777" w:rsidR="00EB13C3" w:rsidRDefault="00EB13C3" w:rsidP="00EB13C3">
      <w:pPr>
        <w:widowControl/>
        <w:jc w:val="left"/>
      </w:pPr>
    </w:p>
    <w:p w14:paraId="73E55C27" w14:textId="77777777" w:rsidR="00EB13C3" w:rsidRDefault="00EB13C3" w:rsidP="00EB13C3">
      <w:pPr>
        <w:widowControl/>
        <w:jc w:val="left"/>
      </w:pPr>
      <w:r>
        <w:rPr>
          <w:rFonts w:hint="eastAsia"/>
        </w:rPr>
        <w:t>四</w:t>
      </w:r>
      <w:r>
        <w:t>、实验程序</w:t>
      </w:r>
    </w:p>
    <w:p w14:paraId="410D3622" w14:textId="77777777" w:rsidR="00EB13C3" w:rsidRDefault="00EB13C3" w:rsidP="00EB13C3">
      <w:pPr>
        <w:widowControl/>
        <w:jc w:val="left"/>
      </w:pPr>
      <w:r>
        <w:rPr>
          <w:rFonts w:hint="eastAsia"/>
        </w:rPr>
        <w:t>1</w:t>
      </w:r>
      <w:r>
        <w:t>. MD5</w:t>
      </w:r>
      <w:r>
        <w:rPr>
          <w:rFonts w:hint="eastAsia"/>
        </w:rPr>
        <w:t>实现</w:t>
      </w:r>
      <w:r>
        <w:t>门户登陆</w:t>
      </w:r>
    </w:p>
    <w:p w14:paraId="32E29AD5" w14:textId="77777777" w:rsidR="00EB13C3" w:rsidRDefault="00EB13C3" w:rsidP="00EB13C3">
      <w:pPr>
        <w:widowControl/>
        <w:jc w:val="left"/>
      </w:pPr>
      <w:r>
        <w:rPr>
          <w:noProof/>
        </w:rPr>
        <w:drawing>
          <wp:inline distT="0" distB="0" distL="0" distR="0" wp14:anchorId="2255D484" wp14:editId="51C6A0B2">
            <wp:extent cx="5568197" cy="339880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672" cy="34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71C" w14:textId="77777777" w:rsidR="00EB13C3" w:rsidRDefault="00EB13C3" w:rsidP="00EB13C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C0FB736" wp14:editId="11F477B3">
            <wp:extent cx="5203405" cy="2248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038" cy="22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ACD2" w14:textId="77777777" w:rsidR="00EB13C3" w:rsidRDefault="00EB13C3" w:rsidP="00EB13C3">
      <w:pPr>
        <w:widowControl/>
        <w:jc w:val="left"/>
      </w:pPr>
    </w:p>
    <w:p w14:paraId="4DF7D159" w14:textId="77777777" w:rsidR="00EB13C3" w:rsidRDefault="00EB13C3" w:rsidP="00EB13C3">
      <w:pPr>
        <w:widowControl/>
        <w:jc w:val="left"/>
      </w:pPr>
      <w:r>
        <w:rPr>
          <w:rFonts w:hint="eastAsia"/>
        </w:rPr>
        <w:t>2</w:t>
      </w:r>
      <w:r>
        <w:t>. SHA1</w:t>
      </w:r>
      <w:r>
        <w:rPr>
          <w:rFonts w:hint="eastAsia"/>
        </w:rPr>
        <w:t>实验</w:t>
      </w:r>
    </w:p>
    <w:p w14:paraId="3727341A" w14:textId="77777777" w:rsidR="00EB13C3" w:rsidRDefault="00EB13C3" w:rsidP="00EB13C3">
      <w:pPr>
        <w:widowControl/>
        <w:jc w:val="left"/>
      </w:pPr>
      <w:r>
        <w:rPr>
          <w:noProof/>
        </w:rPr>
        <w:drawing>
          <wp:inline distT="0" distB="0" distL="0" distR="0" wp14:anchorId="6AA0C2C6" wp14:editId="345D2156">
            <wp:extent cx="4836543" cy="23063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9555" cy="23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8B14" w14:textId="77777777" w:rsidR="00EB13C3" w:rsidRDefault="00EB13C3" w:rsidP="00EB13C3">
      <w:pPr>
        <w:widowControl/>
        <w:jc w:val="left"/>
      </w:pPr>
      <w:r>
        <w:rPr>
          <w:noProof/>
        </w:rPr>
        <w:drawing>
          <wp:inline distT="0" distB="0" distL="0" distR="0" wp14:anchorId="73D4C04C" wp14:editId="43E21E91">
            <wp:extent cx="4957313" cy="29924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315" cy="29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82F6" w14:textId="77777777" w:rsidR="00EB13C3" w:rsidRDefault="00EB13C3" w:rsidP="00EB13C3">
      <w:pPr>
        <w:widowControl/>
        <w:jc w:val="left"/>
      </w:pPr>
    </w:p>
    <w:p w14:paraId="05370B96" w14:textId="77777777" w:rsidR="00EB13C3" w:rsidRDefault="00EB13C3" w:rsidP="00EB13C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4BB7D5C" wp14:editId="37C526B6">
            <wp:extent cx="6120130" cy="378523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227B" w14:textId="77777777" w:rsidR="00EB13C3" w:rsidRDefault="00EB13C3" w:rsidP="00EB13C3">
      <w:pPr>
        <w:widowControl/>
        <w:jc w:val="left"/>
      </w:pPr>
      <w:r>
        <w:br w:type="page"/>
      </w:r>
    </w:p>
    <w:p w14:paraId="63D87603" w14:textId="7BB6655C" w:rsidR="00EB13C3" w:rsidRDefault="00EB13C3">
      <w:pPr>
        <w:widowControl/>
        <w:jc w:val="left"/>
        <w:rPr>
          <w:rFonts w:asciiTheme="minorEastAsia" w:hAnsiTheme="minorEastAsia"/>
        </w:rPr>
      </w:pPr>
    </w:p>
    <w:p w14:paraId="1F5B6B31" w14:textId="77777777" w:rsidR="00F82BC8" w:rsidRDefault="00F82BC8">
      <w:pPr>
        <w:widowControl/>
        <w:jc w:val="left"/>
        <w:rPr>
          <w:rFonts w:asciiTheme="minorEastAsia" w:hAnsiTheme="minorEastAsia"/>
        </w:rPr>
      </w:pPr>
    </w:p>
    <w:p w14:paraId="6A5C260D" w14:textId="5C3B23C7" w:rsidR="00AF7882" w:rsidRPr="004D7652" w:rsidRDefault="00AF7882" w:rsidP="00763CF0">
      <w:pPr>
        <w:jc w:val="center"/>
        <w:rPr>
          <w:rFonts w:ascii="黑体" w:eastAsia="黑体" w:hAnsi="黑体"/>
          <w:sz w:val="28"/>
          <w:szCs w:val="32"/>
        </w:rPr>
      </w:pPr>
      <w:r w:rsidRPr="004D7652">
        <w:rPr>
          <w:rFonts w:ascii="黑体" w:eastAsia="黑体" w:hAnsi="黑体" w:hint="eastAsia"/>
          <w:sz w:val="28"/>
          <w:szCs w:val="32"/>
        </w:rPr>
        <w:t>实验4：</w:t>
      </w:r>
      <w:r w:rsidRPr="004D7652">
        <w:rPr>
          <w:rFonts w:ascii="黑体" w:eastAsia="黑体" w:hAnsi="黑体"/>
          <w:sz w:val="28"/>
          <w:szCs w:val="32"/>
        </w:rPr>
        <w:t>数字签名</w:t>
      </w:r>
      <w:r w:rsidRPr="004D7652">
        <w:rPr>
          <w:rFonts w:ascii="黑体" w:eastAsia="黑体" w:hAnsi="黑体" w:hint="eastAsia"/>
          <w:sz w:val="28"/>
          <w:szCs w:val="32"/>
        </w:rPr>
        <w:t>实验</w:t>
      </w:r>
    </w:p>
    <w:p w14:paraId="6D304291" w14:textId="77777777" w:rsidR="00763CF0" w:rsidRDefault="00763CF0" w:rsidP="00763CF0">
      <w:pPr>
        <w:rPr>
          <w:rFonts w:asciiTheme="minorEastAsia" w:hAnsiTheme="minorEastAsia"/>
        </w:rPr>
      </w:pPr>
    </w:p>
    <w:p w14:paraId="3382617A" w14:textId="3A1F824D" w:rsidR="00763CF0" w:rsidRPr="00763CF0" w:rsidRDefault="00763CF0" w:rsidP="00763CF0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763CF0">
        <w:rPr>
          <w:rFonts w:asciiTheme="minorEastAsia" w:hAnsiTheme="minorEastAsia" w:hint="eastAsia"/>
        </w:rPr>
        <w:t>实验目的</w:t>
      </w:r>
    </w:p>
    <w:p w14:paraId="1BFC5397" w14:textId="0E7B9E9F" w:rsidR="00763CF0" w:rsidRDefault="00214411" w:rsidP="00763CF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掌握离散对数和椭圆曲线数字签名的实现过程。</w:t>
      </w:r>
    </w:p>
    <w:p w14:paraId="3EED7706" w14:textId="43FA45F4" w:rsidR="00763CF0" w:rsidRPr="00763CF0" w:rsidRDefault="00763CF0" w:rsidP="00763CF0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763CF0">
        <w:rPr>
          <w:rFonts w:asciiTheme="minorEastAsia" w:hAnsiTheme="minorEastAsia" w:hint="eastAsia"/>
        </w:rPr>
        <w:t>DSA的原理</w:t>
      </w:r>
    </w:p>
    <w:p w14:paraId="4D396C3F" w14:textId="67B60DEA" w:rsidR="00763CF0" w:rsidRDefault="00214411" w:rsidP="0021441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基于离散对数的</w:t>
      </w:r>
      <w:r w:rsidR="00F1205D">
        <w:rPr>
          <w:rFonts w:asciiTheme="minorEastAsia" w:hAnsiTheme="minorEastAsia" w:hint="eastAsia"/>
        </w:rPr>
        <w:t>数字签名</w:t>
      </w:r>
    </w:p>
    <w:p w14:paraId="3DFBFE08" w14:textId="77777777" w:rsidR="00F1205D" w:rsidRPr="00F1205D" w:rsidRDefault="00F1205D" w:rsidP="004D7652">
      <w:pPr>
        <w:ind w:firstLineChars="200" w:firstLine="420"/>
        <w:rPr>
          <w:rFonts w:asciiTheme="minorEastAsia" w:hAnsiTheme="minorEastAsia"/>
        </w:rPr>
      </w:pPr>
      <w:r w:rsidRPr="00F1205D">
        <w:rPr>
          <w:rFonts w:asciiTheme="minorEastAsia" w:hAnsiTheme="minorEastAsia"/>
        </w:rPr>
        <w:t>DSA</w:t>
      </w:r>
      <w:r w:rsidRPr="00F1205D">
        <w:rPr>
          <w:rFonts w:asciiTheme="minorEastAsia" w:hAnsiTheme="minorEastAsia" w:hint="eastAsia"/>
        </w:rPr>
        <w:t>是在</w:t>
      </w:r>
      <w:r w:rsidRPr="00F1205D">
        <w:rPr>
          <w:rFonts w:asciiTheme="minorEastAsia" w:hAnsiTheme="minorEastAsia"/>
        </w:rPr>
        <w:t>ElGamal</w:t>
      </w:r>
      <w:r w:rsidRPr="00F1205D">
        <w:rPr>
          <w:rFonts w:asciiTheme="minorEastAsia" w:hAnsiTheme="minorEastAsia" w:hint="eastAsia"/>
        </w:rPr>
        <w:t>和</w:t>
      </w:r>
      <w:r w:rsidRPr="00F1205D">
        <w:rPr>
          <w:rFonts w:asciiTheme="minorEastAsia" w:hAnsiTheme="minorEastAsia"/>
        </w:rPr>
        <w:t>Schnorr</w:t>
      </w:r>
      <w:r w:rsidRPr="00F1205D">
        <w:rPr>
          <w:rFonts w:asciiTheme="minorEastAsia" w:hAnsiTheme="minorEastAsia" w:hint="eastAsia"/>
        </w:rPr>
        <w:t>两个签名方案的基础上设计的，其安全性基于求离散对数的困难性。算法描述如下。</w:t>
      </w:r>
    </w:p>
    <w:p w14:paraId="074D3F45" w14:textId="77777777" w:rsidR="00F1205D" w:rsidRPr="00F1205D" w:rsidRDefault="00F1205D" w:rsidP="00F1205D">
      <w:pPr>
        <w:ind w:left="360"/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（</w:t>
      </w:r>
      <w:r w:rsidRPr="00F1205D">
        <w:rPr>
          <w:rFonts w:asciiTheme="minorEastAsia" w:hAnsiTheme="minorEastAsia"/>
        </w:rPr>
        <w:t>1）</w:t>
      </w:r>
      <w:r w:rsidRPr="00F1205D">
        <w:rPr>
          <w:rFonts w:asciiTheme="minorEastAsia" w:hAnsiTheme="minorEastAsia" w:hint="eastAsia"/>
        </w:rPr>
        <w:t>全局公开钥</w:t>
      </w:r>
    </w:p>
    <w:p w14:paraId="3980DCAF" w14:textId="543550AD" w:rsidR="00F1205D" w:rsidRPr="00F1205D" w:rsidRDefault="00F1205D" w:rsidP="00F1205D">
      <w:pPr>
        <w:ind w:left="360"/>
        <w:rPr>
          <w:rFonts w:asciiTheme="minorEastAsia" w:hAnsiTheme="minorEastAsia"/>
        </w:rPr>
      </w:pPr>
      <m:oMath>
        <m:r>
          <w:rPr>
            <w:rFonts w:ascii="Cambria Math" w:hAnsi="Cambria Math"/>
          </w:rPr>
          <m:t>p </m:t>
        </m:r>
      </m:oMath>
      <w:r w:rsidRPr="00F1205D">
        <w:rPr>
          <w:rFonts w:asciiTheme="minorEastAsia" w:hAnsiTheme="minorEastAsia" w:hint="eastAsia"/>
        </w:rPr>
        <w:t>：满足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nor/>
              </m:rPr>
              <w:rPr>
                <w:rFonts w:asciiTheme="minorEastAsia" w:hAnsiTheme="minorEastAsia"/>
              </w:rPr>
              <m:t>2</m:t>
            </m:r>
          </m:e>
          <m:sup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Pr="00F1205D">
        <w:rPr>
          <w:rFonts w:asciiTheme="minorEastAsia" w:hAnsiTheme="minorEastAsia" w:hint="eastAsia"/>
        </w:rPr>
        <w:t>的大素数，其中</w:t>
      </w:r>
      <m:oMath>
        <m:r>
          <m:rPr>
            <m:sty m:val="p"/>
          </m:rPr>
          <w:rPr>
            <w:rFonts w:ascii="Cambria Math" w:hAnsi="Cambria Math"/>
          </w:rPr>
          <m:t>512≤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≤1024</m:t>
        </m:r>
      </m:oMath>
      <w:r w:rsidRPr="00F1205D">
        <w:rPr>
          <w:rFonts w:asciiTheme="minorEastAsia" w:hAnsiTheme="minorEastAsia" w:hint="eastAsia"/>
        </w:rPr>
        <w:t>，且</w:t>
      </w:r>
      <m:oMath>
        <m:r>
          <w:rPr>
            <w:rFonts w:ascii="Cambria Math" w:hAnsi="Cambria Math"/>
          </w:rPr>
          <m:t>L</m:t>
        </m:r>
      </m:oMath>
      <w:r w:rsidRPr="00F1205D">
        <w:rPr>
          <w:rFonts w:asciiTheme="minorEastAsia" w:hAnsiTheme="minorEastAsia" w:hint="eastAsia"/>
        </w:rPr>
        <w:t>是</w:t>
      </w:r>
      <w:r w:rsidRPr="00F1205D">
        <w:rPr>
          <w:rFonts w:asciiTheme="minorEastAsia" w:hAnsiTheme="minorEastAsia"/>
        </w:rPr>
        <w:t>64</w:t>
      </w:r>
      <w:r w:rsidRPr="00F1205D">
        <w:rPr>
          <w:rFonts w:asciiTheme="minorEastAsia" w:hAnsiTheme="minorEastAsia" w:hint="eastAsia"/>
        </w:rPr>
        <w:t>的倍数。</w:t>
      </w:r>
    </w:p>
    <w:p w14:paraId="1F9EFC45" w14:textId="3CFBF9EE" w:rsidR="00F1205D" w:rsidRPr="00F1205D" w:rsidRDefault="00F1205D" w:rsidP="00F1205D">
      <w:pPr>
        <w:ind w:left="360"/>
        <w:rPr>
          <w:rFonts w:asciiTheme="minorEastAsia" w:hAnsiTheme="minorEastAsia"/>
        </w:rPr>
      </w:pPr>
      <m:oMath>
        <m:r>
          <w:rPr>
            <w:rFonts w:ascii="Cambria Math" w:hAnsi="Cambria Math"/>
          </w:rPr>
          <m:t>q </m:t>
        </m:r>
      </m:oMath>
      <w:r w:rsidRPr="00F1205D">
        <w:rPr>
          <w:rFonts w:asciiTheme="minorEastAsia" w:hAnsiTheme="minorEastAsia" w:hint="eastAsia"/>
        </w:rPr>
        <w:t>：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F1205D">
        <w:rPr>
          <w:rFonts w:asciiTheme="minorEastAsia" w:hAnsiTheme="minorEastAsia" w:hint="eastAsia"/>
        </w:rPr>
        <w:t>的素因子，满足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159</m:t>
            </m:r>
          </m:sup>
        </m:sSup>
        <m:r>
          <w:rPr>
            <w:rFonts w:ascii="Cambria Math" w:hAnsi="Cambria Math"/>
          </w:rPr>
          <m:t>&lt;q&lt;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sup>
        </m:sSup>
        <m:r>
          <w:rPr>
            <w:rFonts w:ascii="Cambria Math" w:hAnsi="Cambria Math"/>
          </w:rPr>
          <m:t> </m:t>
        </m:r>
      </m:oMath>
      <w:r w:rsidRPr="00F1205D">
        <w:rPr>
          <w:rFonts w:asciiTheme="minorEastAsia" w:hAnsiTheme="minorEastAsia" w:hint="eastAsia"/>
        </w:rPr>
        <w:t>，即</w:t>
      </w:r>
      <m:oMath>
        <m:r>
          <w:rPr>
            <w:rFonts w:ascii="Cambria Math" w:hAnsi="Cambria Math"/>
          </w:rPr>
          <m:t>q</m:t>
        </m:r>
      </m:oMath>
      <w:r w:rsidRPr="00F1205D">
        <w:rPr>
          <w:rFonts w:asciiTheme="minorEastAsia" w:hAnsiTheme="minorEastAsia" w:hint="eastAsia"/>
        </w:rPr>
        <w:t>长为</w:t>
      </w:r>
      <w:r w:rsidRPr="00F1205D">
        <w:rPr>
          <w:rFonts w:asciiTheme="minorEastAsia" w:hAnsiTheme="minorEastAsia"/>
        </w:rPr>
        <w:t>160</w:t>
      </w:r>
      <w:r w:rsidRPr="00F1205D">
        <w:rPr>
          <w:rFonts w:asciiTheme="minorEastAsia" w:hAnsiTheme="minorEastAsia" w:hint="eastAsia"/>
        </w:rPr>
        <w:t>比特。</w:t>
      </w:r>
    </w:p>
    <w:p w14:paraId="31409C9D" w14:textId="011C576E" w:rsidR="00F1205D" w:rsidRPr="00F1205D" w:rsidRDefault="00F1205D" w:rsidP="00F1205D">
      <w:pPr>
        <w:ind w:left="360"/>
        <w:rPr>
          <w:rFonts w:asciiTheme="minorEastAsia" w:hAnsiTheme="minorEastAsia"/>
        </w:rPr>
      </w:pPr>
      <m:oMath>
        <m:r>
          <w:rPr>
            <w:rFonts w:ascii="Cambria Math" w:hAnsi="Cambria Math"/>
          </w:rPr>
          <m:t>g</m:t>
        </m:r>
      </m:oMath>
      <w:r w:rsidRPr="00F1205D">
        <w:rPr>
          <w:rFonts w:asciiTheme="minorEastAsia" w:hAnsiTheme="minorEastAsia" w:hint="eastAsia"/>
        </w:rPr>
        <w:t>：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d>
              <m:dPr>
                <m:endChr m:val="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 p</m:t>
        </m:r>
      </m:oMath>
      <w:r w:rsidRPr="00F1205D">
        <w:rPr>
          <w:rFonts w:asciiTheme="minorEastAsia" w:hAnsiTheme="minorEastAsia" w:hint="eastAsia"/>
        </w:rPr>
        <w:t>，其中</w:t>
      </w:r>
      <m:oMath>
        <m:r>
          <w:rPr>
            <w:rFonts w:ascii="Cambria Math" w:hAnsi="Cambria Math"/>
          </w:rPr>
          <m:t>h</m:t>
        </m:r>
      </m:oMath>
      <w:r w:rsidRPr="00F1205D">
        <w:rPr>
          <w:rFonts w:asciiTheme="minorEastAsia" w:hAnsiTheme="minorEastAsia" w:hint="eastAsia"/>
        </w:rPr>
        <w:t>是满足</w:t>
      </w:r>
      <m:oMath>
        <m:r>
          <m:rPr>
            <m:sty m:val="p"/>
          </m:rPr>
          <w:rPr>
            <w:rFonts w:ascii="Cambria Math" w:hAnsi="Cambria Math"/>
          </w:rPr>
          <m:t>1&lt;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F1205D">
        <w:rPr>
          <w:rFonts w:asciiTheme="minorEastAsia" w:hAnsiTheme="minorEastAsia" w:hint="eastAsia"/>
        </w:rPr>
        <w:t>，且满足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(p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  <m:r>
              <w:rPr>
                <w:rFonts w:ascii="Cambria Math" w:hAnsi="Cambria Math"/>
              </w:rPr>
              <m:t>)/q</m:t>
            </m:r>
          </m:sup>
        </m:sSup>
        <m:r>
          <m:rPr>
            <m:sty m:val="p"/>
          </m:rPr>
          <w:rPr>
            <w:rFonts w:ascii="Cambria Math" w:hAnsi="Cambria Math"/>
          </w:rPr>
          <m:t>mod 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&gt;1</m:t>
        </m:r>
      </m:oMath>
      <w:r w:rsidRPr="00F1205D">
        <w:rPr>
          <w:rFonts w:asciiTheme="minorEastAsia" w:hAnsiTheme="minorEastAsia" w:hint="eastAsia"/>
        </w:rPr>
        <w:t>的任一整数 。</w:t>
      </w:r>
    </w:p>
    <w:p w14:paraId="16C4F9B2" w14:textId="77777777" w:rsidR="00F1205D" w:rsidRPr="00F1205D" w:rsidRDefault="00F1205D" w:rsidP="00F1205D">
      <w:pPr>
        <w:ind w:left="360"/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（</w:t>
      </w:r>
      <w:r w:rsidRPr="00F1205D">
        <w:rPr>
          <w:rFonts w:asciiTheme="minorEastAsia" w:hAnsiTheme="minorEastAsia"/>
        </w:rPr>
        <w:t>2）</w:t>
      </w:r>
      <w:r w:rsidRPr="00F1205D">
        <w:rPr>
          <w:rFonts w:asciiTheme="minorEastAsia" w:hAnsiTheme="minorEastAsia" w:hint="eastAsia"/>
        </w:rPr>
        <w:t>用户秘密钥</w:t>
      </w:r>
    </w:p>
    <w:p w14:paraId="1DABE028" w14:textId="0750C511" w:rsidR="00F1205D" w:rsidRPr="00F1205D" w:rsidRDefault="00F1205D" w:rsidP="00F1205D">
      <w:pPr>
        <w:ind w:left="360"/>
        <w:rPr>
          <w:rFonts w:asciiTheme="minorEastAsia" w:hAnsiTheme="minorEastAsia"/>
        </w:rPr>
      </w:pPr>
      <m:oMath>
        <m:r>
          <w:rPr>
            <w:rFonts w:ascii="Cambria Math" w:hAnsi="Cambria Math"/>
          </w:rPr>
          <m:t>x</m:t>
        </m:r>
      </m:oMath>
      <w:r w:rsidRPr="00F1205D">
        <w:rPr>
          <w:rFonts w:asciiTheme="minorEastAsia" w:hAnsiTheme="minorEastAsia" w:hint="eastAsia"/>
        </w:rPr>
        <w:t>是满足</w:t>
      </w:r>
      <m:oMath>
        <m:r>
          <m:rPr>
            <m:sty m:val="p"/>
          </m:rPr>
          <w:rPr>
            <w:rFonts w:ascii="Cambria Math" w:hAnsi="Cambria Math"/>
          </w:rPr>
          <m:t>0&lt;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q</m:t>
        </m:r>
      </m:oMath>
      <w:r w:rsidRPr="00F1205D">
        <w:rPr>
          <w:rFonts w:asciiTheme="minorEastAsia" w:hAnsiTheme="minorEastAsia" w:hint="eastAsia"/>
        </w:rPr>
        <w:t>的随机数或伪随机数。</w:t>
      </w:r>
    </w:p>
    <w:p w14:paraId="29D563CC" w14:textId="67DDCD2C" w:rsidR="00F1205D" w:rsidRPr="00F1205D" w:rsidRDefault="00F1205D" w:rsidP="00F1205D">
      <w:pPr>
        <w:ind w:firstLine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F1205D">
        <w:rPr>
          <w:rFonts w:asciiTheme="minorEastAsia" w:hAnsiTheme="minorEastAsia"/>
        </w:rPr>
        <w:t>3）</w:t>
      </w:r>
      <w:r>
        <w:rPr>
          <w:rFonts w:asciiTheme="minorEastAsia" w:hAnsiTheme="minorEastAsia"/>
        </w:rPr>
        <w:tab/>
      </w:r>
      <w:r w:rsidRPr="00F1205D">
        <w:rPr>
          <w:rFonts w:asciiTheme="minorEastAsia" w:hAnsiTheme="minorEastAsia" w:hint="eastAsia"/>
        </w:rPr>
        <w:t>用户的公开钥</w:t>
      </w:r>
      <m:oMath>
        <m:r>
          <w:rPr>
            <w:rFonts w:ascii="Cambria Math" w:hAnsi="Cambria Math"/>
          </w:rPr>
          <m:t>y</m:t>
        </m:r>
      </m:oMath>
    </w:p>
    <w:p w14:paraId="7A625875" w14:textId="7F0E4D00" w:rsidR="00F1205D" w:rsidRPr="00F1205D" w:rsidRDefault="00F1205D" w:rsidP="00F1205D">
      <w:pPr>
        <w:rPr>
          <w:rFonts w:asciiTheme="minorEastAsia" w:hAnsiTheme="minorEastAsia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 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> p</m:t>
          </m:r>
        </m:oMath>
      </m:oMathPara>
    </w:p>
    <w:p w14:paraId="29E8680E" w14:textId="1FFDFBC8" w:rsidR="00F1205D" w:rsidRPr="00F1205D" w:rsidRDefault="00F1205D" w:rsidP="00F1205D">
      <w:pPr>
        <w:ind w:firstLine="420"/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（4）用户为待签消息选取的秘密数</w:t>
      </w:r>
      <m:oMath>
        <m:r>
          <w:rPr>
            <w:rFonts w:ascii="Cambria Math" w:hAnsi="Cambria Math"/>
          </w:rPr>
          <m:t>k</m:t>
        </m:r>
      </m:oMath>
    </w:p>
    <w:p w14:paraId="53ECBC1F" w14:textId="70DF2017" w:rsidR="00F1205D" w:rsidRPr="00F1205D" w:rsidRDefault="00F1205D" w:rsidP="00F1205D">
      <w:pPr>
        <w:rPr>
          <w:rFonts w:asciiTheme="minorEastAsia" w:hAnsiTheme="minorEastAsia"/>
        </w:rPr>
      </w:pPr>
      <w:r w:rsidRPr="00F1205D">
        <w:rPr>
          <w:rFonts w:asciiTheme="minorEastAsia" w:hAnsi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Pr="00F1205D">
        <w:rPr>
          <w:rFonts w:asciiTheme="minorEastAsia" w:hAnsiTheme="minorEastAsia" w:hint="eastAsia"/>
        </w:rPr>
        <w:t>是满足</w:t>
      </w:r>
      <m:oMath>
        <m:r>
          <w:rPr>
            <w:rFonts w:ascii="Cambria Math" w:hAnsi="Cambria Math"/>
          </w:rPr>
          <m:t>0&lt;k&lt;q</m:t>
        </m:r>
      </m:oMath>
      <w:r w:rsidRPr="00F1205D">
        <w:rPr>
          <w:rFonts w:asciiTheme="minorEastAsia" w:hAnsiTheme="minorEastAsia"/>
        </w:rPr>
        <w:t xml:space="preserve"> </w:t>
      </w:r>
      <w:r w:rsidRPr="00F1205D">
        <w:rPr>
          <w:rFonts w:asciiTheme="minorEastAsia" w:hAnsiTheme="minorEastAsia" w:hint="eastAsia"/>
        </w:rPr>
        <w:t>的随机数或伪随机数。</w:t>
      </w:r>
    </w:p>
    <w:p w14:paraId="3BF9E5B3" w14:textId="77777777" w:rsidR="00F1205D" w:rsidRPr="00F1205D" w:rsidRDefault="00F1205D" w:rsidP="00F1205D">
      <w:pPr>
        <w:ind w:firstLine="420"/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（5）签名过程</w:t>
      </w:r>
    </w:p>
    <w:p w14:paraId="7CEDE834" w14:textId="76400EC7" w:rsidR="00F1205D" w:rsidRPr="00F1205D" w:rsidRDefault="00F1205D" w:rsidP="00F1205D">
      <w:pPr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利用</w:t>
      </w:r>
      <w:r w:rsidRPr="00F1205D">
        <w:rPr>
          <w:rFonts w:asciiTheme="minorEastAsia" w:hAnsiTheme="minorEastAsia"/>
        </w:rPr>
        <w:t>SHA</w:t>
      </w:r>
      <w:r w:rsidRPr="00F1205D">
        <w:rPr>
          <w:rFonts w:asciiTheme="minorEastAsia" w:hAnsiTheme="minorEastAsia" w:hint="eastAsia"/>
        </w:rPr>
        <w:t>计算哈希值</w:t>
      </w:r>
      <m:oMath>
        <m:r>
          <w:rPr>
            <w:rFonts w:ascii="Cambria Math" w:hAnsi="Cambria Math"/>
          </w:rPr>
          <m:t>H(M)</m:t>
        </m:r>
      </m:oMath>
      <w:r w:rsidRPr="00F1205D">
        <w:rPr>
          <w:rFonts w:asciiTheme="minorEastAsia" w:hAnsiTheme="minorEastAsia" w:hint="eastAsia"/>
        </w:rPr>
        <w:t>，然后计算</w:t>
      </w:r>
    </w:p>
    <w:p w14:paraId="4DF20D79" w14:textId="0C9E1757" w:rsidR="00F1205D" w:rsidRPr="00F1205D" w:rsidRDefault="00F1205D" w:rsidP="00F1205D">
      <w:pPr>
        <w:rPr>
          <w:rFonts w:asciiTheme="minorEastAsia" w:hAnsiTheme="minorEastAsia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mod</m:t>
              </m:r>
              <m:r>
                <w:rPr>
                  <w:rFonts w:ascii="Cambria Math" w:hAnsi="Cambria Math"/>
                </w:rPr>
                <m:t> 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 mod </m:t>
          </m:r>
          <m:r>
            <w:rPr>
              <w:rFonts w:ascii="Cambria Math" w:hAnsi="Cambria Math"/>
            </w:rPr>
            <m:t>q</m:t>
          </m:r>
        </m:oMath>
      </m:oMathPara>
    </w:p>
    <w:p w14:paraId="59FBBB17" w14:textId="52DA1811" w:rsidR="00F1205D" w:rsidRPr="00F1205D" w:rsidRDefault="00F1205D" w:rsidP="00F1205D">
      <w:pPr>
        <w:rPr>
          <w:rFonts w:asciiTheme="minorEastAsia" w:hAnsiTheme="minorEastAsia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xr</m:t>
                  </m:r>
                </m:e>
              </m:d>
            </m:e>
          </m:d>
          <m:r>
            <w:rPr>
              <w:rFonts w:ascii="Cambria Math" w:hAnsi="Cambria Math"/>
            </w:rPr>
            <m:t> </m:t>
          </m:r>
          <m:r>
            <m:rPr>
              <m:sty m:val="p"/>
            </m:rPr>
            <w:rPr>
              <w:rFonts w:ascii="Cambria Math" w:hAnsi="Cambria Math"/>
            </w:rPr>
            <m:t>mod </m:t>
          </m:r>
          <m:r>
            <w:rPr>
              <w:rFonts w:ascii="Cambria Math" w:hAnsi="Cambria Math"/>
            </w:rPr>
            <m:t>q</m:t>
          </m:r>
        </m:oMath>
      </m:oMathPara>
    </w:p>
    <w:p w14:paraId="29453CEB" w14:textId="3C7DE6E0" w:rsidR="00F1205D" w:rsidRPr="00F1205D" w:rsidRDefault="00F1205D" w:rsidP="00F1205D">
      <w:pPr>
        <w:rPr>
          <w:rFonts w:asciiTheme="minorEastAsia" w:hAnsiTheme="minorEastAsia"/>
        </w:rPr>
      </w:pPr>
      <w:r w:rsidRPr="00F1205D">
        <w:rPr>
          <w:rFonts w:asciiTheme="minorEastAsia" w:hAnsiTheme="minorEastAsia" w:hint="eastAsia"/>
        </w:rPr>
        <w:t>用户对消息</w:t>
      </w:r>
      <m:oMath>
        <m:r>
          <w:rPr>
            <w:rFonts w:ascii="Cambria Math" w:hAnsi="Cambria Math"/>
          </w:rPr>
          <m:t>M</m:t>
        </m:r>
      </m:oMath>
      <w:r w:rsidRPr="00F1205D">
        <w:rPr>
          <w:rFonts w:asciiTheme="minorEastAsia" w:hAnsiTheme="minorEastAsia" w:hint="eastAsia"/>
        </w:rPr>
        <w:t>的签名为</w:t>
      </w:r>
      <m:oMath>
        <m:r>
          <w:rPr>
            <w:rFonts w:ascii="Cambria Math" w:hAnsi="Cambria Math"/>
          </w:rPr>
          <m:t>(r,s)</m:t>
        </m:r>
      </m:oMath>
      <w:r w:rsidRPr="00F1205D">
        <w:rPr>
          <w:rFonts w:asciiTheme="minorEastAsia" w:hAnsiTheme="minorEastAsia" w:hint="eastAsia"/>
        </w:rPr>
        <w:t>。</w:t>
      </w:r>
    </w:p>
    <w:p w14:paraId="68896640" w14:textId="77777777" w:rsidR="00F1205D" w:rsidRDefault="00F1205D" w:rsidP="00214411">
      <w:pPr>
        <w:rPr>
          <w:rFonts w:asciiTheme="minorEastAsia" w:hAnsiTheme="minorEastAsia"/>
        </w:rPr>
      </w:pPr>
    </w:p>
    <w:p w14:paraId="7456E3C2" w14:textId="132B1B1C" w:rsidR="00214411" w:rsidRDefault="00214411" w:rsidP="0021441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基于椭圆曲线的</w:t>
      </w:r>
      <w:r w:rsidR="00F1205D">
        <w:rPr>
          <w:rFonts w:asciiTheme="minorEastAsia" w:hAnsiTheme="minorEastAsia" w:hint="eastAsia"/>
        </w:rPr>
        <w:t>数字签名</w:t>
      </w:r>
    </w:p>
    <w:p w14:paraId="70160C9F" w14:textId="77777777" w:rsidR="004D7652" w:rsidRPr="004D7652" w:rsidRDefault="004D7652" w:rsidP="004D7652">
      <w:pPr>
        <w:ind w:left="420"/>
        <w:rPr>
          <w:rFonts w:asciiTheme="minorEastAsia" w:hAnsiTheme="minorEastAsia"/>
        </w:rPr>
      </w:pPr>
      <w:r w:rsidRPr="004D7652">
        <w:rPr>
          <w:rFonts w:asciiTheme="minorEastAsia" w:hAnsiTheme="minorEastAsia"/>
        </w:rPr>
        <w:t>ECDSA</w:t>
      </w:r>
      <w:r w:rsidRPr="004D7652">
        <w:rPr>
          <w:rFonts w:asciiTheme="minorEastAsia" w:hAnsiTheme="minorEastAsia" w:hint="eastAsia"/>
        </w:rPr>
        <w:t>是由素域上的椭圆曲线进行数字签名。</w:t>
      </w:r>
      <w:r w:rsidRPr="004D7652">
        <w:rPr>
          <w:rFonts w:asciiTheme="minorEastAsia" w:hAnsiTheme="minorEastAsia"/>
        </w:rPr>
        <w:t>ECDSA</w:t>
      </w:r>
      <w:r w:rsidRPr="004D7652">
        <w:rPr>
          <w:rFonts w:asciiTheme="minorEastAsia" w:hAnsiTheme="minorEastAsia" w:hint="eastAsia"/>
        </w:rPr>
        <w:t>的全局域参数如下：</w:t>
      </w:r>
    </w:p>
    <w:p w14:paraId="18EF1478" w14:textId="27C4B7ED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1）</w:t>
      </w:r>
      <m:oMath>
        <m:r>
          <w:rPr>
            <w:rFonts w:ascii="Cambria Math" w:hAnsi="Cambria Math"/>
          </w:rPr>
          <m:t>p</m:t>
        </m:r>
      </m:oMath>
      <w:r w:rsidRPr="004D7652">
        <w:rPr>
          <w:rFonts w:asciiTheme="minorEastAsia" w:hAnsiTheme="minorEastAsia" w:hint="eastAsia"/>
        </w:rPr>
        <w:t>：一个素数；</w:t>
      </w:r>
    </w:p>
    <w:p w14:paraId="26F0F7DE" w14:textId="53366654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2）</w:t>
      </w:r>
      <m:oMath>
        <m:r>
          <w:rPr>
            <w:rFonts w:ascii="Cambria Math" w:hAnsi="Cambria Math"/>
          </w:rPr>
          <m:t>a</m:t>
        </m:r>
      </m:oMath>
      <w:r w:rsidRPr="004D7652">
        <w:rPr>
          <w:rFonts w:asciiTheme="minorEastAsia" w:hAnsiTheme="minorEastAsia" w:hint="eastAsia"/>
        </w:rPr>
        <w:t>，</w:t>
      </w:r>
      <m:oMath>
        <m:r>
          <w:rPr>
            <w:rFonts w:ascii="Cambria Math" w:hAnsi="Cambria Math"/>
          </w:rPr>
          <m:t>b</m:t>
        </m:r>
      </m:oMath>
      <w:r w:rsidRPr="004D7652">
        <w:rPr>
          <w:rFonts w:asciiTheme="minorEastAsia" w:hAnsiTheme="minorEastAsia"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4D7652">
        <w:rPr>
          <w:rFonts w:asciiTheme="minorEastAsia" w:hAnsiTheme="minorEastAsia" w:hint="eastAsia"/>
        </w:rPr>
        <w:t>上的整数，由方程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+ax+b</m:t>
        </m:r>
      </m:oMath>
      <w:r w:rsidRPr="004D7652">
        <w:rPr>
          <w:rFonts w:asciiTheme="minorEastAsia" w:hAnsiTheme="minorEastAsia" w:hint="eastAsia"/>
        </w:rPr>
        <w:t>定义椭圆曲线；</w:t>
      </w:r>
    </w:p>
    <w:p w14:paraId="0561C2F0" w14:textId="2E31E58B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3）</w:t>
      </w:r>
      <m:oMath>
        <m:r>
          <w:rPr>
            <w:rFonts w:ascii="Cambria Math" w:hAnsi="Cambria Math"/>
          </w:rPr>
          <m:t>G</m:t>
        </m:r>
      </m:oMath>
      <w:r w:rsidRPr="004D7652">
        <w:rPr>
          <w:rFonts w:asciiTheme="minorEastAsia" w:hAnsiTheme="minorEastAsia" w:hint="eastAsia"/>
        </w:rPr>
        <w:t>：椭圆曲线上的基点，定义为</w:t>
      </w:r>
      <m:oMath>
        <m:r>
          <w:rPr>
            <w:rFonts w:ascii="Cambria Math" w:hAnsi="Cambria Math"/>
          </w:rPr>
          <m:t>G=(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Pr="004D7652">
        <w:rPr>
          <w:rFonts w:asciiTheme="minorEastAsia" w:hAnsiTheme="minorEastAsia" w:hint="eastAsia"/>
        </w:rPr>
        <w:t>；</w:t>
      </w:r>
    </w:p>
    <w:p w14:paraId="12802903" w14:textId="4790638E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4）</w:t>
      </w:r>
      <m:oMath>
        <m:r>
          <w:rPr>
            <w:rFonts w:ascii="Cambria Math" w:hAnsi="Cambria Math"/>
          </w:rPr>
          <m:t>n</m:t>
        </m:r>
      </m:oMath>
      <w:r w:rsidRPr="004D7652">
        <w:rPr>
          <w:rFonts w:asciiTheme="minorEastAsia" w:hAnsiTheme="minorEastAsia" w:hint="eastAsia"/>
        </w:rPr>
        <w:t>：点</w:t>
      </w:r>
      <m:oMath>
        <m:r>
          <w:rPr>
            <w:rFonts w:ascii="Cambria Math" w:hAnsi="Cambria Math"/>
          </w:rPr>
          <m:t>G</m:t>
        </m:r>
      </m:oMath>
      <w:r w:rsidRPr="004D7652">
        <w:rPr>
          <w:rFonts w:asciiTheme="minorEastAsia" w:hAnsiTheme="minorEastAsia" w:hint="eastAsia"/>
        </w:rPr>
        <w:t>的阶，即满足</w:t>
      </w:r>
      <m:oMath>
        <m:r>
          <w:rPr>
            <w:rFonts w:ascii="Cambria Math" w:hAnsi="Cambria Math"/>
          </w:rPr>
          <m:t>nG=O</m:t>
        </m:r>
      </m:oMath>
      <w:r w:rsidRPr="004D7652">
        <w:rPr>
          <w:rFonts w:asciiTheme="minorEastAsia" w:hAnsiTheme="minorEastAsia" w:hint="eastAsia"/>
        </w:rPr>
        <w:t>的最小整数，等于曲线上有理点的个数。</w:t>
      </w:r>
    </w:p>
    <w:p w14:paraId="0AF08707" w14:textId="77777777" w:rsidR="004D7652" w:rsidRPr="004D7652" w:rsidRDefault="004D7652" w:rsidP="004D7652">
      <w:pPr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数字签名需要产生一个密钥对，包括一个公钥和一个私钥。签名者</w:t>
      </w:r>
      <w:r w:rsidRPr="004D7652">
        <w:rPr>
          <w:rFonts w:asciiTheme="minorEastAsia" w:hAnsiTheme="minorEastAsia"/>
        </w:rPr>
        <w:t>Bob</w:t>
      </w:r>
      <w:r w:rsidRPr="004D7652">
        <w:rPr>
          <w:rFonts w:asciiTheme="minorEastAsia" w:hAnsiTheme="minorEastAsia" w:hint="eastAsia"/>
        </w:rPr>
        <w:t>通过下面的方式产生两个密钥：</w:t>
      </w:r>
    </w:p>
    <w:p w14:paraId="4878DC1A" w14:textId="4FA842F5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1）</w:t>
      </w:r>
      <w:r w:rsidRPr="004D7652">
        <w:rPr>
          <w:rFonts w:asciiTheme="minorEastAsia" w:hAnsiTheme="minorEastAsia" w:hint="eastAsia"/>
        </w:rPr>
        <w:t>选择随机整数</w:t>
      </w:r>
      <m:oMath>
        <m:r>
          <w:rPr>
            <w:rFonts w:ascii="Cambria Math" w:hAnsi="Cambria Math"/>
          </w:rPr>
          <m:t>d</m:t>
        </m:r>
      </m:oMath>
      <w:r w:rsidRPr="004D7652">
        <w:rPr>
          <w:rFonts w:asciiTheme="minorEastAsia" w:hAnsiTheme="minorEastAsia" w:hint="eastAsia"/>
        </w:rPr>
        <w:t>，</w:t>
      </w:r>
      <m:oMath>
        <m:r>
          <w:rPr>
            <w:rFonts w:ascii="Cambria Math" w:hAnsi="Cambria Math"/>
          </w:rPr>
          <m:t>d∈[1,n-1]</m:t>
        </m:r>
      </m:oMath>
      <w:r w:rsidRPr="004D7652">
        <w:rPr>
          <w:rFonts w:asciiTheme="minorEastAsia" w:hAnsiTheme="minorEastAsia" w:hint="eastAsia"/>
        </w:rPr>
        <w:t>；</w:t>
      </w:r>
    </w:p>
    <w:p w14:paraId="5FA0B300" w14:textId="1D4F0C25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2）</w:t>
      </w:r>
      <w:r w:rsidRPr="004D7652">
        <w:rPr>
          <w:rFonts w:asciiTheme="minorEastAsia" w:hAnsiTheme="minorEastAsia" w:hint="eastAsia"/>
        </w:rPr>
        <w:t>计算</w:t>
      </w:r>
      <m:oMath>
        <m:r>
          <w:rPr>
            <w:rFonts w:ascii="Cambria Math" w:hAnsi="Cambria Math"/>
          </w:rPr>
          <m:t>Q=dG</m:t>
        </m:r>
      </m:oMath>
      <w:r w:rsidRPr="004D7652">
        <w:rPr>
          <w:rFonts w:asciiTheme="minorEastAsia" w:hAnsiTheme="minorEastAsia" w:hint="eastAsia"/>
        </w:rPr>
        <w:t>，得到曲线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(a,b)</m:t>
        </m:r>
      </m:oMath>
      <w:r w:rsidRPr="004D7652">
        <w:rPr>
          <w:rFonts w:asciiTheme="minorEastAsia" w:hAnsiTheme="minorEastAsia" w:hint="eastAsia"/>
        </w:rPr>
        <w:t>上另一个有理点；</w:t>
      </w:r>
    </w:p>
    <w:p w14:paraId="32FFF3DF" w14:textId="67EA3D1A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3）Bob</w:t>
      </w:r>
      <w:r w:rsidRPr="004D7652">
        <w:rPr>
          <w:rFonts w:asciiTheme="minorEastAsia" w:hAnsiTheme="minorEastAsia" w:hint="eastAsia"/>
        </w:rPr>
        <w:t>的公钥是</w:t>
      </w:r>
      <m:oMath>
        <m:r>
          <w:rPr>
            <w:rFonts w:ascii="Cambria Math" w:hAnsi="Cambria Math"/>
          </w:rPr>
          <m:t>Q</m:t>
        </m:r>
      </m:oMath>
      <w:r w:rsidRPr="004D7652">
        <w:rPr>
          <w:rFonts w:asciiTheme="minorEastAsia" w:hAnsiTheme="minorEastAsia" w:hint="eastAsia"/>
        </w:rPr>
        <w:t>，私钥是</w:t>
      </w:r>
      <m:oMath>
        <m:r>
          <w:rPr>
            <w:rFonts w:ascii="Cambria Math" w:hAnsi="Cambria Math"/>
          </w:rPr>
          <m:t>d</m:t>
        </m:r>
      </m:oMath>
      <w:r w:rsidRPr="004D7652">
        <w:rPr>
          <w:rFonts w:asciiTheme="minorEastAsia" w:hAnsiTheme="minorEastAsia" w:hint="eastAsia"/>
        </w:rPr>
        <w:t>。</w:t>
      </w:r>
    </w:p>
    <w:p w14:paraId="07539775" w14:textId="7777EE88" w:rsidR="004D7652" w:rsidRPr="004D7652" w:rsidRDefault="004D7652" w:rsidP="004D7652">
      <w:pPr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通过使用公开的全局域参数和私钥，</w:t>
      </w:r>
      <w:r w:rsidRPr="004D7652">
        <w:rPr>
          <w:rFonts w:asciiTheme="minorEastAsia" w:hAnsiTheme="minorEastAsia"/>
        </w:rPr>
        <w:t>BoB</w:t>
      </w:r>
      <w:r w:rsidRPr="004D7652">
        <w:rPr>
          <w:rFonts w:asciiTheme="minorEastAsia" w:hAnsiTheme="minorEastAsia" w:hint="eastAsia"/>
        </w:rPr>
        <w:t>对消息</w:t>
      </w:r>
      <m:oMath>
        <m:r>
          <w:rPr>
            <w:rFonts w:ascii="Cambria Math" w:hAnsi="Cambria Math"/>
          </w:rPr>
          <m:t>m</m:t>
        </m:r>
      </m:oMath>
      <w:r w:rsidRPr="004D7652">
        <w:rPr>
          <w:rFonts w:asciiTheme="minorEastAsia" w:hAnsiTheme="minorEastAsia" w:hint="eastAsia"/>
        </w:rPr>
        <w:t>产生</w:t>
      </w:r>
      <w:r w:rsidRPr="004D7652">
        <w:rPr>
          <w:rFonts w:asciiTheme="minorEastAsia" w:hAnsiTheme="minorEastAsia"/>
        </w:rPr>
        <w:t>320</w:t>
      </w:r>
      <w:r w:rsidRPr="004D7652">
        <w:rPr>
          <w:rFonts w:asciiTheme="minorEastAsia" w:hAnsiTheme="minorEastAsia" w:hint="eastAsia"/>
        </w:rPr>
        <w:t>字节的数字签名，过程如下：</w:t>
      </w:r>
    </w:p>
    <w:p w14:paraId="2CE6199B" w14:textId="572355A9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1）</w:t>
      </w:r>
      <w:r w:rsidRPr="004D7652">
        <w:rPr>
          <w:rFonts w:asciiTheme="minorEastAsia" w:hAnsiTheme="minorEastAsia" w:hint="eastAsia"/>
        </w:rPr>
        <w:t>选择随机或伪随机数</w:t>
      </w:r>
      <m:oMath>
        <m:r>
          <w:rPr>
            <w:rFonts w:ascii="Cambria Math" w:hAnsi="Cambria Math"/>
          </w:rPr>
          <m:t>k</m:t>
        </m:r>
      </m:oMath>
      <w:r w:rsidRPr="004D7652">
        <w:rPr>
          <w:rFonts w:asciiTheme="minorEastAsia" w:hAnsiTheme="minorEastAsia" w:hint="eastAsia"/>
        </w:rPr>
        <w:t>，其中</w:t>
      </w:r>
      <m:oMath>
        <m:r>
          <w:rPr>
            <w:rFonts w:ascii="Cambria Math" w:hAnsi="Cambria Math"/>
          </w:rPr>
          <m:t>k∈[0,n-1]</m:t>
        </m:r>
      </m:oMath>
      <w:r w:rsidRPr="004D7652">
        <w:rPr>
          <w:rFonts w:asciiTheme="minorEastAsia" w:hAnsiTheme="minorEastAsia" w:hint="eastAsia"/>
        </w:rPr>
        <w:t>；</w:t>
      </w:r>
    </w:p>
    <w:p w14:paraId="12710855" w14:textId="4253F755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2）</w:t>
      </w:r>
      <w:r w:rsidRPr="004D7652">
        <w:rPr>
          <w:rFonts w:asciiTheme="minorEastAsia" w:hAnsiTheme="minorEastAsia" w:hint="eastAsia"/>
        </w:rPr>
        <w:t>计算曲线上的有理点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=kG</m:t>
        </m:r>
      </m:oMath>
      <w:r w:rsidRPr="004D7652">
        <w:rPr>
          <w:rFonts w:asciiTheme="minorEastAsia" w:hAnsiTheme="minorEastAsia" w:hint="eastAsia"/>
        </w:rPr>
        <w:t>和</w:t>
      </w:r>
      <m:oMath>
        <m:r>
          <w:rPr>
            <w:rFonts w:ascii="Cambria Math" w:hAnsi="Cambria Math"/>
          </w:rPr>
          <m:t>r=x 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 n</m:t>
        </m:r>
      </m:oMath>
      <w:r w:rsidRPr="004D7652">
        <w:rPr>
          <w:rFonts w:asciiTheme="minorEastAsia" w:hAnsiTheme="minorEastAsia" w:hint="eastAsia"/>
        </w:rPr>
        <w:t>。如果</w:t>
      </w:r>
      <m:oMath>
        <m:r>
          <w:rPr>
            <w:rFonts w:ascii="Cambria Math" w:hAnsi="Cambria Math"/>
          </w:rPr>
          <m:t>r=0</m:t>
        </m:r>
      </m:oMath>
      <w:r w:rsidRPr="004D7652">
        <w:rPr>
          <w:rFonts w:asciiTheme="minorEastAsia" w:hAnsiTheme="minorEastAsia" w:hint="eastAsia"/>
        </w:rPr>
        <w:t>，则转到步骤（</w:t>
      </w:r>
      <w:r w:rsidRPr="004D7652">
        <w:rPr>
          <w:rFonts w:asciiTheme="minorEastAsia" w:hAnsiTheme="minorEastAsia"/>
        </w:rPr>
        <w:t>1）；</w:t>
      </w:r>
    </w:p>
    <w:p w14:paraId="15596120" w14:textId="60433724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3）</w:t>
      </w:r>
      <w:r w:rsidRPr="004D7652">
        <w:rPr>
          <w:rFonts w:asciiTheme="minorEastAsia" w:hAnsiTheme="minorEastAsia" w:hint="eastAsia"/>
        </w:rPr>
        <w:t>计算</w:t>
      </w:r>
      <m:oMath>
        <m:r>
          <w:rPr>
            <w:rFonts w:ascii="Cambria Math" w:hAnsi="Cambria Math"/>
          </w:rPr>
          <m:t>t=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 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 n</m:t>
        </m:r>
      </m:oMath>
      <w:r w:rsidRPr="004D7652">
        <w:rPr>
          <w:rFonts w:asciiTheme="minorEastAsia" w:hAnsiTheme="minorEastAsia" w:hint="eastAsia"/>
        </w:rPr>
        <w:t>；</w:t>
      </w:r>
    </w:p>
    <w:p w14:paraId="20EFBD9A" w14:textId="53217965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4）</w:t>
      </w:r>
      <w:r w:rsidRPr="004D7652">
        <w:rPr>
          <w:rFonts w:asciiTheme="minorEastAsia" w:hAnsiTheme="minorEastAsia" w:hint="eastAsia"/>
        </w:rPr>
        <w:t>计算</w:t>
      </w:r>
      <m:oMath>
        <m:r>
          <w:rPr>
            <w:rFonts w:ascii="Cambria Math" w:hAnsi="Cambria Math"/>
          </w:rPr>
          <m:t>e=H(m)</m:t>
        </m:r>
      </m:oMath>
      <w:r w:rsidRPr="004D7652">
        <w:rPr>
          <w:rFonts w:asciiTheme="minorEastAsia" w:hAnsiTheme="minorEastAsia" w:hint="eastAsia"/>
        </w:rPr>
        <w:t>，其中</w:t>
      </w:r>
      <m:oMath>
        <m:r>
          <w:rPr>
            <w:rFonts w:ascii="Cambria Math" w:hAnsi="Cambria Math"/>
          </w:rPr>
          <m:t>H</m:t>
        </m:r>
      </m:oMath>
      <w:r w:rsidRPr="004D7652">
        <w:rPr>
          <w:rFonts w:asciiTheme="minorEastAsia" w:hAnsiTheme="minorEastAsia" w:hint="eastAsia"/>
        </w:rPr>
        <w:t>是哈希函数</w:t>
      </w:r>
      <w:r w:rsidRPr="004D7652">
        <w:rPr>
          <w:rFonts w:asciiTheme="minorEastAsia" w:hAnsiTheme="minorEastAsia"/>
        </w:rPr>
        <w:t>SHA-2</w:t>
      </w:r>
      <w:r w:rsidRPr="004D7652">
        <w:rPr>
          <w:rFonts w:asciiTheme="minorEastAsia" w:hAnsiTheme="minorEastAsia" w:hint="eastAsia"/>
        </w:rPr>
        <w:t>或</w:t>
      </w:r>
      <w:r w:rsidRPr="004D7652">
        <w:rPr>
          <w:rFonts w:asciiTheme="minorEastAsia" w:hAnsiTheme="minorEastAsia"/>
        </w:rPr>
        <w:t>SHA-3；</w:t>
      </w:r>
    </w:p>
    <w:p w14:paraId="28498088" w14:textId="6D139A32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5）</w:t>
      </w:r>
      <w:r w:rsidRPr="004D7652">
        <w:rPr>
          <w:rFonts w:asciiTheme="minorEastAsia" w:hAnsiTheme="minorEastAsia" w:hint="eastAsia"/>
        </w:rPr>
        <w:t>计算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e+dr</m:t>
            </m:r>
          </m:e>
        </m:d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 n</m:t>
        </m:r>
      </m:oMath>
      <w:r w:rsidRPr="004D7652">
        <w:rPr>
          <w:rFonts w:asciiTheme="minorEastAsia" w:hAnsiTheme="minorEastAsia" w:hint="eastAsia"/>
        </w:rPr>
        <w:t>。如果</w:t>
      </w:r>
      <m:oMath>
        <m:r>
          <w:rPr>
            <w:rFonts w:ascii="Cambria Math" w:hAnsi="Cambria Math"/>
          </w:rPr>
          <m:t>s=0</m:t>
        </m:r>
      </m:oMath>
      <w:r w:rsidRPr="004D7652">
        <w:rPr>
          <w:rFonts w:asciiTheme="minorEastAsia" w:hAnsiTheme="minorEastAsia" w:hint="eastAsia"/>
        </w:rPr>
        <w:t>，则转到步骤（</w:t>
      </w:r>
      <w:r w:rsidRPr="004D7652">
        <w:rPr>
          <w:rFonts w:asciiTheme="minorEastAsia" w:hAnsiTheme="minorEastAsia"/>
        </w:rPr>
        <w:t>1）；</w:t>
      </w:r>
    </w:p>
    <w:p w14:paraId="26D4B51A" w14:textId="7D6DF0DD" w:rsidR="004D7652" w:rsidRPr="004D7652" w:rsidRDefault="004D7652" w:rsidP="004D7652">
      <w:pPr>
        <w:ind w:firstLine="420"/>
        <w:rPr>
          <w:rFonts w:asciiTheme="minorEastAsia" w:hAnsiTheme="minorEastAsia"/>
        </w:rPr>
      </w:pPr>
      <w:r w:rsidRPr="004D7652">
        <w:rPr>
          <w:rFonts w:asciiTheme="minorEastAsia" w:hAnsiTheme="minorEastAsia" w:hint="eastAsia"/>
        </w:rPr>
        <w:t>（</w:t>
      </w:r>
      <w:r w:rsidRPr="004D7652">
        <w:rPr>
          <w:rFonts w:asciiTheme="minorEastAsia" w:hAnsiTheme="minorEastAsia"/>
        </w:rPr>
        <w:t>6）</w:t>
      </w:r>
      <w:r w:rsidRPr="004D7652">
        <w:rPr>
          <w:rFonts w:asciiTheme="minorEastAsia" w:hAnsiTheme="minorEastAsia" w:hint="eastAsia"/>
        </w:rPr>
        <w:t>消息</w:t>
      </w:r>
      <m:oMath>
        <m:r>
          <w:rPr>
            <w:rFonts w:ascii="Cambria Math" w:hAnsi="Cambria Math"/>
          </w:rPr>
          <m:t>m</m:t>
        </m:r>
      </m:oMath>
      <w:r w:rsidRPr="004D7652">
        <w:rPr>
          <w:rFonts w:asciiTheme="minorEastAsia" w:hAnsiTheme="minorEastAsia" w:hint="eastAsia"/>
        </w:rPr>
        <w:t>的签名是</w:t>
      </w:r>
      <m:oMath>
        <m:r>
          <w:rPr>
            <w:rFonts w:ascii="Cambria Math" w:hAnsi="Cambria Math"/>
          </w:rPr>
          <m:t>(r,s)</m:t>
        </m:r>
      </m:oMath>
      <w:r w:rsidRPr="004D7652">
        <w:rPr>
          <w:rFonts w:asciiTheme="minorEastAsia" w:hAnsiTheme="minorEastAsia" w:hint="eastAsia"/>
        </w:rPr>
        <w:t>。</w:t>
      </w:r>
    </w:p>
    <w:p w14:paraId="148EA1FA" w14:textId="77777777" w:rsidR="00F1205D" w:rsidRPr="00F1205D" w:rsidRDefault="00F1205D" w:rsidP="00F1205D">
      <w:pPr>
        <w:rPr>
          <w:rFonts w:asciiTheme="minorEastAsia" w:hAnsiTheme="minorEastAsia"/>
        </w:rPr>
      </w:pPr>
    </w:p>
    <w:p w14:paraId="24469CCE" w14:textId="2CB4721D" w:rsidR="00763CF0" w:rsidRDefault="00763CF0" w:rsidP="00763CF0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763CF0">
        <w:rPr>
          <w:rFonts w:asciiTheme="minorEastAsia" w:hAnsiTheme="minorEastAsia" w:hint="eastAsia"/>
        </w:rPr>
        <w:t>实验程序</w:t>
      </w:r>
    </w:p>
    <w:p w14:paraId="5B5A2A58" w14:textId="23196C11" w:rsidR="00763CF0" w:rsidRDefault="00214411" w:rsidP="00214411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RSA数字签名</w:t>
      </w:r>
    </w:p>
    <w:p w14:paraId="1E89FB80" w14:textId="7BD04EA3" w:rsidR="00214411" w:rsidRPr="00214411" w:rsidRDefault="00214411" w:rsidP="0021441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165B6AF" wp14:editId="48601243">
            <wp:extent cx="5583116" cy="4436139"/>
            <wp:effectExtent l="0" t="0" r="0" b="2540"/>
            <wp:docPr id="1873113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13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747" cy="44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9044" w14:textId="54ED7B88" w:rsidR="00214411" w:rsidRDefault="00214411" w:rsidP="00214411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ECC数字签名</w:t>
      </w:r>
    </w:p>
    <w:p w14:paraId="2B0A11C0" w14:textId="6493A65C" w:rsidR="00214411" w:rsidRDefault="00214411" w:rsidP="0021441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62075E" wp14:editId="2E560376">
            <wp:extent cx="4940352" cy="3683479"/>
            <wp:effectExtent l="0" t="0" r="0" b="0"/>
            <wp:docPr id="237032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32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734" cy="36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FE00" w14:textId="5250ACE0" w:rsidR="00214411" w:rsidRPr="00214411" w:rsidRDefault="00214411" w:rsidP="002144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C04E09E" wp14:editId="5A193006">
            <wp:extent cx="5210354" cy="2499218"/>
            <wp:effectExtent l="0" t="0" r="0" b="0"/>
            <wp:docPr id="44316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68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5248" cy="25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411" w:rsidRPr="00214411" w:rsidSect="00A43030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8001D"/>
    <w:multiLevelType w:val="hybridMultilevel"/>
    <w:tmpl w:val="BC86F548"/>
    <w:lvl w:ilvl="0" w:tplc="4C4C5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555FC3"/>
    <w:multiLevelType w:val="hybridMultilevel"/>
    <w:tmpl w:val="3DB220A2"/>
    <w:lvl w:ilvl="0" w:tplc="121AE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47E116A"/>
    <w:multiLevelType w:val="hybridMultilevel"/>
    <w:tmpl w:val="81FAD840"/>
    <w:lvl w:ilvl="0" w:tplc="BD120B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245E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BC9F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021B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AC78D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18ABD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420A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A606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F6FB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1117D4"/>
    <w:multiLevelType w:val="hybridMultilevel"/>
    <w:tmpl w:val="C5086108"/>
    <w:lvl w:ilvl="0" w:tplc="5C2C8CE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CB06431"/>
    <w:multiLevelType w:val="hybridMultilevel"/>
    <w:tmpl w:val="CAD4DB5A"/>
    <w:lvl w:ilvl="0" w:tplc="951601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4B4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C8C3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44B4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981F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F063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FA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1876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4232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D67AD"/>
    <w:multiLevelType w:val="hybridMultilevel"/>
    <w:tmpl w:val="B1DE1724"/>
    <w:lvl w:ilvl="0" w:tplc="E0641B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085608622">
    <w:abstractNumId w:val="2"/>
  </w:num>
  <w:num w:numId="2" w16cid:durableId="269556631">
    <w:abstractNumId w:val="4"/>
  </w:num>
  <w:num w:numId="3" w16cid:durableId="1026712648">
    <w:abstractNumId w:val="0"/>
  </w:num>
  <w:num w:numId="4" w16cid:durableId="1111318286">
    <w:abstractNumId w:val="3"/>
  </w:num>
  <w:num w:numId="5" w16cid:durableId="1279603553">
    <w:abstractNumId w:val="1"/>
  </w:num>
  <w:num w:numId="6" w16cid:durableId="20472964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B1E"/>
    <w:rsid w:val="001133C8"/>
    <w:rsid w:val="00214411"/>
    <w:rsid w:val="003176FB"/>
    <w:rsid w:val="00463076"/>
    <w:rsid w:val="00481CC7"/>
    <w:rsid w:val="004D7652"/>
    <w:rsid w:val="00607F8E"/>
    <w:rsid w:val="00635839"/>
    <w:rsid w:val="006E5A17"/>
    <w:rsid w:val="006F0EF4"/>
    <w:rsid w:val="0074151D"/>
    <w:rsid w:val="00763CF0"/>
    <w:rsid w:val="007A5B1E"/>
    <w:rsid w:val="00983E7D"/>
    <w:rsid w:val="009D15E0"/>
    <w:rsid w:val="00A43030"/>
    <w:rsid w:val="00AE072A"/>
    <w:rsid w:val="00AF7882"/>
    <w:rsid w:val="00B247F6"/>
    <w:rsid w:val="00BA2520"/>
    <w:rsid w:val="00C864B3"/>
    <w:rsid w:val="00DA62F1"/>
    <w:rsid w:val="00EB13C3"/>
    <w:rsid w:val="00F1205D"/>
    <w:rsid w:val="00F8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B9E3"/>
  <w15:chartTrackingRefBased/>
  <w15:docId w15:val="{31440D5F-8776-40D7-BB0E-301DA86C7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4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0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4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2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3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oleObject" Target="embeddings/Microsoft_Visio_2003-2010_Drawing.vsd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microsoft.com/office/2007/relationships/hdphoto" Target="media/hdphoto2.wdp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514</Words>
  <Characters>2930</Characters>
  <Application>Microsoft Office Word</Application>
  <DocSecurity>0</DocSecurity>
  <Lines>24</Lines>
  <Paragraphs>6</Paragraphs>
  <ScaleCrop>false</ScaleCrop>
  <Company>Microsoft</Company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晓阳 李</cp:lastModifiedBy>
  <cp:revision>18</cp:revision>
  <dcterms:created xsi:type="dcterms:W3CDTF">2023-04-13T06:46:00Z</dcterms:created>
  <dcterms:modified xsi:type="dcterms:W3CDTF">2024-07-09T05:25:00Z</dcterms:modified>
</cp:coreProperties>
</file>