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B3" w:rsidRDefault="00A420E1" w:rsidP="00A420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负载均衡</w:t>
      </w:r>
    </w:p>
    <w:p w:rsidR="00A420E1" w:rsidRDefault="00EC12C9" w:rsidP="00A420E1">
      <w:pPr>
        <w:pStyle w:val="a5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244.5pt">
            <v:imagedata r:id="rId7" o:title="nginx负载均衡"/>
          </v:shape>
        </w:pict>
      </w:r>
    </w:p>
    <w:p w:rsidR="003A2157" w:rsidRDefault="003A2157" w:rsidP="003A2157">
      <w:pPr>
        <w:pStyle w:val="a5"/>
        <w:ind w:left="360" w:firstLineChars="0" w:firstLine="0"/>
      </w:pPr>
      <w:r>
        <w:rPr>
          <w:rFonts w:hint="eastAsia"/>
        </w:rPr>
        <w:t>负载均衡</w:t>
      </w:r>
      <w:r>
        <w:rPr>
          <w:rFonts w:hint="eastAsia"/>
        </w:rPr>
        <w:t>+memcached</w:t>
      </w:r>
      <w:r>
        <w:rPr>
          <w:rFonts w:hint="eastAsia"/>
        </w:rPr>
        <w:t>：</w:t>
      </w:r>
    </w:p>
    <w:p w:rsidR="003A2157" w:rsidRDefault="003A2157" w:rsidP="003A215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98A3D1F" wp14:editId="4757CC24">
            <wp:extent cx="6645910" cy="3740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57" w:rsidRDefault="003A2157" w:rsidP="003A2157">
      <w:pPr>
        <w:pStyle w:val="a5"/>
        <w:ind w:left="360" w:firstLineChars="0" w:firstLine="0"/>
      </w:pPr>
      <w:r w:rsidRPr="002D5A45">
        <w:rPr>
          <w:noProof/>
        </w:rPr>
        <w:drawing>
          <wp:inline distT="0" distB="0" distL="0" distR="0" wp14:anchorId="0E3F60EA" wp14:editId="3075B0B3">
            <wp:extent cx="6645910" cy="27343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57" w:rsidRDefault="003A2157" w:rsidP="00A420E1">
      <w:pPr>
        <w:pStyle w:val="a5"/>
        <w:ind w:left="360" w:firstLineChars="0" w:firstLine="0"/>
      </w:pPr>
    </w:p>
    <w:p w:rsidR="00A420E1" w:rsidRDefault="00A420E1" w:rsidP="00CB4E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对使用</w:t>
      </w:r>
      <w:r>
        <w:rPr>
          <w:rFonts w:hint="eastAsia"/>
        </w:rPr>
        <w:t>redis</w:t>
      </w:r>
      <w:r w:rsidR="00395C92">
        <w:rPr>
          <w:rFonts w:hint="eastAsia"/>
        </w:rPr>
        <w:t>的项目性能测试</w:t>
      </w:r>
    </w:p>
    <w:p w:rsidR="00A420E1" w:rsidRDefault="00A420E1" w:rsidP="00A420E1">
      <w:pPr>
        <w:pStyle w:val="a5"/>
      </w:pPr>
      <w:r>
        <w:rPr>
          <w:rFonts w:hint="eastAsia"/>
        </w:rPr>
        <w:t>jsp</w:t>
      </w:r>
      <w:r>
        <w:rPr>
          <w:rFonts w:hint="eastAsia"/>
        </w:rPr>
        <w:t>页面：</w:t>
      </w:r>
    </w:p>
    <w:p w:rsidR="00A420E1" w:rsidRDefault="00A420E1" w:rsidP="00A420E1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259</w:t>
      </w:r>
    </w:p>
    <w:p w:rsidR="00A420E1" w:rsidRDefault="00A420E1" w:rsidP="00A420E1">
      <w:pPr>
        <w:pStyle w:val="a5"/>
      </w:pPr>
      <w:r>
        <w:rPr>
          <w:noProof/>
        </w:rPr>
        <w:drawing>
          <wp:inline distT="0" distB="0" distL="0" distR="0" wp14:anchorId="77067BC8" wp14:editId="4EC79F64">
            <wp:extent cx="6645910" cy="542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</w:pPr>
      <w:r w:rsidRPr="00296C19">
        <w:rPr>
          <w:noProof/>
        </w:rPr>
        <w:lastRenderedPageBreak/>
        <w:drawing>
          <wp:inline distT="0" distB="0" distL="0" distR="0" wp14:anchorId="5B3AA35B" wp14:editId="7399C6B4">
            <wp:extent cx="6645910" cy="3309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</w:pPr>
      <w:r>
        <w:rPr>
          <w:rFonts w:hint="eastAsia"/>
        </w:rPr>
        <w:t>未使用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258</w:t>
      </w:r>
    </w:p>
    <w:p w:rsidR="00A420E1" w:rsidRDefault="00A420E1" w:rsidP="00A420E1">
      <w:pPr>
        <w:pStyle w:val="a5"/>
      </w:pPr>
      <w:r>
        <w:rPr>
          <w:noProof/>
        </w:rPr>
        <w:drawing>
          <wp:inline distT="0" distB="0" distL="0" distR="0" wp14:anchorId="6D68CFC3" wp14:editId="68F76D17">
            <wp:extent cx="6645910" cy="483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</w:pPr>
      <w:r w:rsidRPr="00464356">
        <w:rPr>
          <w:noProof/>
        </w:rPr>
        <w:drawing>
          <wp:inline distT="0" distB="0" distL="0" distR="0" wp14:anchorId="7720F1EE" wp14:editId="45EE2ADA">
            <wp:extent cx="6645910" cy="3309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</w:pPr>
      <w:r>
        <w:rPr>
          <w:rFonts w:hint="eastAsia"/>
        </w:rPr>
        <w:t>json</w:t>
      </w:r>
      <w:r>
        <w:rPr>
          <w:rFonts w:hint="eastAsia"/>
        </w:rPr>
        <w:t>页面：</w:t>
      </w:r>
    </w:p>
    <w:p w:rsidR="00A420E1" w:rsidRDefault="00A420E1" w:rsidP="00A420E1">
      <w:pPr>
        <w:pStyle w:val="a5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:rsidR="00A420E1" w:rsidRDefault="00A420E1" w:rsidP="00A420E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EEBC8B" wp14:editId="4DC4080C">
            <wp:extent cx="6645910" cy="471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  <w:ind w:left="360" w:firstLineChars="0" w:firstLine="0"/>
      </w:pPr>
      <w:r w:rsidRPr="00296C19">
        <w:rPr>
          <w:noProof/>
        </w:rPr>
        <w:lastRenderedPageBreak/>
        <w:drawing>
          <wp:inline distT="0" distB="0" distL="0" distR="0" wp14:anchorId="74758F3F" wp14:editId="5D054A63">
            <wp:extent cx="6645910" cy="3309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  <w:ind w:left="360" w:firstLineChars="0" w:firstLine="0"/>
      </w:pPr>
      <w:r>
        <w:rPr>
          <w:rFonts w:hint="eastAsia"/>
        </w:rPr>
        <w:t>未使用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A420E1" w:rsidRDefault="00A420E1" w:rsidP="00A420E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03A463" wp14:editId="39C63D70">
            <wp:extent cx="6645910" cy="525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  <w:ind w:left="360" w:firstLineChars="0" w:firstLine="0"/>
      </w:pPr>
      <w:r w:rsidRPr="006A25A7">
        <w:rPr>
          <w:noProof/>
        </w:rPr>
        <w:drawing>
          <wp:inline distT="0" distB="0" distL="0" distR="0" wp14:anchorId="052FB281" wp14:editId="11DFB6EA">
            <wp:extent cx="6645910" cy="3309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Default="006F449C" w:rsidP="006F44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对使用</w:t>
      </w:r>
      <w:r>
        <w:rPr>
          <w:rFonts w:hint="eastAsia"/>
        </w:rPr>
        <w:t>memcached</w:t>
      </w:r>
      <w:r w:rsidR="00395C92">
        <w:rPr>
          <w:rFonts w:hint="eastAsia"/>
        </w:rPr>
        <w:t>的项目性能测试</w:t>
      </w:r>
    </w:p>
    <w:p w:rsidR="006F449C" w:rsidRPr="006F449C" w:rsidRDefault="006F449C" w:rsidP="006F449C">
      <w:pPr>
        <w:pStyle w:val="a5"/>
        <w:ind w:left="360" w:firstLineChars="0" w:firstLine="0"/>
      </w:pPr>
      <w:r w:rsidRPr="006F449C">
        <w:rPr>
          <w:rFonts w:hint="eastAsia"/>
        </w:rPr>
        <w:t>停止</w:t>
      </w:r>
      <w:r w:rsidRPr="006F449C">
        <w:rPr>
          <w:rFonts w:hint="eastAsia"/>
        </w:rPr>
        <w:t>memcached</w:t>
      </w:r>
      <w:r w:rsidRPr="006F449C">
        <w:rPr>
          <w:rFonts w:hint="eastAsia"/>
        </w:rPr>
        <w:t>服务</w:t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drawing>
          <wp:inline distT="0" distB="0" distL="0" distR="0" wp14:anchorId="0ADACD79" wp14:editId="07094825">
            <wp:extent cx="6457143" cy="600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drawing>
          <wp:inline distT="0" distB="0" distL="0" distR="0" wp14:anchorId="0A2154DD" wp14:editId="3BC15636">
            <wp:extent cx="6645910" cy="408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lastRenderedPageBreak/>
        <w:drawing>
          <wp:inline distT="0" distB="0" distL="0" distR="0" wp14:anchorId="03152ABD" wp14:editId="5E155552">
            <wp:extent cx="6645910" cy="27343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Pr="006F449C" w:rsidRDefault="006F449C" w:rsidP="006F449C">
      <w:pPr>
        <w:ind w:left="360"/>
      </w:pPr>
      <w:r w:rsidRPr="006F449C">
        <w:rPr>
          <w:rFonts w:hint="eastAsia"/>
        </w:rPr>
        <w:t>开启</w:t>
      </w:r>
      <w:r w:rsidRPr="006F449C">
        <w:rPr>
          <w:rFonts w:hint="eastAsia"/>
        </w:rPr>
        <w:t>memcached</w:t>
      </w:r>
      <w:r w:rsidRPr="006F449C">
        <w:rPr>
          <w:rFonts w:hint="eastAsia"/>
        </w:rPr>
        <w:t>服务</w:t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drawing>
          <wp:inline distT="0" distB="0" distL="0" distR="0" wp14:anchorId="737721A0" wp14:editId="3C51EB1D">
            <wp:extent cx="5600000" cy="1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drawing>
          <wp:inline distT="0" distB="0" distL="0" distR="0" wp14:anchorId="2DB59845" wp14:editId="2A9F55A7">
            <wp:extent cx="6645910" cy="3479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6F449C" w:rsidP="00C52B76">
      <w:pPr>
        <w:ind w:left="360"/>
      </w:pPr>
      <w:r w:rsidRPr="006F449C">
        <w:rPr>
          <w:noProof/>
        </w:rPr>
        <w:drawing>
          <wp:inline distT="0" distB="0" distL="0" distR="0" wp14:anchorId="3DA59F31" wp14:editId="15D8E522">
            <wp:extent cx="6645910" cy="27343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6D" w:rsidRDefault="00DA686D" w:rsidP="00DA68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抢红包返回</w:t>
      </w:r>
      <w:r>
        <w:rPr>
          <w:rFonts w:hint="eastAsia"/>
        </w:rPr>
        <w:t>json</w:t>
      </w:r>
      <w:r>
        <w:rPr>
          <w:rFonts w:hint="eastAsia"/>
        </w:rPr>
        <w:t>页面压测</w:t>
      </w:r>
    </w:p>
    <w:p w:rsidR="00DA686D" w:rsidRDefault="00DA686D" w:rsidP="00DA686D">
      <w:pPr>
        <w:pStyle w:val="a5"/>
        <w:ind w:left="360" w:firstLineChars="0" w:firstLine="0"/>
      </w:pPr>
      <w:r>
        <w:rPr>
          <w:rFonts w:hint="eastAsia"/>
        </w:rPr>
        <w:t>并发</w:t>
      </w:r>
      <w:r>
        <w:rPr>
          <w:rFonts w:hint="eastAsia"/>
        </w:rPr>
        <w:t>500</w:t>
      </w:r>
      <w:r>
        <w:rPr>
          <w:rFonts w:hint="eastAsia"/>
        </w:rPr>
        <w:t>，在</w:t>
      </w:r>
      <w:r>
        <w:rPr>
          <w:rFonts w:hint="eastAsia"/>
        </w:rPr>
        <w:t>100</w:t>
      </w:r>
      <w:r>
        <w:rPr>
          <w:rFonts w:hint="eastAsia"/>
        </w:rPr>
        <w:t>秒内启动，线程全部启动后持续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:rsidR="00DA686D" w:rsidRDefault="00DA686D" w:rsidP="00DA686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DB89BC3" wp14:editId="1A3D2DF5">
            <wp:extent cx="6645910" cy="2111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6D" w:rsidRDefault="00DA686D" w:rsidP="00DA686D">
      <w:pPr>
        <w:pStyle w:val="a5"/>
        <w:ind w:left="360" w:firstLineChars="0" w:firstLine="0"/>
      </w:pPr>
      <w:r>
        <w:rPr>
          <w:rFonts w:hint="eastAsia"/>
        </w:rPr>
        <w:t>总请求数</w:t>
      </w:r>
      <w:r>
        <w:rPr>
          <w:rFonts w:hint="eastAsia"/>
        </w:rPr>
        <w:t>241w</w:t>
      </w:r>
      <w:r>
        <w:rPr>
          <w:rFonts w:hint="eastAsia"/>
        </w:rPr>
        <w:t>，平均响应时间</w:t>
      </w:r>
      <w:r>
        <w:rPr>
          <w:rFonts w:hint="eastAsia"/>
        </w:rPr>
        <w:t>7ms</w:t>
      </w:r>
      <w:r>
        <w:rPr>
          <w:rFonts w:hint="eastAsia"/>
        </w:rPr>
        <w:t>，</w:t>
      </w:r>
      <w:r>
        <w:t>90%</w:t>
      </w:r>
      <w:r>
        <w:rPr>
          <w:rFonts w:hint="eastAsia"/>
        </w:rPr>
        <w:t>的响应时间在</w:t>
      </w:r>
      <w:r>
        <w:rPr>
          <w:rFonts w:hint="eastAsia"/>
        </w:rPr>
        <w:t>1030ms</w:t>
      </w:r>
      <w:r>
        <w:rPr>
          <w:rFonts w:hint="eastAsia"/>
        </w:rPr>
        <w:t>内，</w:t>
      </w:r>
      <w:r>
        <w:rPr>
          <w:rFonts w:hint="eastAsia"/>
        </w:rPr>
        <w:t>TPS</w:t>
      </w:r>
      <w:r>
        <w:rPr>
          <w:rFonts w:hint="eastAsia"/>
        </w:rPr>
        <w:t>稳定时在</w:t>
      </w:r>
      <w:r>
        <w:rPr>
          <w:rFonts w:hint="eastAsia"/>
        </w:rPr>
        <w:t>600</w:t>
      </w:r>
      <w:r>
        <w:rPr>
          <w:rFonts w:hint="eastAsia"/>
        </w:rPr>
        <w:t>左右，压测</w:t>
      </w:r>
      <w:r>
        <w:rPr>
          <w:rFonts w:hint="eastAsia"/>
        </w:rPr>
        <w:t>5</w:t>
      </w:r>
      <w:r>
        <w:rPr>
          <w:rFonts w:hint="eastAsia"/>
        </w:rPr>
        <w:t>分服务器崩溃</w:t>
      </w:r>
    </w:p>
    <w:p w:rsidR="00DA686D" w:rsidRDefault="00DA686D" w:rsidP="00DA686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16671F" wp14:editId="1D4F32AA">
            <wp:extent cx="6645910" cy="3968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B2" w:rsidRDefault="00DA686D" w:rsidP="00395C92">
      <w:pPr>
        <w:pStyle w:val="a5"/>
        <w:ind w:left="360" w:firstLineChars="0" w:firstLine="0"/>
        <w:rPr>
          <w:rFonts w:hint="eastAsia"/>
        </w:rPr>
      </w:pPr>
      <w:r w:rsidRPr="00DA686D">
        <w:drawing>
          <wp:inline distT="0" distB="0" distL="0" distR="0" wp14:anchorId="10EFC195" wp14:editId="33AA0376">
            <wp:extent cx="6645910" cy="25844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7B2">
        <w:rPr>
          <w:rFonts w:hint="eastAsia"/>
        </w:rPr>
        <w:t xml:space="preserve"> </w:t>
      </w:r>
      <w:bookmarkStart w:id="0" w:name="_GoBack"/>
      <w:bookmarkEnd w:id="0"/>
    </w:p>
    <w:sectPr w:rsidR="003507B2" w:rsidSect="00CB4E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2C9" w:rsidRDefault="00EC12C9" w:rsidP="00A420E1">
      <w:r>
        <w:separator/>
      </w:r>
    </w:p>
  </w:endnote>
  <w:endnote w:type="continuationSeparator" w:id="0">
    <w:p w:rsidR="00EC12C9" w:rsidRDefault="00EC12C9" w:rsidP="00A4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2C9" w:rsidRDefault="00EC12C9" w:rsidP="00A420E1">
      <w:r>
        <w:separator/>
      </w:r>
    </w:p>
  </w:footnote>
  <w:footnote w:type="continuationSeparator" w:id="0">
    <w:p w:rsidR="00EC12C9" w:rsidRDefault="00EC12C9" w:rsidP="00A4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1204C"/>
    <w:multiLevelType w:val="hybridMultilevel"/>
    <w:tmpl w:val="A894B892"/>
    <w:lvl w:ilvl="0" w:tplc="158E3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0C37DB"/>
    <w:multiLevelType w:val="hybridMultilevel"/>
    <w:tmpl w:val="BB7C1C6A"/>
    <w:lvl w:ilvl="0" w:tplc="795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91"/>
    <w:rsid w:val="00036EB8"/>
    <w:rsid w:val="001A3E9B"/>
    <w:rsid w:val="00275B2A"/>
    <w:rsid w:val="003507B2"/>
    <w:rsid w:val="00395C92"/>
    <w:rsid w:val="003A2157"/>
    <w:rsid w:val="003D18B3"/>
    <w:rsid w:val="005E5391"/>
    <w:rsid w:val="006F449C"/>
    <w:rsid w:val="00715582"/>
    <w:rsid w:val="00A420E1"/>
    <w:rsid w:val="00C52B76"/>
    <w:rsid w:val="00CB4EEB"/>
    <w:rsid w:val="00DA686D"/>
    <w:rsid w:val="00EC12C9"/>
    <w:rsid w:val="00EF5DA5"/>
    <w:rsid w:val="00F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4E783-0D6D-48B7-BC8E-27DB26B7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0E1"/>
    <w:rPr>
      <w:sz w:val="18"/>
      <w:szCs w:val="18"/>
    </w:rPr>
  </w:style>
  <w:style w:type="paragraph" w:styleId="a5">
    <w:name w:val="List Paragraph"/>
    <w:basedOn w:val="a"/>
    <w:uiPriority w:val="34"/>
    <w:qFormat/>
    <w:rsid w:val="00A42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hehe</dc:creator>
  <cp:keywords/>
  <dc:description/>
  <cp:lastModifiedBy>xiaoqiang hehe</cp:lastModifiedBy>
  <cp:revision>13</cp:revision>
  <dcterms:created xsi:type="dcterms:W3CDTF">2018-03-20T07:51:00Z</dcterms:created>
  <dcterms:modified xsi:type="dcterms:W3CDTF">2018-03-20T11:38:00Z</dcterms:modified>
</cp:coreProperties>
</file>