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F9" w:rsidRDefault="00545BF9" w:rsidP="00545BF9">
      <w:pPr>
        <w:pStyle w:val="a5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1.1 </w:t>
      </w:r>
      <w:r>
        <w:rPr>
          <w:rFonts w:ascii="Tahoma" w:hAnsi="Tahoma" w:cs="Tahoma"/>
          <w:color w:val="333333"/>
          <w:sz w:val="23"/>
          <w:szCs w:val="23"/>
        </w:rPr>
        <w:t>名词解释</w:t>
      </w:r>
    </w:p>
    <w:p w:rsidR="00545BF9" w:rsidRDefault="00545BF9" w:rsidP="00545B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375"/>
        <w:rPr>
          <w:rFonts w:ascii="Tahoma" w:hAnsi="Tahoma" w:cs="Tahom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  <w:shd w:val="clear" w:color="auto" w:fill="FCFAFA"/>
        </w:rPr>
        <w:t>Schema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：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一种以文件形式存储的数据库模型骨架，不具备数据库的操作能力</w:t>
      </w:r>
    </w:p>
    <w:p w:rsidR="00545BF9" w:rsidRDefault="00545BF9" w:rsidP="00545B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375"/>
        <w:rPr>
          <w:rFonts w:ascii="Tahoma" w:hAnsi="Tahoma" w:cs="Tahom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  <w:shd w:val="clear" w:color="auto" w:fill="FCFAFA"/>
        </w:rPr>
        <w:t>Model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：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由</w:t>
      </w:r>
      <w:r>
        <w:rPr>
          <w:rStyle w:val="HTML"/>
          <w:rFonts w:ascii="Consolas" w:hAnsi="Consolas"/>
          <w:color w:val="000000"/>
          <w:bdr w:val="none" w:sz="0" w:space="0" w:color="auto" w:frame="1"/>
          <w:shd w:val="clear" w:color="auto" w:fill="FCFAFA"/>
        </w:rPr>
        <w:t>Schema</w:t>
      </w:r>
      <w:r>
        <w:rPr>
          <w:rFonts w:ascii="Tahoma" w:hAnsi="Tahoma" w:cs="Tahoma"/>
          <w:color w:val="333333"/>
          <w:sz w:val="23"/>
          <w:szCs w:val="23"/>
        </w:rPr>
        <w:t>发布生成的模型，具有抽象属性和行为的数据库操作对</w:t>
      </w:r>
    </w:p>
    <w:p w:rsidR="00545BF9" w:rsidRDefault="00545BF9" w:rsidP="00545BF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375"/>
        <w:rPr>
          <w:rFonts w:ascii="Tahoma" w:hAnsi="Tahoma" w:cs="Tahom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000000"/>
          <w:bdr w:val="none" w:sz="0" w:space="0" w:color="auto" w:frame="1"/>
          <w:shd w:val="clear" w:color="auto" w:fill="FCFAFA"/>
        </w:rPr>
        <w:t>Entity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：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由</w:t>
      </w:r>
      <w:r>
        <w:rPr>
          <w:rStyle w:val="HTML"/>
          <w:rFonts w:ascii="Consolas" w:hAnsi="Consolas"/>
          <w:color w:val="000000"/>
          <w:bdr w:val="none" w:sz="0" w:space="0" w:color="auto" w:frame="1"/>
          <w:shd w:val="clear" w:color="auto" w:fill="FCFAFA"/>
        </w:rPr>
        <w:t>Model</w:t>
      </w:r>
      <w:r>
        <w:rPr>
          <w:rFonts w:ascii="Tahoma" w:hAnsi="Tahoma" w:cs="Tahoma"/>
          <w:color w:val="333333"/>
          <w:sz w:val="23"/>
          <w:szCs w:val="23"/>
        </w:rPr>
        <w:t>创建的实体，他的操作也会影响数据库</w:t>
      </w:r>
    </w:p>
    <w:p w:rsidR="00FF09A0" w:rsidRDefault="00E05BFC">
      <w:pPr>
        <w:rPr>
          <w:rFonts w:hint="eastAsia"/>
        </w:rPr>
      </w:pPr>
      <w:hyperlink r:id="rId8" w:history="1">
        <w:r w:rsidRPr="0082022C">
          <w:rPr>
            <w:rStyle w:val="a6"/>
          </w:rPr>
          <w:t>http://cnodejs.org/topic/504b4924e2b84515770103dd</w:t>
        </w:r>
      </w:hyperlink>
    </w:p>
    <w:p w:rsidR="00E05BFC" w:rsidRDefault="00E05BFC">
      <w:pPr>
        <w:rPr>
          <w:rFonts w:hint="eastAsia"/>
        </w:rPr>
      </w:pPr>
    </w:p>
    <w:p w:rsidR="00E05BFC" w:rsidRDefault="00E05BFC">
      <w:bookmarkStart w:id="0" w:name="_GoBack"/>
      <w:bookmarkEnd w:id="0"/>
    </w:p>
    <w:sectPr w:rsidR="00E0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B3E" w:rsidRDefault="005C3B3E" w:rsidP="00545BF9">
      <w:r>
        <w:separator/>
      </w:r>
    </w:p>
  </w:endnote>
  <w:endnote w:type="continuationSeparator" w:id="0">
    <w:p w:rsidR="005C3B3E" w:rsidRDefault="005C3B3E" w:rsidP="0054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B3E" w:rsidRDefault="005C3B3E" w:rsidP="00545BF9">
      <w:r>
        <w:separator/>
      </w:r>
    </w:p>
  </w:footnote>
  <w:footnote w:type="continuationSeparator" w:id="0">
    <w:p w:rsidR="005C3B3E" w:rsidRDefault="005C3B3E" w:rsidP="00545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86032"/>
    <w:multiLevelType w:val="multilevel"/>
    <w:tmpl w:val="423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29"/>
    <w:rsid w:val="00545BF9"/>
    <w:rsid w:val="005C3B3E"/>
    <w:rsid w:val="00E05BFC"/>
    <w:rsid w:val="00E66E29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5BF9"/>
    <w:rPr>
      <w:kern w:val="2"/>
      <w:sz w:val="18"/>
      <w:szCs w:val="18"/>
    </w:rPr>
  </w:style>
  <w:style w:type="paragraph" w:styleId="a4">
    <w:name w:val="footer"/>
    <w:basedOn w:val="a"/>
    <w:link w:val="Char0"/>
    <w:rsid w:val="0054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5BF9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545B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545BF9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rsid w:val="00E05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5BF9"/>
    <w:rPr>
      <w:kern w:val="2"/>
      <w:sz w:val="18"/>
      <w:szCs w:val="18"/>
    </w:rPr>
  </w:style>
  <w:style w:type="paragraph" w:styleId="a4">
    <w:name w:val="footer"/>
    <w:basedOn w:val="a"/>
    <w:link w:val="Char0"/>
    <w:rsid w:val="0054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5BF9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545B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545BF9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rsid w:val="00E05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odejs.org/topic/504b4924e2b84515770103d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2016-04-30T01:11:00Z</dcterms:created>
  <dcterms:modified xsi:type="dcterms:W3CDTF">2016-04-30T03:05:00Z</dcterms:modified>
</cp:coreProperties>
</file>