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8E5D" w14:textId="32F6BE40" w:rsidR="00EC1361" w:rsidRDefault="00EC1361" w:rsidP="00EC1361">
      <w:pPr>
        <w:pStyle w:val="a9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A0882E" wp14:editId="426EE29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85470" cy="480695"/>
            <wp:effectExtent l="0" t="0" r="508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重庆易联数码科技股份有限公司</w:t>
      </w:r>
    </w:p>
    <w:p w14:paraId="0666592F" w14:textId="0952F817" w:rsidR="00EC1361" w:rsidRDefault="00EC1361" w:rsidP="00EC1361">
      <w:r>
        <w:rPr>
          <w:rFonts w:ascii="宋体" w:hAns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953563" wp14:editId="244F17DB">
                <wp:simplePos x="0" y="0"/>
                <wp:positionH relativeFrom="column">
                  <wp:posOffset>490855</wp:posOffset>
                </wp:positionH>
                <wp:positionV relativeFrom="paragraph">
                  <wp:posOffset>100330</wp:posOffset>
                </wp:positionV>
                <wp:extent cx="4881245" cy="0"/>
                <wp:effectExtent l="10795" t="11430" r="13335" b="7620"/>
                <wp:wrapNone/>
                <wp:docPr id="42" name="直接连接符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812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26911" id="直接连接符 4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65pt,7.9pt" to="423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"/>
            </w:pict>
          </mc:Fallback>
        </mc:AlternateContent>
      </w:r>
    </w:p>
    <w:p w14:paraId="1F7819EC" w14:textId="5E1CB161" w:rsidR="00EC1361" w:rsidRDefault="00EC1361" w:rsidP="00EC1361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CQ-YL-</w:t>
      </w:r>
      <w:r w:rsidR="00171EA7">
        <w:rPr>
          <w:rFonts w:ascii="宋体" w:hAnsi="宋体"/>
          <w:sz w:val="24"/>
        </w:rPr>
        <w:t>JAVA</w:t>
      </w:r>
      <w:r>
        <w:rPr>
          <w:rFonts w:ascii="宋体" w:hAnsi="宋体" w:hint="eastAsia"/>
          <w:sz w:val="24"/>
        </w:rPr>
        <w:t xml:space="preserve">-1.0          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 xml:space="preserve">             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 xml:space="preserve">   </w:t>
      </w:r>
      <w:r w:rsidR="009867EB"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版   本：1.0</w:t>
      </w:r>
    </w:p>
    <w:p w14:paraId="5D872EE6" w14:textId="77777777" w:rsidR="00EC1361" w:rsidRDefault="00EC1361" w:rsidP="00EC1361">
      <w:r>
        <w:rPr>
          <w:rFonts w:ascii="宋体" w:hAnsi="宋体" w:hint="eastAsia"/>
        </w:rPr>
        <w:t xml:space="preserve">                                                             状    态：CF</w:t>
      </w:r>
    </w:p>
    <w:p w14:paraId="261F284A" w14:textId="77777777" w:rsidR="00EC1361" w:rsidRDefault="00EC1361" w:rsidP="00EC1361"/>
    <w:p w14:paraId="14596698" w14:textId="77777777" w:rsidR="00EC1361" w:rsidRDefault="00EC1361" w:rsidP="00EC1361"/>
    <w:p w14:paraId="44C1822D" w14:textId="77777777" w:rsidR="00EC1361" w:rsidRDefault="00EC1361" w:rsidP="00EC1361"/>
    <w:p w14:paraId="4EABD196" w14:textId="77777777" w:rsidR="00EC1361" w:rsidRDefault="00EC1361" w:rsidP="00EC1361"/>
    <w:p w14:paraId="30944E25" w14:textId="77777777" w:rsidR="00EC1361" w:rsidRDefault="00EC1361" w:rsidP="00EC1361"/>
    <w:p w14:paraId="4486B570" w14:textId="77777777" w:rsidR="00EC1361" w:rsidRDefault="00EC1361" w:rsidP="00EC1361"/>
    <w:p w14:paraId="7EEB54E9" w14:textId="77777777" w:rsidR="00EC1361" w:rsidRDefault="00EC1361" w:rsidP="00EC1361"/>
    <w:p w14:paraId="25257CEF" w14:textId="77777777" w:rsidR="00EC1361" w:rsidRDefault="00EC1361" w:rsidP="00EC1361"/>
    <w:p w14:paraId="0FAE6D92" w14:textId="35F24A71" w:rsidR="00EC1361" w:rsidRDefault="00EC1361" w:rsidP="00EC1361">
      <w:pPr>
        <w:jc w:val="center"/>
        <w:rPr>
          <w:rFonts w:ascii="宋体" w:hAnsi="宋体"/>
          <w:b/>
          <w:sz w:val="52"/>
        </w:rPr>
      </w:pPr>
      <w:r>
        <w:rPr>
          <w:rFonts w:ascii="宋体" w:hAnsi="宋体" w:hint="eastAsia"/>
          <w:b/>
          <w:sz w:val="52"/>
        </w:rPr>
        <w:t>重庆市</w:t>
      </w:r>
      <w:r w:rsidR="00261CEC">
        <w:rPr>
          <w:rFonts w:ascii="宋体" w:hAnsi="宋体" w:hint="eastAsia"/>
          <w:b/>
          <w:sz w:val="52"/>
        </w:rPr>
        <w:t>规划和自然资源局</w:t>
      </w:r>
      <w:r w:rsidR="003C7433">
        <w:rPr>
          <w:rFonts w:ascii="宋体" w:hAnsi="宋体" w:hint="eastAsia"/>
          <w:b/>
          <w:sz w:val="52"/>
        </w:rPr>
        <w:t>国土空间</w:t>
      </w:r>
      <w:r w:rsidR="00635DA0">
        <w:rPr>
          <w:rFonts w:ascii="宋体" w:hAnsi="宋体" w:hint="eastAsia"/>
          <w:b/>
          <w:sz w:val="52"/>
        </w:rPr>
        <w:t>应用系统</w:t>
      </w:r>
    </w:p>
    <w:p w14:paraId="31AE3DDA" w14:textId="2CA087C9" w:rsidR="00EC1361" w:rsidRDefault="00EC1361" w:rsidP="00EC1361">
      <w:pPr>
        <w:jc w:val="center"/>
        <w:rPr>
          <w:rFonts w:ascii="Arial Narrow" w:eastAsia="黑体" w:hAnsi="Arial Narrow"/>
          <w:b/>
          <w:bCs/>
          <w:sz w:val="44"/>
        </w:rPr>
      </w:pPr>
      <w:r>
        <w:rPr>
          <w:rFonts w:ascii="宋体" w:hAnsi="宋体" w:hint="eastAsia"/>
          <w:b/>
          <w:sz w:val="52"/>
        </w:rPr>
        <w:t>操作手册</w:t>
      </w:r>
    </w:p>
    <w:p w14:paraId="04879670" w14:textId="77777777" w:rsidR="00EC1361" w:rsidRDefault="00EC1361" w:rsidP="00EC1361"/>
    <w:p w14:paraId="60A2E9AD" w14:textId="77777777" w:rsidR="00EC1361" w:rsidRDefault="00EC1361" w:rsidP="00EC1361"/>
    <w:p w14:paraId="64EB8B61" w14:textId="77777777" w:rsidR="00EC1361" w:rsidRDefault="00EC1361" w:rsidP="00EC1361"/>
    <w:p w14:paraId="3B4EF9E8" w14:textId="77777777" w:rsidR="00EC1361" w:rsidRDefault="00EC1361" w:rsidP="00EC1361"/>
    <w:p w14:paraId="5FD601CF" w14:textId="77777777" w:rsidR="00EC1361" w:rsidRDefault="00EC1361" w:rsidP="00EC1361"/>
    <w:p w14:paraId="30105BCF" w14:textId="77777777" w:rsidR="00EC1361" w:rsidRDefault="00EC1361" w:rsidP="00EC1361"/>
    <w:p w14:paraId="7E9EE678" w14:textId="77777777" w:rsidR="00EC1361" w:rsidRDefault="00EC1361" w:rsidP="00EC1361"/>
    <w:p w14:paraId="30FC745E" w14:textId="151B1EB5" w:rsidR="00EC1361" w:rsidRDefault="00EC1361" w:rsidP="00EC13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2DE74A" wp14:editId="400EDC02">
                <wp:simplePos x="0" y="0"/>
                <wp:positionH relativeFrom="column">
                  <wp:posOffset>990600</wp:posOffset>
                </wp:positionH>
                <wp:positionV relativeFrom="paragraph">
                  <wp:posOffset>362585</wp:posOffset>
                </wp:positionV>
                <wp:extent cx="3886200" cy="792480"/>
                <wp:effectExtent l="34290" t="33655" r="32385" b="31115"/>
                <wp:wrapTopAndBottom/>
                <wp:docPr id="41" name="文本框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08B79" w14:textId="77777777" w:rsidR="00EC1361" w:rsidRDefault="00EC1361" w:rsidP="00EC1361">
                            <w:pPr>
                              <w:spacing w:line="360" w:lineRule="auto"/>
                              <w:jc w:val="center"/>
                              <w:rPr>
                                <w:spacing w:val="20"/>
                              </w:rPr>
                            </w:pPr>
                            <w:r>
                              <w:rPr>
                                <w:rFonts w:hint="eastAsia"/>
                                <w:spacing w:val="20"/>
                              </w:rPr>
                              <w:t>本文件属重庆</w:t>
                            </w:r>
                            <w:proofErr w:type="gramStart"/>
                            <w:r>
                              <w:rPr>
                                <w:rFonts w:hint="eastAsia"/>
                                <w:spacing w:val="20"/>
                              </w:rPr>
                              <w:t>一易联</w:t>
                            </w:r>
                            <w:proofErr w:type="gramEnd"/>
                            <w:r>
                              <w:rPr>
                                <w:rFonts w:hint="eastAsia"/>
                                <w:spacing w:val="20"/>
                              </w:rPr>
                              <w:t>数码科技股份有限公司所有，</w:t>
                            </w:r>
                          </w:p>
                          <w:p w14:paraId="3D83837D" w14:textId="77777777" w:rsidR="00EC1361" w:rsidRDefault="00EC1361" w:rsidP="00EC1361">
                            <w:pPr>
                              <w:spacing w:line="360" w:lineRule="auto"/>
                              <w:jc w:val="center"/>
                              <w:rPr>
                                <w:spacing w:val="2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pacing w:val="20"/>
                              </w:rPr>
                              <w:t>未经书面许可，不得以任何形式复印或传播。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2DE74A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78pt;margin-top:28.55pt;width:306pt;height:6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" strokeweight="4.5pt">
                <v:stroke linestyle="thickThin"/>
                <v:textbox>
                  <w:txbxContent>
                    <w:p w14:paraId="4AD08B79" w14:textId="77777777" w:rsidR="00EC1361" w:rsidRDefault="00EC1361" w:rsidP="00EC1361">
                      <w:pPr>
                        <w:spacing w:line="360" w:lineRule="auto"/>
                        <w:jc w:val="center"/>
                        <w:rPr>
                          <w:spacing w:val="20"/>
                        </w:rPr>
                      </w:pPr>
                      <w:r>
                        <w:rPr>
                          <w:rFonts w:hint="eastAsia"/>
                          <w:spacing w:val="20"/>
                        </w:rPr>
                        <w:t>本文件属重庆</w:t>
                      </w:r>
                      <w:proofErr w:type="gramStart"/>
                      <w:r>
                        <w:rPr>
                          <w:rFonts w:hint="eastAsia"/>
                          <w:spacing w:val="20"/>
                        </w:rPr>
                        <w:t>一易联</w:t>
                      </w:r>
                      <w:proofErr w:type="gramEnd"/>
                      <w:r>
                        <w:rPr>
                          <w:rFonts w:hint="eastAsia"/>
                          <w:spacing w:val="20"/>
                        </w:rPr>
                        <w:t>数码科技股份有限公司所有，</w:t>
                      </w:r>
                    </w:p>
                    <w:p w14:paraId="3D83837D" w14:textId="77777777" w:rsidR="00EC1361" w:rsidRDefault="00EC1361" w:rsidP="00EC1361">
                      <w:pPr>
                        <w:spacing w:line="360" w:lineRule="auto"/>
                        <w:jc w:val="center"/>
                        <w:rPr>
                          <w:spacing w:val="20"/>
                          <w:sz w:val="24"/>
                        </w:rPr>
                      </w:pPr>
                      <w:r>
                        <w:rPr>
                          <w:rFonts w:hint="eastAsia"/>
                          <w:spacing w:val="20"/>
                        </w:rPr>
                        <w:t>未经书面许可，不得以任何形式复印或传播。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090DD7" w14:textId="77777777" w:rsidR="00EC1361" w:rsidRDefault="00EC1361" w:rsidP="00EC1361"/>
    <w:p w14:paraId="5664ED30" w14:textId="77777777" w:rsidR="00EC1361" w:rsidRDefault="00EC1361" w:rsidP="00EC1361"/>
    <w:p w14:paraId="78EC1C7B" w14:textId="77777777" w:rsidR="00EC1361" w:rsidRDefault="00EC1361" w:rsidP="00EC1361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650414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F5F530" w14:textId="0D55760D" w:rsidR="00401958" w:rsidRDefault="00401958">
          <w:pPr>
            <w:pStyle w:val="TOC"/>
          </w:pPr>
          <w:r>
            <w:rPr>
              <w:lang w:val="zh-CN"/>
            </w:rPr>
            <w:t>目录</w:t>
          </w:r>
        </w:p>
        <w:p w14:paraId="711C6DCE" w14:textId="00C544BE" w:rsidR="00FB4CCC" w:rsidRDefault="00401958">
          <w:pPr>
            <w:pStyle w:val="TOC1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67144" w:history="1">
            <w:r w:rsidR="00FB4CCC" w:rsidRPr="00E94406">
              <w:rPr>
                <w:rStyle w:val="ab"/>
                <w:rFonts w:ascii="宋体" w:eastAsia="黑体" w:hAnsi="宋体"/>
                <w:noProof/>
              </w:rPr>
              <w:t>文件建立</w:t>
            </w:r>
            <w:r w:rsidR="00FB4CCC" w:rsidRPr="00E94406">
              <w:rPr>
                <w:rStyle w:val="ab"/>
                <w:rFonts w:ascii="宋体" w:eastAsia="黑体" w:hAnsi="宋体"/>
                <w:noProof/>
              </w:rPr>
              <w:t>/</w:t>
            </w:r>
            <w:r w:rsidR="00FB4CCC" w:rsidRPr="00E94406">
              <w:rPr>
                <w:rStyle w:val="ab"/>
                <w:rFonts w:ascii="宋体" w:eastAsia="黑体" w:hAnsi="宋体"/>
                <w:noProof/>
              </w:rPr>
              <w:t>修改记录</w:t>
            </w:r>
            <w:r w:rsidR="00FB4CCC">
              <w:rPr>
                <w:noProof/>
                <w:webHidden/>
              </w:rPr>
              <w:tab/>
            </w:r>
            <w:r w:rsidR="00FB4CCC">
              <w:rPr>
                <w:noProof/>
                <w:webHidden/>
              </w:rPr>
              <w:fldChar w:fldCharType="begin"/>
            </w:r>
            <w:r w:rsidR="00FB4CCC">
              <w:rPr>
                <w:noProof/>
                <w:webHidden/>
              </w:rPr>
              <w:instrText xml:space="preserve"> PAGEREF _Toc49267144 \h </w:instrText>
            </w:r>
            <w:r w:rsidR="00FB4CCC">
              <w:rPr>
                <w:noProof/>
                <w:webHidden/>
              </w:rPr>
            </w:r>
            <w:r w:rsidR="00FB4CCC">
              <w:rPr>
                <w:noProof/>
                <w:webHidden/>
              </w:rPr>
              <w:fldChar w:fldCharType="separate"/>
            </w:r>
            <w:r w:rsidR="00FB4CCC">
              <w:rPr>
                <w:noProof/>
                <w:webHidden/>
              </w:rPr>
              <w:t>3</w:t>
            </w:r>
            <w:r w:rsidR="00FB4CCC">
              <w:rPr>
                <w:noProof/>
                <w:webHidden/>
              </w:rPr>
              <w:fldChar w:fldCharType="end"/>
            </w:r>
          </w:hyperlink>
        </w:p>
        <w:p w14:paraId="6AAD6335" w14:textId="107FEEA8" w:rsidR="00FB4CCC" w:rsidRDefault="00FB4CCC">
          <w:pPr>
            <w:pStyle w:val="TOC1"/>
            <w:tabs>
              <w:tab w:val="left" w:pos="420"/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267145" w:history="1">
            <w:r w:rsidRPr="00E94406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</w:rPr>
              <w:t>国土空间信息平台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CD56" w14:textId="45282FE5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46" w:history="1">
            <w:r w:rsidRPr="00E94406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首页展示块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10FE" w14:textId="6A8BE006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47" w:history="1">
            <w:r w:rsidRPr="00E94406">
              <w:rPr>
                <w:rStyle w:val="ab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服务接口富文本框添加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B551" w14:textId="3A60A023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48" w:history="1">
            <w:r w:rsidRPr="00E94406">
              <w:rPr>
                <w:rStyle w:val="ab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基础配置模块中显示接口地址修改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C47C" w14:textId="0995604D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49" w:history="1">
            <w:r w:rsidRPr="00E94406">
              <w:rPr>
                <w:rStyle w:val="ab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应用中心，应用导入导出功能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9DA5" w14:textId="376CD036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0" w:history="1">
            <w:r w:rsidRPr="00E94406">
              <w:rPr>
                <w:rStyle w:val="ab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已发布应用、服务统计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7930" w14:textId="3491C8EF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1" w:history="1">
            <w:r w:rsidRPr="00E94406">
              <w:rPr>
                <w:rStyle w:val="ab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应用元素收藏功能开发，应用元素取消收藏功能开发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13C2" w14:textId="55A541C4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2" w:history="1">
            <w:r w:rsidRPr="00E94406">
              <w:rPr>
                <w:rStyle w:val="ab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资源界面开发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D3EB" w14:textId="368839A6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3" w:history="1">
            <w:r w:rsidRPr="00E94406">
              <w:rPr>
                <w:rStyle w:val="ab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应用详情服务接口系统参数回显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9B10" w14:textId="410A209B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4" w:history="1">
            <w:r w:rsidRPr="00E94406">
              <w:rPr>
                <w:rStyle w:val="ab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完成拖拉块保存及宽度占用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A9399" w14:textId="54539FC1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5" w:history="1">
            <w:r w:rsidRPr="00E94406">
              <w:rPr>
                <w:rStyle w:val="ab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首页兼容性修改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25CE" w14:textId="104C6255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6" w:history="1">
            <w:r w:rsidRPr="00E94406">
              <w:rPr>
                <w:rStyle w:val="ab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应用配置与首页配置添加模板功能开发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25C7" w14:textId="180FA986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7" w:history="1">
            <w:r w:rsidRPr="00E94406">
              <w:rPr>
                <w:rStyle w:val="ab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模板首页回显功能开发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62A3E" w14:textId="1DC37E54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8" w:history="1">
            <w:r w:rsidRPr="00E94406">
              <w:rPr>
                <w:rStyle w:val="ab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页面开发引导功能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7C65" w14:textId="61D96B51" w:rsidR="00FB4CCC" w:rsidRDefault="00FB4CCC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67159" w:history="1">
            <w:r w:rsidRPr="00E94406">
              <w:rPr>
                <w:rStyle w:val="ab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E94406">
              <w:rPr>
                <w:rStyle w:val="ab"/>
                <w:noProof/>
                <w:shd w:val="clear" w:color="auto" w:fill="FFFFFF"/>
              </w:rPr>
              <w:t>引导功能配置页面开发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1831" w14:textId="65C3E96F" w:rsidR="00401958" w:rsidRDefault="00401958">
          <w:r>
            <w:rPr>
              <w:b/>
              <w:bCs/>
              <w:lang w:val="zh-CN"/>
            </w:rPr>
            <w:fldChar w:fldCharType="end"/>
          </w:r>
        </w:p>
      </w:sdtContent>
    </w:sdt>
    <w:p w14:paraId="088A2FF7" w14:textId="7D153343" w:rsidR="00EC1361" w:rsidRDefault="00EC1361" w:rsidP="00EC1361">
      <w:pPr>
        <w:spacing w:line="240" w:lineRule="auto"/>
        <w:sectPr w:rsidR="00EC1361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191" w:left="1418" w:header="851" w:footer="992" w:gutter="284"/>
          <w:cols w:space="720"/>
          <w:titlePg/>
          <w:docGrid w:type="lines" w:linePitch="326"/>
        </w:sectPr>
      </w:pPr>
    </w:p>
    <w:p w14:paraId="385ECA6F" w14:textId="77777777" w:rsidR="00EC1361" w:rsidRDefault="00EC1361" w:rsidP="00EC1361">
      <w:pPr>
        <w:snapToGrid w:val="0"/>
        <w:spacing w:before="120"/>
        <w:outlineLvl w:val="0"/>
        <w:rPr>
          <w:rFonts w:ascii="宋体" w:eastAsia="黑体" w:hAnsi="宋体"/>
          <w:b/>
          <w:sz w:val="30"/>
        </w:rPr>
      </w:pPr>
      <w:bookmarkStart w:id="0" w:name="_Toc16459"/>
      <w:bookmarkStart w:id="1" w:name="_Toc19282"/>
      <w:bookmarkStart w:id="2" w:name="_Toc49267144"/>
      <w:r>
        <w:rPr>
          <w:rFonts w:ascii="宋体" w:eastAsia="黑体" w:hAnsi="宋体" w:hint="eastAsia"/>
          <w:b/>
          <w:sz w:val="30"/>
        </w:rPr>
        <w:lastRenderedPageBreak/>
        <w:t>文件建立</w:t>
      </w:r>
      <w:r>
        <w:rPr>
          <w:rFonts w:ascii="宋体" w:eastAsia="黑体" w:hAnsi="宋体" w:hint="eastAsia"/>
          <w:b/>
          <w:sz w:val="30"/>
        </w:rPr>
        <w:t>/</w:t>
      </w:r>
      <w:r>
        <w:rPr>
          <w:rFonts w:ascii="宋体" w:eastAsia="黑体" w:hAnsi="宋体" w:hint="eastAsia"/>
          <w:b/>
          <w:sz w:val="30"/>
        </w:rPr>
        <w:t>修改记录</w:t>
      </w:r>
      <w:bookmarkEnd w:id="0"/>
      <w:bookmarkEnd w:id="1"/>
      <w:bookmarkEnd w:id="2"/>
    </w:p>
    <w:tbl>
      <w:tblPr>
        <w:tblW w:w="90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5"/>
        <w:gridCol w:w="876"/>
        <w:gridCol w:w="1716"/>
        <w:gridCol w:w="1991"/>
        <w:gridCol w:w="7"/>
        <w:gridCol w:w="2005"/>
        <w:gridCol w:w="1776"/>
      </w:tblGrid>
      <w:tr w:rsidR="00EC1361" w14:paraId="4BCCFE7C" w14:textId="77777777" w:rsidTr="00B925B4">
        <w:trPr>
          <w:jc w:val="center"/>
        </w:trPr>
        <w:tc>
          <w:tcPr>
            <w:tcW w:w="725" w:type="dxa"/>
            <w:vAlign w:val="center"/>
          </w:tcPr>
          <w:p w14:paraId="2788C48A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序号</w:t>
            </w:r>
          </w:p>
        </w:tc>
        <w:tc>
          <w:tcPr>
            <w:tcW w:w="876" w:type="dxa"/>
            <w:vAlign w:val="center"/>
          </w:tcPr>
          <w:p w14:paraId="44E8AF2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</w:t>
            </w:r>
          </w:p>
        </w:tc>
        <w:tc>
          <w:tcPr>
            <w:tcW w:w="1716" w:type="dxa"/>
            <w:vAlign w:val="center"/>
          </w:tcPr>
          <w:p w14:paraId="2D94873F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建立或修改</w:t>
            </w:r>
          </w:p>
        </w:tc>
        <w:tc>
          <w:tcPr>
            <w:tcW w:w="1991" w:type="dxa"/>
          </w:tcPr>
          <w:p w14:paraId="36153D1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建立/修改人</w:t>
            </w:r>
          </w:p>
          <w:p w14:paraId="67D4DCCA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  <w:tc>
          <w:tcPr>
            <w:tcW w:w="2012" w:type="dxa"/>
            <w:gridSpan w:val="2"/>
          </w:tcPr>
          <w:p w14:paraId="6C2717E2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审核人</w:t>
            </w:r>
          </w:p>
          <w:p w14:paraId="32CC258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  <w:tc>
          <w:tcPr>
            <w:tcW w:w="1776" w:type="dxa"/>
          </w:tcPr>
          <w:p w14:paraId="5CC8593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批准人</w:t>
            </w:r>
          </w:p>
          <w:p w14:paraId="0D13CDD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日期</w:t>
            </w:r>
          </w:p>
        </w:tc>
      </w:tr>
      <w:tr w:rsidR="00EC1361" w14:paraId="17DE319D" w14:textId="77777777" w:rsidTr="00B925B4">
        <w:trPr>
          <w:trHeight w:val="830"/>
          <w:jc w:val="center"/>
        </w:trPr>
        <w:tc>
          <w:tcPr>
            <w:tcW w:w="725" w:type="dxa"/>
            <w:vAlign w:val="center"/>
          </w:tcPr>
          <w:p w14:paraId="124BB02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876" w:type="dxa"/>
            <w:vAlign w:val="center"/>
          </w:tcPr>
          <w:p w14:paraId="7CB22248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1.0</w:t>
            </w:r>
          </w:p>
        </w:tc>
        <w:tc>
          <w:tcPr>
            <w:tcW w:w="1716" w:type="dxa"/>
            <w:vAlign w:val="center"/>
          </w:tcPr>
          <w:p w14:paraId="58DA1AFE" w14:textId="1DB2C670" w:rsidR="00EC1361" w:rsidRDefault="0093160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肖启超</w:t>
            </w:r>
            <w:proofErr w:type="gramEnd"/>
          </w:p>
        </w:tc>
        <w:tc>
          <w:tcPr>
            <w:tcW w:w="1998" w:type="dxa"/>
            <w:gridSpan w:val="2"/>
            <w:vAlign w:val="center"/>
          </w:tcPr>
          <w:p w14:paraId="3A3B1084" w14:textId="17527CFC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2020年</w:t>
            </w:r>
            <w:r w:rsidR="00931601">
              <w:rPr>
                <w:rFonts w:ascii="宋体" w:hAnsi="宋体"/>
                <w:sz w:val="24"/>
              </w:rPr>
              <w:t>8</w:t>
            </w:r>
            <w:r>
              <w:rPr>
                <w:rFonts w:ascii="宋体" w:hAnsi="宋体" w:hint="eastAsia"/>
                <w:sz w:val="24"/>
              </w:rPr>
              <w:t>月</w:t>
            </w:r>
            <w:r w:rsidR="00931601">
              <w:rPr>
                <w:rFonts w:ascii="宋体" w:hAnsi="宋体"/>
                <w:sz w:val="24"/>
              </w:rPr>
              <w:t>5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2005" w:type="dxa"/>
            <w:vAlign w:val="center"/>
          </w:tcPr>
          <w:p w14:paraId="06F57BD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129C7917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038D7482" w14:textId="77777777" w:rsidTr="00B925B4">
        <w:trPr>
          <w:trHeight w:val="921"/>
          <w:jc w:val="center"/>
        </w:trPr>
        <w:tc>
          <w:tcPr>
            <w:tcW w:w="725" w:type="dxa"/>
            <w:vAlign w:val="center"/>
          </w:tcPr>
          <w:p w14:paraId="422207BC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2E8F9DE0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56A8676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Cs w:val="21"/>
              </w:rPr>
            </w:pPr>
          </w:p>
        </w:tc>
        <w:tc>
          <w:tcPr>
            <w:tcW w:w="1991" w:type="dxa"/>
            <w:vAlign w:val="center"/>
          </w:tcPr>
          <w:p w14:paraId="1593A9C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5CE4ABC1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4B9DE600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color w:val="0000FF"/>
                <w:sz w:val="24"/>
              </w:rPr>
            </w:pPr>
          </w:p>
        </w:tc>
      </w:tr>
      <w:tr w:rsidR="00EC1361" w14:paraId="32BA8353" w14:textId="77777777" w:rsidTr="00B925B4">
        <w:trPr>
          <w:trHeight w:val="884"/>
          <w:jc w:val="center"/>
        </w:trPr>
        <w:tc>
          <w:tcPr>
            <w:tcW w:w="725" w:type="dxa"/>
            <w:vAlign w:val="center"/>
          </w:tcPr>
          <w:p w14:paraId="64BB3EE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7E69B73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38A62D11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5A1BC3A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762E061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5EAD203C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3834AAC8" w14:textId="77777777" w:rsidTr="00B925B4">
        <w:trPr>
          <w:trHeight w:val="918"/>
          <w:jc w:val="center"/>
        </w:trPr>
        <w:tc>
          <w:tcPr>
            <w:tcW w:w="725" w:type="dxa"/>
            <w:vAlign w:val="center"/>
          </w:tcPr>
          <w:p w14:paraId="384CE5B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791559C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4322C96A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2895CD5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15F33051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2D913F4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1486B453" w14:textId="77777777" w:rsidTr="00B925B4">
        <w:trPr>
          <w:trHeight w:val="910"/>
          <w:jc w:val="center"/>
        </w:trPr>
        <w:tc>
          <w:tcPr>
            <w:tcW w:w="725" w:type="dxa"/>
            <w:vAlign w:val="center"/>
          </w:tcPr>
          <w:p w14:paraId="5788926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2D65216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1BC052A7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3C2F9467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085D150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75FD6132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4522CF80" w14:textId="77777777" w:rsidTr="00B925B4">
        <w:trPr>
          <w:trHeight w:val="945"/>
          <w:jc w:val="center"/>
        </w:trPr>
        <w:tc>
          <w:tcPr>
            <w:tcW w:w="725" w:type="dxa"/>
            <w:vAlign w:val="center"/>
          </w:tcPr>
          <w:p w14:paraId="0EC0A30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0F3C0DD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0DEB4B4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16B353F6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78A8B930" w14:textId="77777777" w:rsidR="00EC1361" w:rsidRDefault="00EC1361" w:rsidP="00B925B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7BD568CF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267979DC" w14:textId="77777777" w:rsidTr="00B925B4">
        <w:trPr>
          <w:trHeight w:val="825"/>
          <w:jc w:val="center"/>
        </w:trPr>
        <w:tc>
          <w:tcPr>
            <w:tcW w:w="725" w:type="dxa"/>
            <w:vAlign w:val="center"/>
          </w:tcPr>
          <w:p w14:paraId="637F368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225C528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4AD7E62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57A64F52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223DEA1D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3C4B0E8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1A3F054E" w14:textId="77777777" w:rsidTr="00B925B4">
        <w:trPr>
          <w:trHeight w:val="886"/>
          <w:jc w:val="center"/>
        </w:trPr>
        <w:tc>
          <w:tcPr>
            <w:tcW w:w="725" w:type="dxa"/>
            <w:vAlign w:val="center"/>
          </w:tcPr>
          <w:p w14:paraId="1D44A977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6E260B1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4483D7B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10F7F648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13AFD75D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5BE5CEE5" w14:textId="77777777" w:rsidR="00EC1361" w:rsidRDefault="00EC1361" w:rsidP="00B925B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</w:tr>
      <w:tr w:rsidR="00EC1361" w14:paraId="05783AA0" w14:textId="77777777" w:rsidTr="00B925B4">
        <w:trPr>
          <w:trHeight w:val="907"/>
          <w:jc w:val="center"/>
        </w:trPr>
        <w:tc>
          <w:tcPr>
            <w:tcW w:w="725" w:type="dxa"/>
            <w:vAlign w:val="center"/>
          </w:tcPr>
          <w:p w14:paraId="7EBB3A34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6FB4D7EC" w14:textId="77777777" w:rsidR="00EC1361" w:rsidRDefault="00EC1361" w:rsidP="00B925B4">
            <w:pPr>
              <w:snapToGrid w:val="0"/>
              <w:spacing w:before="120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07CC5C78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46041214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253662B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32767521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17E47139" w14:textId="77777777" w:rsidTr="00B925B4">
        <w:trPr>
          <w:trHeight w:val="981"/>
          <w:jc w:val="center"/>
        </w:trPr>
        <w:tc>
          <w:tcPr>
            <w:tcW w:w="725" w:type="dxa"/>
            <w:vAlign w:val="center"/>
          </w:tcPr>
          <w:p w14:paraId="706DB21C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3B56DFE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0ED83A9F" w14:textId="77777777" w:rsidR="00EC1361" w:rsidRDefault="00EC1361" w:rsidP="00B925B4">
            <w:pPr>
              <w:snapToGrid w:val="0"/>
              <w:spacing w:before="120" w:line="120" w:lineRule="auto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184DA4DB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75BA16C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7F0903D1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4B4FAFF6" w14:textId="77777777" w:rsidTr="00B925B4">
        <w:trPr>
          <w:trHeight w:val="834"/>
          <w:jc w:val="center"/>
        </w:trPr>
        <w:tc>
          <w:tcPr>
            <w:tcW w:w="725" w:type="dxa"/>
            <w:vAlign w:val="center"/>
          </w:tcPr>
          <w:p w14:paraId="31D85AC5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541F00D8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44705109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23E195B2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203895D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35D8700F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  <w:tr w:rsidR="00EC1361" w14:paraId="0AE73679" w14:textId="77777777" w:rsidTr="00B925B4">
        <w:trPr>
          <w:trHeight w:val="925"/>
          <w:jc w:val="center"/>
        </w:trPr>
        <w:tc>
          <w:tcPr>
            <w:tcW w:w="725" w:type="dxa"/>
            <w:vAlign w:val="center"/>
          </w:tcPr>
          <w:p w14:paraId="4B1E5944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6" w:type="dxa"/>
            <w:vAlign w:val="center"/>
          </w:tcPr>
          <w:p w14:paraId="66536AEE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16" w:type="dxa"/>
            <w:vAlign w:val="center"/>
          </w:tcPr>
          <w:p w14:paraId="293A158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991" w:type="dxa"/>
            <w:vAlign w:val="center"/>
          </w:tcPr>
          <w:p w14:paraId="34580F64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2012" w:type="dxa"/>
            <w:gridSpan w:val="2"/>
            <w:vAlign w:val="center"/>
          </w:tcPr>
          <w:p w14:paraId="31535023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76" w:type="dxa"/>
            <w:vAlign w:val="center"/>
          </w:tcPr>
          <w:p w14:paraId="64361C44" w14:textId="77777777" w:rsidR="00EC1361" w:rsidRDefault="00EC1361" w:rsidP="00B925B4">
            <w:pPr>
              <w:snapToGrid w:val="0"/>
              <w:spacing w:before="120"/>
              <w:jc w:val="center"/>
              <w:rPr>
                <w:rFonts w:ascii="宋体" w:hAnsi="宋体"/>
                <w:sz w:val="24"/>
              </w:rPr>
            </w:pPr>
          </w:p>
        </w:tc>
      </w:tr>
    </w:tbl>
    <w:p w14:paraId="6321644C" w14:textId="77777777" w:rsidR="00EC1361" w:rsidRDefault="00EC1361" w:rsidP="00EC1361">
      <w:pPr>
        <w:jc w:val="center"/>
      </w:pPr>
      <w:r>
        <w:rPr>
          <w:rFonts w:ascii="宋体" w:hAnsi="宋体"/>
        </w:rPr>
        <w:br w:type="page"/>
      </w:r>
      <w:bookmarkStart w:id="3" w:name="_Toc525972100"/>
    </w:p>
    <w:p w14:paraId="1311951F" w14:textId="77777777" w:rsidR="00EC1361" w:rsidRDefault="00EC1361" w:rsidP="00EC1361">
      <w:pPr>
        <w:jc w:val="center"/>
      </w:pPr>
      <w:r>
        <w:lastRenderedPageBreak/>
        <w:t xml:space="preserve"> </w:t>
      </w:r>
    </w:p>
    <w:p w14:paraId="2492941D" w14:textId="77777777" w:rsidR="00EC1361" w:rsidRDefault="00EC1361" w:rsidP="00EC1361"/>
    <w:p w14:paraId="2648EBD0" w14:textId="77777777" w:rsidR="00EC1361" w:rsidRDefault="00EC1361" w:rsidP="00EC1361"/>
    <w:p w14:paraId="568B44C8" w14:textId="77777777" w:rsidR="00EC1361" w:rsidRDefault="00EC1361" w:rsidP="00EC1361"/>
    <w:p w14:paraId="37DA8BAB" w14:textId="77777777" w:rsidR="00EC1361" w:rsidRDefault="00EC1361" w:rsidP="00EC1361"/>
    <w:bookmarkEnd w:id="3"/>
    <w:p w14:paraId="7A6F4B12" w14:textId="77777777" w:rsidR="00EC1361" w:rsidRDefault="00EC1361" w:rsidP="00EC1361">
      <w:pPr>
        <w:ind w:left="420"/>
      </w:pPr>
    </w:p>
    <w:p w14:paraId="1A9FFC75" w14:textId="77777777" w:rsidR="00EC1361" w:rsidRDefault="00EC1361" w:rsidP="00EC1361"/>
    <w:p w14:paraId="06A4E55B" w14:textId="2BFD1973" w:rsidR="00EC1361" w:rsidRDefault="003A6456" w:rsidP="00B36BE2">
      <w:pPr>
        <w:pStyle w:val="1"/>
        <w:numPr>
          <w:ilvl w:val="0"/>
          <w:numId w:val="2"/>
        </w:numPr>
        <w:tabs>
          <w:tab w:val="left" w:pos="552"/>
        </w:tabs>
        <w:spacing w:before="480" w:after="0" w:line="360" w:lineRule="auto"/>
      </w:pPr>
      <w:bookmarkStart w:id="4" w:name="_Toc49267145"/>
      <w:r>
        <w:rPr>
          <w:rFonts w:hint="eastAsia"/>
        </w:rPr>
        <w:t>国土空间信息平台</w:t>
      </w:r>
      <w:bookmarkEnd w:id="4"/>
    </w:p>
    <w:p w14:paraId="7947B1E5" w14:textId="53C264FF" w:rsidR="00D85AA0" w:rsidRPr="00D85AA0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5" w:name="_Toc49267146"/>
      <w:r w:rsidRPr="00D85AA0">
        <w:rPr>
          <w:rFonts w:hint="eastAsia"/>
          <w:shd w:val="clear" w:color="auto" w:fill="FFFFFF"/>
        </w:rPr>
        <w:t>首页展示块</w:t>
      </w:r>
      <w:bookmarkEnd w:id="5"/>
    </w:p>
    <w:p w14:paraId="2D548F2D" w14:textId="77777777" w:rsidR="002529D8" w:rsidRDefault="00D85AA0" w:rsidP="002529D8">
      <w:pPr>
        <w:rPr>
          <w:shd w:val="clear" w:color="auto" w:fill="FFFFFF"/>
        </w:rPr>
      </w:pPr>
      <w:r>
        <w:rPr>
          <w:noProof/>
        </w:rPr>
        <w:drawing>
          <wp:inline distT="0" distB="0" distL="114300" distR="114300" wp14:anchorId="773480AC" wp14:editId="343939A6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9A91" w14:textId="5CBBD7D9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6" w:name="_Toc49267147"/>
      <w:r w:rsidRPr="002529D8">
        <w:rPr>
          <w:rFonts w:hint="eastAsia"/>
          <w:shd w:val="clear" w:color="auto" w:fill="FFFFFF"/>
        </w:rPr>
        <w:lastRenderedPageBreak/>
        <w:t>服务接口富文本框添加</w:t>
      </w:r>
      <w:bookmarkEnd w:id="6"/>
    </w:p>
    <w:p w14:paraId="63989F3D" w14:textId="77777777" w:rsidR="00D85AA0" w:rsidRDefault="00D85AA0" w:rsidP="00B36BE2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114300" distR="114300" wp14:anchorId="12657631" wp14:editId="5973E3F5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DCF2" w14:textId="23F95A80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7" w:name="_Toc49267148"/>
      <w:r w:rsidRPr="002529D8">
        <w:rPr>
          <w:rFonts w:hint="eastAsia"/>
          <w:shd w:val="clear" w:color="auto" w:fill="FFFFFF"/>
        </w:rPr>
        <w:t>基础配置模块中显示接口地址修改</w:t>
      </w:r>
      <w:bookmarkEnd w:id="7"/>
    </w:p>
    <w:p w14:paraId="406A5F2B" w14:textId="77777777" w:rsidR="00D85AA0" w:rsidRPr="00D85AA0" w:rsidRDefault="00D85AA0" w:rsidP="009D5B26">
      <w:pPr>
        <w:pStyle w:val="a3"/>
        <w:ind w:left="552" w:firstLineChars="0" w:firstLine="0"/>
        <w:rPr>
          <w:rFonts w:ascii="宋体" w:hAnsi="宋体" w:cs="宋体"/>
          <w:color w:val="000000"/>
          <w:sz w:val="22"/>
          <w:szCs w:val="22"/>
          <w:shd w:val="clear" w:color="auto" w:fill="FFFFFF"/>
        </w:rPr>
      </w:pPr>
      <w:r w:rsidRPr="00D85AA0">
        <w:rPr>
          <w:rFonts w:ascii="宋体" w:hAnsi="宋体" w:cs="宋体" w:hint="eastAsia"/>
          <w:color w:val="000000"/>
          <w:sz w:val="22"/>
          <w:szCs w:val="22"/>
          <w:shd w:val="clear" w:color="auto" w:fill="FFFFFF"/>
        </w:rPr>
        <w:t>应用中心功能节点开发</w:t>
      </w:r>
      <w:proofErr w:type="gramStart"/>
      <w:r w:rsidRPr="00D85AA0">
        <w:rPr>
          <w:rFonts w:ascii="宋体" w:hAnsi="宋体" w:cs="宋体" w:hint="eastAsia"/>
          <w:color w:val="000000"/>
          <w:sz w:val="22"/>
          <w:szCs w:val="22"/>
          <w:shd w:val="clear" w:color="auto" w:fill="FFFFFF"/>
        </w:rPr>
        <w:t>数结构</w:t>
      </w:r>
      <w:proofErr w:type="gramEnd"/>
      <w:r w:rsidRPr="00D85AA0">
        <w:rPr>
          <w:rFonts w:ascii="宋体" w:hAnsi="宋体" w:cs="宋体" w:hint="eastAsia"/>
          <w:color w:val="000000"/>
          <w:sz w:val="22"/>
          <w:szCs w:val="22"/>
          <w:shd w:val="clear" w:color="auto" w:fill="FFFFFF"/>
        </w:rPr>
        <w:t>开发</w:t>
      </w:r>
    </w:p>
    <w:p w14:paraId="4BD1BC1A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4DFD03A5" wp14:editId="7E81C261">
            <wp:extent cx="5266690" cy="25704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6E50" w14:textId="2FE2F48A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8" w:name="_Toc49267149"/>
      <w:r w:rsidRPr="002529D8">
        <w:rPr>
          <w:rFonts w:hint="eastAsia"/>
          <w:shd w:val="clear" w:color="auto" w:fill="FFFFFF"/>
        </w:rPr>
        <w:lastRenderedPageBreak/>
        <w:t>应用中心，应用导入导出功能</w:t>
      </w:r>
      <w:bookmarkEnd w:id="8"/>
    </w:p>
    <w:p w14:paraId="45CBB23A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530B0397" wp14:editId="68959789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39A2" w14:textId="77777777" w:rsidR="00D85AA0" w:rsidRDefault="00D85AA0" w:rsidP="009D5B26">
      <w:pPr>
        <w:pStyle w:val="a3"/>
        <w:ind w:left="552" w:firstLineChars="0" w:firstLine="0"/>
      </w:pPr>
    </w:p>
    <w:p w14:paraId="0B822BEE" w14:textId="57B5B800" w:rsidR="00D85AA0" w:rsidRDefault="00D85AA0" w:rsidP="008F496E">
      <w:pPr>
        <w:rPr>
          <w:rFonts w:hint="eastAsia"/>
        </w:rPr>
      </w:pPr>
    </w:p>
    <w:p w14:paraId="1BDC08EE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9" w:name="_Toc49267150"/>
      <w:r w:rsidRPr="002529D8">
        <w:rPr>
          <w:rFonts w:hint="eastAsia"/>
          <w:shd w:val="clear" w:color="auto" w:fill="FFFFFF"/>
        </w:rPr>
        <w:t>已发布应用、服务统计</w:t>
      </w:r>
      <w:bookmarkEnd w:id="9"/>
    </w:p>
    <w:p w14:paraId="634F402A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29E293E5" wp14:editId="74507DCC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F9AD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0" w:name="_Toc49267151"/>
      <w:r w:rsidRPr="002529D8">
        <w:rPr>
          <w:rFonts w:hint="eastAsia"/>
          <w:shd w:val="clear" w:color="auto" w:fill="FFFFFF"/>
        </w:rPr>
        <w:lastRenderedPageBreak/>
        <w:t>应用元素收藏功能开发，应用元素取消收藏功能开发</w:t>
      </w:r>
      <w:bookmarkEnd w:id="10"/>
    </w:p>
    <w:p w14:paraId="50CF3039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4FF1BF02" wp14:editId="083999C1">
            <wp:extent cx="5266690" cy="25704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10CA" w14:textId="1D3BC988" w:rsidR="00D85AA0" w:rsidRDefault="00D85AA0" w:rsidP="002529D8">
      <w:pPr>
        <w:pStyle w:val="a3"/>
        <w:ind w:left="552" w:firstLineChars="0" w:firstLine="0"/>
      </w:pPr>
    </w:p>
    <w:p w14:paraId="4A4EF704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1" w:name="_Toc49267152"/>
      <w:r w:rsidRPr="002529D8">
        <w:rPr>
          <w:rFonts w:hint="eastAsia"/>
          <w:shd w:val="clear" w:color="auto" w:fill="FFFFFF"/>
        </w:rPr>
        <w:t>资源界面开发</w:t>
      </w:r>
      <w:bookmarkEnd w:id="11"/>
    </w:p>
    <w:p w14:paraId="526721EE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69ACDF3A" wp14:editId="27FCACC8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04CE" w14:textId="19AF32C0" w:rsidR="00D85AA0" w:rsidRDefault="00D85AA0" w:rsidP="002529D8">
      <w:pPr>
        <w:pStyle w:val="a3"/>
        <w:ind w:left="552" w:firstLineChars="0" w:firstLine="0"/>
      </w:pPr>
    </w:p>
    <w:p w14:paraId="19FD099C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2" w:name="_Toc49267153"/>
      <w:r w:rsidRPr="002529D8">
        <w:rPr>
          <w:rFonts w:hint="eastAsia"/>
          <w:shd w:val="clear" w:color="auto" w:fill="FFFFFF"/>
        </w:rPr>
        <w:lastRenderedPageBreak/>
        <w:t>应用详情服务接口系统参数回显</w:t>
      </w:r>
      <w:bookmarkEnd w:id="12"/>
    </w:p>
    <w:p w14:paraId="1B66770C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1ED61CB1" wp14:editId="171784F3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A417" w14:textId="713ABDDC" w:rsidR="00D85AA0" w:rsidRDefault="00D85AA0" w:rsidP="002529D8">
      <w:pPr>
        <w:pStyle w:val="a3"/>
        <w:ind w:left="552" w:firstLineChars="0" w:firstLine="0"/>
      </w:pPr>
    </w:p>
    <w:p w14:paraId="3B15AA3F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3" w:name="_Toc49267154"/>
      <w:r w:rsidRPr="002529D8">
        <w:rPr>
          <w:shd w:val="clear" w:color="auto" w:fill="FFFFFF"/>
        </w:rPr>
        <w:t>完成拖拉块保存及宽度占用</w:t>
      </w:r>
      <w:bookmarkEnd w:id="13"/>
    </w:p>
    <w:p w14:paraId="49310CF3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242D04EA" wp14:editId="6E225088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ACDA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4" w:name="_Toc49267155"/>
      <w:r w:rsidRPr="002529D8">
        <w:rPr>
          <w:shd w:val="clear" w:color="auto" w:fill="FFFFFF"/>
        </w:rPr>
        <w:lastRenderedPageBreak/>
        <w:t>首页兼容性修改</w:t>
      </w:r>
      <w:bookmarkEnd w:id="14"/>
    </w:p>
    <w:p w14:paraId="6F561A95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35787535" wp14:editId="69353935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0EBC" w14:textId="75929BC4" w:rsidR="00D85AA0" w:rsidRDefault="00D85AA0" w:rsidP="002529D8">
      <w:pPr>
        <w:pStyle w:val="a3"/>
        <w:ind w:left="552" w:firstLineChars="0" w:firstLine="0"/>
      </w:pPr>
    </w:p>
    <w:p w14:paraId="601B10C3" w14:textId="146E9396" w:rsidR="00D85AA0" w:rsidRDefault="00D85AA0" w:rsidP="002529D8">
      <w:pPr>
        <w:pStyle w:val="a3"/>
        <w:ind w:left="552" w:firstLineChars="0" w:firstLine="0"/>
      </w:pPr>
    </w:p>
    <w:p w14:paraId="1B023E2A" w14:textId="71208BD3" w:rsidR="00D85AA0" w:rsidRDefault="00D85AA0" w:rsidP="002529D8">
      <w:pPr>
        <w:pStyle w:val="a3"/>
        <w:ind w:left="552" w:firstLineChars="0" w:firstLine="0"/>
      </w:pPr>
    </w:p>
    <w:p w14:paraId="4017A3D4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5" w:name="_Toc49267156"/>
      <w:r w:rsidRPr="002529D8">
        <w:rPr>
          <w:shd w:val="clear" w:color="auto" w:fill="FFFFFF"/>
        </w:rPr>
        <w:t>应用配置与首页配置添加模板功能开发</w:t>
      </w:r>
      <w:bookmarkEnd w:id="15"/>
    </w:p>
    <w:p w14:paraId="65F4DC4C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6E5C9AD3" wp14:editId="71AC8A55">
            <wp:extent cx="5266690" cy="25704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391B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6" w:name="_Toc49267157"/>
      <w:r w:rsidRPr="002529D8">
        <w:rPr>
          <w:shd w:val="clear" w:color="auto" w:fill="FFFFFF"/>
        </w:rPr>
        <w:lastRenderedPageBreak/>
        <w:t>模板</w:t>
      </w:r>
      <w:proofErr w:type="gramStart"/>
      <w:r w:rsidRPr="002529D8">
        <w:rPr>
          <w:shd w:val="clear" w:color="auto" w:fill="FFFFFF"/>
        </w:rPr>
        <w:t>首页回显功能</w:t>
      </w:r>
      <w:proofErr w:type="gramEnd"/>
      <w:r w:rsidRPr="002529D8">
        <w:rPr>
          <w:shd w:val="clear" w:color="auto" w:fill="FFFFFF"/>
        </w:rPr>
        <w:t>开发</w:t>
      </w:r>
      <w:bookmarkEnd w:id="16"/>
    </w:p>
    <w:p w14:paraId="05FFB76D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0343DE7C" wp14:editId="5DBAFB69">
            <wp:extent cx="5266690" cy="2570480"/>
            <wp:effectExtent l="0" t="0" r="1016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7264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7" w:name="_Toc49267158"/>
      <w:r w:rsidRPr="002529D8">
        <w:rPr>
          <w:shd w:val="clear" w:color="auto" w:fill="FFFFFF"/>
        </w:rPr>
        <w:t>页面开发引导功能</w:t>
      </w:r>
      <w:bookmarkEnd w:id="17"/>
    </w:p>
    <w:p w14:paraId="4A2D3D18" w14:textId="77777777" w:rsidR="00D85AA0" w:rsidRPr="00D85AA0" w:rsidRDefault="00D85AA0" w:rsidP="002529D8">
      <w:pPr>
        <w:pStyle w:val="a3"/>
        <w:ind w:left="552" w:firstLineChars="0" w:firstLine="0"/>
        <w:rPr>
          <w:rFonts w:ascii="微软雅黑" w:eastAsia="微软雅黑" w:hAnsi="微软雅黑" w:cs="微软雅黑"/>
          <w:color w:val="000000"/>
          <w:sz w:val="20"/>
          <w:shd w:val="clear" w:color="auto" w:fill="FFFFFF"/>
        </w:rPr>
      </w:pPr>
      <w:r>
        <w:rPr>
          <w:noProof/>
        </w:rPr>
        <w:drawing>
          <wp:inline distT="0" distB="0" distL="114300" distR="114300" wp14:anchorId="694BC61C" wp14:editId="1AFBFE49">
            <wp:extent cx="5266690" cy="257048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A898" w14:textId="77777777" w:rsidR="00D85AA0" w:rsidRPr="002529D8" w:rsidRDefault="00D85AA0" w:rsidP="00B36BE2">
      <w:pPr>
        <w:pStyle w:val="2"/>
        <w:numPr>
          <w:ilvl w:val="0"/>
          <w:numId w:val="3"/>
        </w:numPr>
        <w:rPr>
          <w:shd w:val="clear" w:color="auto" w:fill="FFFFFF"/>
        </w:rPr>
      </w:pPr>
      <w:bookmarkStart w:id="18" w:name="_Toc49267159"/>
      <w:r w:rsidRPr="002529D8">
        <w:rPr>
          <w:shd w:val="clear" w:color="auto" w:fill="FFFFFF"/>
        </w:rPr>
        <w:lastRenderedPageBreak/>
        <w:t>引导功能配置页面开发</w:t>
      </w:r>
      <w:bookmarkEnd w:id="18"/>
    </w:p>
    <w:p w14:paraId="0989B81F" w14:textId="77777777" w:rsidR="00D85AA0" w:rsidRDefault="00D85AA0" w:rsidP="002529D8">
      <w:pPr>
        <w:pStyle w:val="a3"/>
        <w:ind w:left="552" w:firstLineChars="0" w:firstLine="0"/>
      </w:pPr>
      <w:r>
        <w:rPr>
          <w:noProof/>
        </w:rPr>
        <w:drawing>
          <wp:inline distT="0" distB="0" distL="114300" distR="114300" wp14:anchorId="5056EF64" wp14:editId="322AA400">
            <wp:extent cx="5266690" cy="257048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809B" w14:textId="68A1960A" w:rsidR="004B6345" w:rsidRPr="00D85AA0" w:rsidRDefault="0099749E" w:rsidP="004B6345">
      <w:pPr>
        <w:ind w:firstLineChars="500" w:firstLine="1050"/>
      </w:pPr>
      <w:r>
        <w:tab/>
      </w:r>
    </w:p>
    <w:sectPr w:rsidR="004B6345" w:rsidRPr="00D85AA0">
      <w:pgSz w:w="11906" w:h="16838"/>
      <w:pgMar w:top="1418" w:right="1418" w:bottom="1191" w:left="1418" w:header="851" w:footer="992" w:gutter="284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667D8B" w14:textId="77777777" w:rsidR="00BD7F78" w:rsidRDefault="00BD7F78" w:rsidP="00EC1361">
      <w:pPr>
        <w:spacing w:line="240" w:lineRule="auto"/>
      </w:pPr>
      <w:r>
        <w:separator/>
      </w:r>
    </w:p>
  </w:endnote>
  <w:endnote w:type="continuationSeparator" w:id="0">
    <w:p w14:paraId="601EF918" w14:textId="77777777" w:rsidR="00BD7F78" w:rsidRDefault="00BD7F78" w:rsidP="00EC13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66A05" w14:textId="04B91158" w:rsidR="008645BB" w:rsidRDefault="008645BB" w:rsidP="008645BB">
    <w:pPr>
      <w:pStyle w:val="a6"/>
      <w:jc w:val="center"/>
    </w:pPr>
    <w:r>
      <w:rPr>
        <w:rStyle w:val="a8"/>
        <w:rFonts w:ascii="宋体" w:hAnsi="宋体" w:hint="eastAsia"/>
      </w:rPr>
      <w:t>重庆易联数码科技股份有限公司</w:t>
    </w:r>
  </w:p>
  <w:p w14:paraId="0C3B2DBD" w14:textId="46B42CC5" w:rsidR="00EC1361" w:rsidRDefault="00EC136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FFB71" w14:textId="596DC526" w:rsidR="008645BB" w:rsidRDefault="008645BB" w:rsidP="008645BB">
    <w:pPr>
      <w:pStyle w:val="a6"/>
      <w:jc w:val="center"/>
    </w:pPr>
    <w:r>
      <w:rPr>
        <w:rStyle w:val="a8"/>
        <w:rFonts w:ascii="宋体" w:hAnsi="宋体" w:hint="eastAsia"/>
      </w:rPr>
      <w:t>重庆易联数码科技股份有限公司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51B7C" w14:textId="77777777" w:rsidR="00BD7F78" w:rsidRDefault="00BD7F78" w:rsidP="00EC1361">
      <w:pPr>
        <w:spacing w:line="240" w:lineRule="auto"/>
      </w:pPr>
      <w:r>
        <w:separator/>
      </w:r>
    </w:p>
  </w:footnote>
  <w:footnote w:type="continuationSeparator" w:id="0">
    <w:p w14:paraId="24E0CF9F" w14:textId="77777777" w:rsidR="00BD7F78" w:rsidRDefault="00BD7F78" w:rsidP="00EC13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49A64" w14:textId="7C91FED7" w:rsidR="00EC1361" w:rsidRDefault="008645BB">
    <w:pPr>
      <w:pStyle w:val="a4"/>
      <w:rPr>
        <w:rFonts w:ascii="宋体" w:hAnsi="宋体"/>
      </w:rPr>
    </w:pPr>
    <w:r>
      <w:rPr>
        <w:rFonts w:ascii="宋体" w:hAnsi="宋体" w:hint="eastAsia"/>
      </w:rPr>
      <w:t>操作手册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2B0BE" w14:textId="626DAAC8" w:rsidR="008645BB" w:rsidRDefault="008645BB">
    <w:pPr>
      <w:pStyle w:val="a4"/>
    </w:pPr>
    <w:r>
      <w:rPr>
        <w:rFonts w:hint="eastAsia"/>
      </w:rPr>
      <w:t>操作手册</w:t>
    </w:r>
  </w:p>
  <w:p w14:paraId="4DAD0FDA" w14:textId="77777777" w:rsidR="008645BB" w:rsidRDefault="008645B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C86BFC"/>
    <w:multiLevelType w:val="multilevel"/>
    <w:tmpl w:val="40C86BFC"/>
    <w:lvl w:ilvl="0">
      <w:start w:val="1"/>
      <w:numFmt w:val="decimal"/>
      <w:lvlText w:val="%1"/>
      <w:lvlJc w:val="left"/>
      <w:pPr>
        <w:tabs>
          <w:tab w:val="num" w:pos="552"/>
        </w:tabs>
        <w:ind w:left="55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B901F17"/>
    <w:multiLevelType w:val="hybridMultilevel"/>
    <w:tmpl w:val="C1EAAAB2"/>
    <w:lvl w:ilvl="0" w:tplc="30B87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pStyle w:val="2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pStyle w:val="3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pStyle w:val="4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711B91"/>
    <w:multiLevelType w:val="hybridMultilevel"/>
    <w:tmpl w:val="80F83E08"/>
    <w:lvl w:ilvl="0" w:tplc="8EB0A000">
      <w:start w:val="1"/>
      <w:numFmt w:val="decimal"/>
      <w:lvlText w:val="1.%1 "/>
      <w:lvlJc w:val="left"/>
      <w:pPr>
        <w:ind w:left="126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C07"/>
    <w:rsid w:val="00020EC3"/>
    <w:rsid w:val="00055F1E"/>
    <w:rsid w:val="00134899"/>
    <w:rsid w:val="00171EA7"/>
    <w:rsid w:val="001B0B55"/>
    <w:rsid w:val="001D1F11"/>
    <w:rsid w:val="00251B63"/>
    <w:rsid w:val="002529D8"/>
    <w:rsid w:val="00261CEC"/>
    <w:rsid w:val="002818F1"/>
    <w:rsid w:val="003A6456"/>
    <w:rsid w:val="003C7433"/>
    <w:rsid w:val="00401958"/>
    <w:rsid w:val="00456295"/>
    <w:rsid w:val="004B07C1"/>
    <w:rsid w:val="004B6345"/>
    <w:rsid w:val="004C27E1"/>
    <w:rsid w:val="004D2859"/>
    <w:rsid w:val="004D3CD0"/>
    <w:rsid w:val="004F77D1"/>
    <w:rsid w:val="00530E20"/>
    <w:rsid w:val="00541529"/>
    <w:rsid w:val="005F01CA"/>
    <w:rsid w:val="005F3AAF"/>
    <w:rsid w:val="006233E5"/>
    <w:rsid w:val="00635DA0"/>
    <w:rsid w:val="00677210"/>
    <w:rsid w:val="00685110"/>
    <w:rsid w:val="007062AD"/>
    <w:rsid w:val="00750A95"/>
    <w:rsid w:val="00794296"/>
    <w:rsid w:val="007C0D02"/>
    <w:rsid w:val="008247AF"/>
    <w:rsid w:val="00826419"/>
    <w:rsid w:val="008645BB"/>
    <w:rsid w:val="008A0C07"/>
    <w:rsid w:val="008F496E"/>
    <w:rsid w:val="00931601"/>
    <w:rsid w:val="009867EB"/>
    <w:rsid w:val="0099749E"/>
    <w:rsid w:val="009D5B26"/>
    <w:rsid w:val="009E272C"/>
    <w:rsid w:val="00A57CF7"/>
    <w:rsid w:val="00A63DFD"/>
    <w:rsid w:val="00B24DF9"/>
    <w:rsid w:val="00B36BE2"/>
    <w:rsid w:val="00B77F37"/>
    <w:rsid w:val="00BD7F78"/>
    <w:rsid w:val="00C31A77"/>
    <w:rsid w:val="00CC26FE"/>
    <w:rsid w:val="00CC7EA8"/>
    <w:rsid w:val="00CE691C"/>
    <w:rsid w:val="00D54D4F"/>
    <w:rsid w:val="00D85AA0"/>
    <w:rsid w:val="00DB07FD"/>
    <w:rsid w:val="00DB69B6"/>
    <w:rsid w:val="00DD52D1"/>
    <w:rsid w:val="00E41A1D"/>
    <w:rsid w:val="00E479B9"/>
    <w:rsid w:val="00E774A9"/>
    <w:rsid w:val="00EC1361"/>
    <w:rsid w:val="00EC7F79"/>
    <w:rsid w:val="00ED0B81"/>
    <w:rsid w:val="00F07CCE"/>
    <w:rsid w:val="00F56DC9"/>
    <w:rsid w:val="00F87142"/>
    <w:rsid w:val="00FB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EC8F8"/>
  <w15:chartTrackingRefBased/>
  <w15:docId w15:val="{E46CC99F-6EB9-4EE4-9799-7164D9A4F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361"/>
    <w:pPr>
      <w:widowControl w:val="0"/>
      <w:spacing w:line="300" w:lineRule="auto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1D1F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C1361"/>
    <w:pPr>
      <w:keepNext/>
      <w:keepLines/>
      <w:numPr>
        <w:ilvl w:val="1"/>
        <w:numId w:val="1"/>
      </w:numPr>
      <w:tabs>
        <w:tab w:val="left" w:pos="576"/>
      </w:tabs>
      <w:spacing w:before="120"/>
      <w:outlineLvl w:val="1"/>
    </w:pPr>
    <w:rPr>
      <w:rFonts w:ascii="Arial" w:eastAsia="黑体" w:hAnsi="Arial"/>
      <w:shadow/>
      <w:sz w:val="30"/>
    </w:rPr>
  </w:style>
  <w:style w:type="paragraph" w:styleId="3">
    <w:name w:val="heading 3"/>
    <w:basedOn w:val="a"/>
    <w:next w:val="a"/>
    <w:link w:val="30"/>
    <w:qFormat/>
    <w:rsid w:val="00EC1361"/>
    <w:pPr>
      <w:keepNext/>
      <w:keepLines/>
      <w:numPr>
        <w:ilvl w:val="2"/>
        <w:numId w:val="1"/>
      </w:numPr>
      <w:tabs>
        <w:tab w:val="left" w:pos="720"/>
      </w:tabs>
      <w:spacing w:before="40"/>
      <w:outlineLvl w:val="2"/>
    </w:pPr>
    <w:rPr>
      <w:rFonts w:eastAsia="楷体_GB2312"/>
      <w:b/>
      <w:shadow/>
      <w:sz w:val="28"/>
      <w:szCs w:val="28"/>
    </w:rPr>
  </w:style>
  <w:style w:type="paragraph" w:styleId="4">
    <w:name w:val="heading 4"/>
    <w:basedOn w:val="a"/>
    <w:next w:val="a"/>
    <w:link w:val="40"/>
    <w:qFormat/>
    <w:rsid w:val="00EC1361"/>
    <w:pPr>
      <w:keepNext/>
      <w:keepLines/>
      <w:numPr>
        <w:ilvl w:val="3"/>
        <w:numId w:val="1"/>
      </w:numPr>
      <w:tabs>
        <w:tab w:val="left" w:pos="864"/>
      </w:tabs>
      <w:spacing w:before="40"/>
      <w:outlineLvl w:val="3"/>
    </w:pPr>
    <w:rPr>
      <w:rFonts w:ascii="Arial" w:eastAsia="楷体_GB2312" w:hAnsi="Arial"/>
      <w:b/>
      <w:bCs/>
      <w:color w:val="80008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CC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D1F11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EC13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C136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C13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C1361"/>
    <w:rPr>
      <w:sz w:val="18"/>
      <w:szCs w:val="18"/>
    </w:rPr>
  </w:style>
  <w:style w:type="character" w:customStyle="1" w:styleId="20">
    <w:name w:val="标题 2 字符"/>
    <w:basedOn w:val="a0"/>
    <w:link w:val="2"/>
    <w:rsid w:val="00EC1361"/>
    <w:rPr>
      <w:rFonts w:ascii="Arial" w:eastAsia="黑体" w:hAnsi="Arial" w:cs="Times New Roman"/>
      <w:shadow/>
      <w:sz w:val="30"/>
      <w:szCs w:val="20"/>
    </w:rPr>
  </w:style>
  <w:style w:type="character" w:customStyle="1" w:styleId="30">
    <w:name w:val="标题 3 字符"/>
    <w:basedOn w:val="a0"/>
    <w:link w:val="3"/>
    <w:rsid w:val="00EC1361"/>
    <w:rPr>
      <w:rFonts w:ascii="Times New Roman" w:eastAsia="楷体_GB2312" w:hAnsi="Times New Roman" w:cs="Times New Roman"/>
      <w:b/>
      <w:shadow/>
      <w:sz w:val="28"/>
      <w:szCs w:val="28"/>
    </w:rPr>
  </w:style>
  <w:style w:type="character" w:customStyle="1" w:styleId="40">
    <w:name w:val="标题 4 字符"/>
    <w:basedOn w:val="a0"/>
    <w:link w:val="4"/>
    <w:rsid w:val="00EC1361"/>
    <w:rPr>
      <w:rFonts w:ascii="Arial" w:eastAsia="楷体_GB2312" w:hAnsi="Arial" w:cs="Times New Roman"/>
      <w:b/>
      <w:bCs/>
      <w:color w:val="800080"/>
      <w:szCs w:val="28"/>
    </w:rPr>
  </w:style>
  <w:style w:type="character" w:styleId="a8">
    <w:name w:val="page number"/>
    <w:basedOn w:val="a0"/>
    <w:rsid w:val="00EC1361"/>
  </w:style>
  <w:style w:type="paragraph" w:styleId="TOC3">
    <w:name w:val="toc 3"/>
    <w:basedOn w:val="a"/>
    <w:next w:val="a"/>
    <w:uiPriority w:val="39"/>
    <w:rsid w:val="00EC1361"/>
    <w:pPr>
      <w:ind w:left="420"/>
      <w:jc w:val="left"/>
    </w:pPr>
    <w:rPr>
      <w:rFonts w:ascii="Calibri" w:hAnsi="Calibri" w:cs="Calibri"/>
      <w:i/>
      <w:iCs/>
      <w:sz w:val="20"/>
    </w:rPr>
  </w:style>
  <w:style w:type="paragraph" w:styleId="a9">
    <w:name w:val="Date"/>
    <w:basedOn w:val="a"/>
    <w:next w:val="a"/>
    <w:link w:val="aa"/>
    <w:rsid w:val="00EC1361"/>
    <w:pPr>
      <w:spacing w:line="240" w:lineRule="auto"/>
    </w:pPr>
    <w:rPr>
      <w:sz w:val="24"/>
    </w:rPr>
  </w:style>
  <w:style w:type="character" w:customStyle="1" w:styleId="aa">
    <w:name w:val="日期 字符"/>
    <w:basedOn w:val="a0"/>
    <w:link w:val="a9"/>
    <w:rsid w:val="00EC1361"/>
    <w:rPr>
      <w:rFonts w:ascii="Times New Roman" w:eastAsia="宋体" w:hAnsi="Times New Roman" w:cs="Times New Roman"/>
      <w:sz w:val="24"/>
      <w:szCs w:val="20"/>
    </w:rPr>
  </w:style>
  <w:style w:type="paragraph" w:styleId="TOC2">
    <w:name w:val="toc 2"/>
    <w:basedOn w:val="a"/>
    <w:next w:val="a"/>
    <w:uiPriority w:val="39"/>
    <w:rsid w:val="00EC1361"/>
    <w:pPr>
      <w:ind w:left="210"/>
      <w:jc w:val="left"/>
    </w:pPr>
    <w:rPr>
      <w:rFonts w:ascii="Calibri" w:hAnsi="Calibri" w:cs="Calibri"/>
      <w:smallCaps/>
      <w:sz w:val="20"/>
    </w:rPr>
  </w:style>
  <w:style w:type="paragraph" w:styleId="TOC1">
    <w:name w:val="toc 1"/>
    <w:basedOn w:val="a"/>
    <w:next w:val="a"/>
    <w:uiPriority w:val="39"/>
    <w:rsid w:val="00EC1361"/>
    <w:pPr>
      <w:spacing w:before="120" w:after="120"/>
      <w:jc w:val="left"/>
    </w:pPr>
    <w:rPr>
      <w:rFonts w:ascii="Calibri" w:hAnsi="Calibri" w:cs="Calibri"/>
      <w:b/>
      <w:bCs/>
      <w:caps/>
      <w:sz w:val="20"/>
    </w:rPr>
  </w:style>
  <w:style w:type="paragraph" w:styleId="TOC">
    <w:name w:val="TOC Heading"/>
    <w:basedOn w:val="1"/>
    <w:next w:val="a"/>
    <w:uiPriority w:val="39"/>
    <w:unhideWhenUsed/>
    <w:qFormat/>
    <w:rsid w:val="0040195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b">
    <w:name w:val="Hyperlink"/>
    <w:basedOn w:val="a0"/>
    <w:uiPriority w:val="99"/>
    <w:unhideWhenUsed/>
    <w:rsid w:val="004019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9DA3D-7506-4C41-B853-0642C8A72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11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玉龙</dc:creator>
  <cp:keywords/>
  <dc:description/>
  <cp:lastModifiedBy>启超 肖</cp:lastModifiedBy>
  <cp:revision>65</cp:revision>
  <dcterms:created xsi:type="dcterms:W3CDTF">2020-08-05T00:58:00Z</dcterms:created>
  <dcterms:modified xsi:type="dcterms:W3CDTF">2020-08-25T08:58:00Z</dcterms:modified>
</cp:coreProperties>
</file>