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AF9" w:rsidRDefault="00BF4AF9" w:rsidP="00BF4AF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第四次作业</w:t>
      </w:r>
    </w:p>
    <w:p w:rsidR="00BF4AF9" w:rsidRDefault="00BF4AF9" w:rsidP="00BF4AF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对于指令：</w:t>
      </w:r>
      <w:r>
        <w:rPr>
          <w:rFonts w:ascii="宋体" w:eastAsia="宋体" w:hAnsi="宋体"/>
          <w:sz w:val="28"/>
          <w:szCs w:val="28"/>
        </w:rPr>
        <w:t>ADD (R2)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1000H(PC)</w:t>
      </w:r>
    </w:p>
    <w:p w:rsidR="00BF4AF9" w:rsidRDefault="00BF4AF9" w:rsidP="00BF4AF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画出其指令周期流程图，并列出相应的微操作控制信号</w:t>
      </w:r>
    </w:p>
    <w:p w:rsidR="00BF4AF9" w:rsidRDefault="00BF4AF9" w:rsidP="00BF4AF9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ADD（R</w:t>
      </w:r>
      <w:r>
        <w:rPr>
          <w:rFonts w:ascii="宋体" w:eastAsia="宋体" w:hAnsi="宋体"/>
          <w:b/>
          <w:bCs/>
          <w:sz w:val="28"/>
          <w:szCs w:val="28"/>
        </w:rPr>
        <w:t>2</w:t>
      </w:r>
      <w:r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:rsidR="00BF4AF9" w:rsidRDefault="00BF4AF9" w:rsidP="00BF4AF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951F0D4" wp14:editId="4790BB26">
            <wp:extent cx="5486400" cy="3307080"/>
            <wp:effectExtent l="0" t="0" r="0" b="7620"/>
            <wp:docPr id="8" name="图片 8" descr="C:\Users\27032\AppData\Local\Temp\15595537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27032\AppData\Local\Temp\155955370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F9" w:rsidRDefault="00BF4AF9" w:rsidP="00BF4AF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6687B3F" wp14:editId="414CDC94">
            <wp:extent cx="5486400" cy="3380105"/>
            <wp:effectExtent l="0" t="0" r="0" b="10795"/>
            <wp:docPr id="9" name="图片 9" descr="C:\Users\27032\AppData\Local\Temp\15595537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27032\AppData\Local\Temp\155955373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F9" w:rsidRDefault="00BF4AF9" w:rsidP="00BF4AF9">
      <w:pPr>
        <w:rPr>
          <w:rFonts w:ascii="宋体" w:eastAsia="宋体" w:hAnsi="宋体"/>
          <w:b/>
          <w:bCs/>
          <w:sz w:val="28"/>
          <w:szCs w:val="28"/>
        </w:rPr>
      </w:pPr>
      <w:proofErr w:type="gramStart"/>
      <w:r>
        <w:rPr>
          <w:rFonts w:ascii="宋体" w:eastAsia="宋体" w:hAnsi="宋体"/>
          <w:b/>
          <w:bCs/>
          <w:sz w:val="28"/>
          <w:szCs w:val="28"/>
        </w:rPr>
        <w:t>1000H(</w:t>
      </w:r>
      <w:proofErr w:type="gramEnd"/>
      <w:r>
        <w:rPr>
          <w:rFonts w:ascii="宋体" w:eastAsia="宋体" w:hAnsi="宋体"/>
          <w:b/>
          <w:bCs/>
          <w:sz w:val="28"/>
          <w:szCs w:val="28"/>
        </w:rPr>
        <w:t>PC)</w:t>
      </w:r>
    </w:p>
    <w:p w:rsidR="00BF4AF9" w:rsidRDefault="00BF4AF9" w:rsidP="00BF4AF9"/>
    <w:p w:rsidR="00BF4AF9" w:rsidRDefault="00BF4AF9" w:rsidP="00BF4AF9">
      <w:pPr>
        <w:rPr>
          <w:rFonts w:ascii="宋体" w:eastAsia="宋体" w:hAnsi="宋体"/>
          <w:sz w:val="28"/>
          <w:szCs w:val="28"/>
        </w:rPr>
      </w:pPr>
    </w:p>
    <w:p w:rsidR="007571AF" w:rsidRDefault="007571AF">
      <w:bookmarkStart w:id="0" w:name="_GoBack"/>
      <w:bookmarkEnd w:id="0"/>
    </w:p>
    <w:sectPr w:rsidR="007571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269" w:rsidRDefault="00B65269" w:rsidP="00BF4AF9">
      <w:r>
        <w:separator/>
      </w:r>
    </w:p>
  </w:endnote>
  <w:endnote w:type="continuationSeparator" w:id="0">
    <w:p w:rsidR="00B65269" w:rsidRDefault="00B65269" w:rsidP="00BF4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269" w:rsidRDefault="00B65269" w:rsidP="00BF4AF9">
      <w:r>
        <w:separator/>
      </w:r>
    </w:p>
  </w:footnote>
  <w:footnote w:type="continuationSeparator" w:id="0">
    <w:p w:rsidR="00B65269" w:rsidRDefault="00B65269" w:rsidP="00BF4A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6E"/>
    <w:rsid w:val="00483F6E"/>
    <w:rsid w:val="007571AF"/>
    <w:rsid w:val="00B65269"/>
    <w:rsid w:val="00BF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4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4A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4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4A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4A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4A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4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4A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4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4A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4A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4A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69</Characters>
  <Application>Microsoft Office Word</Application>
  <DocSecurity>0</DocSecurity>
  <Lines>1</Lines>
  <Paragraphs>1</Paragraphs>
  <ScaleCrop>false</ScaleCrop>
  <Company>MS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2019-06-24T02:06:00Z</dcterms:created>
  <dcterms:modified xsi:type="dcterms:W3CDTF">2019-06-24T02:06:00Z</dcterms:modified>
</cp:coreProperties>
</file>