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第三章作业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、存储器可以按那几个方面进行分类，各分为哪几类？</w:t>
      </w:r>
    </w:p>
    <w:p>
      <w:pPr>
        <w:pStyle w:val="默认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480"/>
        <w:jc w:val="left"/>
        <w:rPr>
          <w:rFonts w:ascii="宋体" w:cs="宋体" w:hAnsi="宋体" w:eastAsia="宋体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sz w:val="28"/>
          <w:szCs w:val="28"/>
          <w:u w:color="000000"/>
          <w:rtl w:val="0"/>
          <w:lang w:val="zh-CN" w:eastAsia="zh-CN"/>
        </w:rPr>
        <w:t>存储器</w:t>
      </w:r>
      <w:r>
        <w:rPr>
          <w:rFonts w:ascii="宋体" w:cs="宋体" w:hAnsi="宋体" w:eastAsia="宋体"/>
          <w:sz w:val="28"/>
          <w:szCs w:val="28"/>
          <w:u w:color="000000"/>
          <w:rtl w:val="0"/>
          <w:lang w:val="zh-CN" w:eastAsia="zh-CN"/>
        </w:rPr>
        <w:t>可以按介质分类，按访问方式分类，按功能分类</w:t>
      </w:r>
    </w:p>
    <w:p>
      <w:pPr>
        <w:pStyle w:val="默认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480"/>
        <w:jc w:val="left"/>
        <w:rPr>
          <w:rFonts w:ascii="宋体" w:cs="宋体" w:hAnsi="宋体" w:eastAsia="宋体"/>
          <w:sz w:val="28"/>
          <w:szCs w:val="28"/>
          <w:u w:color="000000"/>
          <w:rtl w:val="0"/>
          <w:lang w:val="zh-TW" w:eastAsia="zh-TW"/>
        </w:rPr>
      </w:pPr>
    </w:p>
    <w:p>
      <w:pPr>
        <w:pStyle w:val="默认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480"/>
        <w:jc w:val="left"/>
        <w:rPr>
          <w:rFonts w:ascii="宋体" w:cs="宋体" w:hAnsi="宋体" w:eastAsia="宋体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u w:color="000000"/>
          <w:rtl w:val="0"/>
          <w:lang w:val="zh-CN" w:eastAsia="zh-CN"/>
        </w:rPr>
        <w:t>按介质分类：</w:t>
      </w:r>
    </w:p>
    <w:p>
      <w:pPr>
        <w:pStyle w:val="默认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480"/>
        <w:jc w:val="left"/>
        <w:rPr>
          <w:rFonts w:ascii="宋体" w:cs="宋体" w:hAnsi="宋体" w:eastAsia="宋体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u w:color="000000"/>
          <w:rtl w:val="0"/>
          <w:lang w:val="zh-CN" w:eastAsia="zh-CN"/>
        </w:rPr>
        <w:tab/>
        <w:t>半导体存储器</w:t>
      </w:r>
    </w:p>
    <w:p>
      <w:pPr>
        <w:pStyle w:val="默认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480"/>
        <w:jc w:val="left"/>
        <w:rPr>
          <w:rFonts w:ascii="宋体" w:cs="宋体" w:hAnsi="宋体" w:eastAsia="宋体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u w:color="000000"/>
          <w:rtl w:val="0"/>
          <w:lang w:val="zh-CN" w:eastAsia="zh-CN"/>
        </w:rPr>
        <w:tab/>
        <w:t>磁介质存储器</w:t>
      </w:r>
    </w:p>
    <w:p>
      <w:pPr>
        <w:pStyle w:val="默认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480"/>
        <w:jc w:val="left"/>
        <w:rPr>
          <w:rFonts w:ascii="宋体" w:cs="宋体" w:hAnsi="宋体" w:eastAsia="宋体"/>
          <w:color w:val="000000"/>
          <w:kern w:val="0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u w:color="000000"/>
          <w:rtl w:val="0"/>
          <w:lang w:val="zh-CN" w:eastAsia="zh-CN"/>
        </w:rPr>
        <w:tab/>
        <w:t>光盘存储器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color w:val="000000"/>
          <w:kern w:val="0"/>
          <w:sz w:val="28"/>
          <w:szCs w:val="28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color w:val="000000"/>
          <w:kern w:val="0"/>
          <w:sz w:val="28"/>
          <w:szCs w:val="28"/>
          <w:u w:color="000000"/>
          <w:rtl w:val="0"/>
          <w:lang w:val="en-US"/>
        </w:rPr>
        <w:tab/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按访问方式分类：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ab/>
        <w:tab/>
        <w:t>随机访问存储器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ab/>
        <w:tab/>
        <w:t>只读存储器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ab/>
        <w:tab/>
        <w:t>顺序访问存储器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ab/>
        <w:tab/>
        <w:t>直接访问存储器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ab/>
        <w:t>按功能分类：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ab/>
        <w:tab/>
        <w:t>高速缓冲存储器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ab/>
        <w:tab/>
        <w:t>主存储器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ab/>
        <w:tab/>
        <w:t>辅助存储器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ab/>
        <w:tab/>
        <w:t>控制存储器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、什么叫刷新？动态随机存储器为什么需要刷新？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shd w:val="clear" w:color="auto" w:fill="ffffff"/>
          <w:rtl w:val="0"/>
          <w:lang w:val="zh-TW" w:eastAsia="zh-TW"/>
        </w:rPr>
      </w:pP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shd w:val="clear" w:color="auto" w:fill="ffffff"/>
          <w:rtl w:val="0"/>
          <w:lang w:val="zh-TW" w:eastAsia="zh-TW"/>
        </w:rPr>
        <w:t>刷新就是在系统进程里面把负责页面显示的一项内核进行重新编排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shd w:val="clear" w:color="auto" w:fill="ffffff"/>
          <w:rtl w:val="0"/>
          <w:lang w:val="en-US"/>
        </w:rPr>
        <w:t>,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shd w:val="clear" w:color="auto" w:fill="ffffff"/>
          <w:rtl w:val="0"/>
          <w:lang w:val="zh-TW" w:eastAsia="zh-TW"/>
        </w:rPr>
        <w:t>也就是重新启动内核程序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shd w:val="clear" w:color="auto" w:fill="ffffff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</w:rPr>
      </w:pP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shd w:val="clear" w:color="auto" w:fill="ffffff"/>
          <w:rtl w:val="0"/>
          <w:lang w:val="zh-CN" w:eastAsia="zh-CN"/>
        </w:rPr>
        <w:t>为了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用较少的晶体管构成存储单元，从而提高存储芯片的存储容量，降低成本的存储器，减小工号，研发了利用电容存储电荷特性来存储信息的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DRAM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存储芯片。常见的有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4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管，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3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管，单管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MOS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存储元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由于作为存储信息的电容总是存在着漏电流，是的电容上的电荷不能长期保持，将逐渐泄露掉，使存入的信息消失。一般电容上的电荷仅能保持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2ms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，这个时间称为刷新周期。在刷新周期内必须对存储的信息进行刷新，以保障存储器中的信息的正确性。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3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、设有一个具有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20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位地址和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32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位字长的存储器，问：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outlineLvl w:val="0"/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zh-TW" w:eastAsia="zh-TW"/>
        </w:rPr>
      </w:pP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zh-TW" w:eastAsia="zh-TW"/>
        </w:rPr>
        <w:t>（</w:t>
      </w: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en-US"/>
        </w:rPr>
        <w:t>1</w:t>
      </w: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zh-TW" w:eastAsia="zh-TW"/>
        </w:rPr>
        <w:t>）该存储器能存储多少字节的信息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outlineLvl w:val="0"/>
        <w:rPr>
          <w:rFonts w:ascii="SimSun" w:cs="SimSun" w:hAnsi="SimSun" w:eastAsia="SimSun"/>
          <w:color w:val="000000"/>
          <w:kern w:val="2"/>
          <w:sz w:val="28"/>
          <w:szCs w:val="28"/>
          <w:u w:color="000000"/>
          <w:rtl w:val="0"/>
        </w:rPr>
      </w:pP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zh-TW" w:eastAsia="zh-TW"/>
        </w:rPr>
        <w:tab/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32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8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字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节</m:t>
        </m:r>
      </m:oMath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SimSun" w:cs="SimSun" w:hAnsi="SimSun" w:eastAsia="SimSun"/>
          <w:kern w:val="2"/>
          <w:sz w:val="28"/>
          <w:szCs w:val="28"/>
          <w:u w:color="000000"/>
          <w:rtl w:val="0"/>
        </w:rPr>
      </w:pP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zh-TW" w:eastAsia="zh-TW"/>
        </w:rPr>
        <w:t>（</w:t>
      </w: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en-US"/>
        </w:rPr>
        <w:t>2</w:t>
      </w: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zh-TW" w:eastAsia="zh-TW"/>
        </w:rPr>
        <w:t>）如果存储器由</w:t>
      </w: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en-US"/>
        </w:rPr>
        <w:t>512k *8</w:t>
      </w: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zh-TW" w:eastAsia="zh-TW"/>
        </w:rPr>
        <w:t>位</w:t>
      </w: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en-US"/>
        </w:rPr>
        <w:t>SRAM</w:t>
      </w:r>
      <w:r>
        <w:rPr>
          <w:rFonts w:ascii="SimSun" w:cs="SimSun" w:hAnsi="SimSun" w:eastAsia="SimSun"/>
          <w:kern w:val="2"/>
          <w:sz w:val="28"/>
          <w:szCs w:val="28"/>
          <w:u w:color="000000"/>
          <w:rtl w:val="0"/>
          <w:lang w:val="zh-TW" w:eastAsia="zh-TW"/>
        </w:rPr>
        <w:t>芯片组成，需要多少片？需要多少位地址作芯片选择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(1024k*32)/(512k*8)=2*4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需要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8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片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需要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1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位做芯片选择信号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  <w:font w:name="DengXian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