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bookmarkStart w:id="0" w:name="_GoBack"/>
      <w:r>
        <w:rPr>
          <w:rFonts w:hint="eastAsia" w:ascii="宋体" w:hAnsi="宋体" w:eastAsia="宋体"/>
          <w:b/>
          <w:bCs/>
          <w:sz w:val="28"/>
          <w:szCs w:val="28"/>
        </w:rPr>
        <w:t>第五章作业</w:t>
      </w:r>
    </w:p>
    <w:bookmarkEnd w:id="0"/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对于指令：</w:t>
      </w:r>
      <w:r>
        <w:rPr>
          <w:rFonts w:ascii="宋体" w:hAnsi="宋体" w:eastAsia="宋体"/>
          <w:sz w:val="28"/>
          <w:szCs w:val="28"/>
        </w:rPr>
        <w:t>ADD (R2)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1000H(PC)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画出其指令周期流程图，并列出相应的微操作控制信号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alibri" w:hAnsi="Calibri" w:eastAsia="Calibri" w:cs="Calibri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这是一条</w:t>
      </w:r>
      <w:r>
        <w:rPr>
          <w:rStyle w:val="5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双字长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指令，指令的第一字长是</w:t>
      </w:r>
      <w:r>
        <w:rPr>
          <w:rStyle w:val="5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操作码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、寻址方式等</w:t>
      </w:r>
      <w:r>
        <w:rPr>
          <w:rStyle w:val="5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控制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信息，第二字长是相对寻址的相对量</w:t>
      </w:r>
      <w:r>
        <w:rPr>
          <w:rStyle w:val="5"/>
          <w:rFonts w:ascii="Calibri" w:hAnsi="Calibri" w:eastAsia="Calibri" w:cs="Calibri"/>
          <w:color w:val="FF0000"/>
          <w:sz w:val="28"/>
          <w:szCs w:val="28"/>
          <w:u w:color="FF0000"/>
          <w:rtl w:val="0"/>
          <w:lang w:val="zh-CN" w:eastAsia="zh-CN"/>
        </w:rPr>
        <w:t>1000H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。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alibri" w:hAnsi="Calibri" w:eastAsia="Calibri" w:cs="Calibri"/>
          <w:sz w:val="28"/>
          <w:szCs w:val="28"/>
        </w:rPr>
      </w:pP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 xml:space="preserve">  源操作数</w:t>
      </w:r>
      <w:r>
        <w:rPr>
          <w:rStyle w:val="5"/>
          <w:rFonts w:ascii="Calibri" w:hAnsi="Calibri" w:eastAsia="Calibri" w:cs="Calibri"/>
          <w:sz w:val="28"/>
          <w:szCs w:val="28"/>
          <w:rtl w:val="0"/>
          <w:lang w:val="zh-CN" w:eastAsia="zh-CN"/>
        </w:rPr>
        <w:t>1000H(PC)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是</w:t>
      </w:r>
      <w:r>
        <w:rPr>
          <w:rStyle w:val="5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相对寻址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方式，目的操作数</w:t>
      </w:r>
      <w:r>
        <w:rPr>
          <w:rStyle w:val="5"/>
          <w:rFonts w:ascii="Calibri" w:hAnsi="Calibri" w:eastAsia="Calibri" w:cs="Calibri"/>
          <w:sz w:val="28"/>
          <w:szCs w:val="28"/>
          <w:rtl w:val="0"/>
          <w:lang w:val="zh-CN" w:eastAsia="zh-CN"/>
        </w:rPr>
        <w:t>(</w:t>
      </w:r>
      <w:r>
        <w:rPr>
          <w:rStyle w:val="5"/>
          <w:rFonts w:ascii="Calibri" w:hAnsi="Calibri" w:eastAsia="Calibri" w:cs="Calibri"/>
          <w:color w:val="FF0000"/>
          <w:sz w:val="28"/>
          <w:szCs w:val="28"/>
          <w:u w:color="FF0000"/>
          <w:rtl w:val="0"/>
          <w:lang w:val="zh-CN" w:eastAsia="zh-CN"/>
        </w:rPr>
        <w:t>R2</w:t>
      </w:r>
      <w:r>
        <w:rPr>
          <w:rStyle w:val="5"/>
          <w:rFonts w:ascii="Calibri" w:hAnsi="Calibri" w:eastAsia="Calibri" w:cs="Calibri"/>
          <w:sz w:val="28"/>
          <w:szCs w:val="28"/>
          <w:rtl w:val="0"/>
          <w:lang w:val="zh-CN" w:eastAsia="zh-CN"/>
        </w:rPr>
        <w:t>)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 xml:space="preserve"> 是寄存器</w:t>
      </w:r>
      <w:r>
        <w:rPr>
          <w:rStyle w:val="5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间接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寻址方式，</w:t>
      </w:r>
      <w:r>
        <w:rPr>
          <w:rStyle w:val="5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操作数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均在主存中。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alibri" w:hAnsi="Calibri" w:eastAsia="Calibri" w:cs="Calibri"/>
          <w:sz w:val="28"/>
          <w:szCs w:val="28"/>
        </w:rPr>
      </w:pP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 xml:space="preserve">  指令功能：</w:t>
      </w:r>
      <w:r>
        <w:rPr>
          <w:rStyle w:val="5"/>
          <w:rFonts w:ascii="Calibri" w:hAnsi="Calibri" w:eastAsia="Calibri" w:cs="Calibri"/>
          <w:sz w:val="28"/>
          <w:szCs w:val="28"/>
          <w:rtl w:val="0"/>
          <w:lang w:val="zh-CN" w:eastAsia="zh-CN"/>
        </w:rPr>
        <w:t>((PC)+1000H)+((R2))→(R2)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宋体" w:hAnsi="宋体" w:eastAsia="宋体" w:cs="宋体"/>
          <w:sz w:val="28"/>
          <w:szCs w:val="28"/>
        </w:rPr>
      </w:pPr>
      <w:r>
        <w:rPr>
          <w:rStyle w:val="5"/>
          <w:rFonts w:ascii="Calibri" w:hAnsi="Calibri" w:eastAsia="Calibri" w:cs="Calibri"/>
          <w:sz w:val="28"/>
          <w:szCs w:val="28"/>
          <w:rtl w:val="0"/>
          <w:lang w:val="zh-CN" w:eastAsia="zh-CN"/>
        </w:rPr>
        <w:t xml:space="preserve">  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指令需要五个</w:t>
      </w:r>
      <w:r>
        <w:rPr>
          <w:rStyle w:val="5"/>
          <w:rFonts w:ascii="Calibri" w:hAnsi="Calibri" w:eastAsia="Calibri" w:cs="Calibri"/>
          <w:sz w:val="28"/>
          <w:szCs w:val="28"/>
          <w:rtl w:val="0"/>
          <w:lang w:val="zh-CN" w:eastAsia="zh-CN"/>
        </w:rPr>
        <w:t>CPU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周期：取指周期</w:t>
      </w:r>
      <w:r>
        <w:rPr>
          <w:rStyle w:val="5"/>
          <w:rFonts w:ascii="Calibri" w:hAnsi="Calibri" w:eastAsia="Calibri" w:cs="Calibri"/>
          <w:sz w:val="28"/>
          <w:szCs w:val="28"/>
          <w:rtl w:val="0"/>
          <w:lang w:val="zh-CN" w:eastAsia="zh-CN"/>
        </w:rPr>
        <w:t>1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、取指周期</w:t>
      </w:r>
      <w:r>
        <w:rPr>
          <w:rStyle w:val="5"/>
          <w:rFonts w:ascii="Calibri" w:hAnsi="Calibri" w:eastAsia="Calibri" w:cs="Calibri"/>
          <w:sz w:val="28"/>
          <w:szCs w:val="28"/>
          <w:rtl w:val="0"/>
          <w:lang w:val="zh-CN" w:eastAsia="zh-CN"/>
        </w:rPr>
        <w:t>2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、取源操作数、取目的操作数和执行周期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宋体" w:hAnsi="宋体" w:eastAsia="宋体" w:cs="宋体"/>
          <w:sz w:val="28"/>
          <w:szCs w:val="28"/>
        </w:rPr>
      </w:pPr>
      <w:r>
        <w:rPr>
          <w:rStyle w:val="5"/>
          <w:rFonts w:ascii="宋体" w:hAnsi="宋体" w:eastAsia="宋体" w:cs="宋体"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273050</wp:posOffset>
            </wp:positionV>
            <wp:extent cx="5598160" cy="2077720"/>
            <wp:effectExtent l="0" t="0" r="27940" b="30480"/>
            <wp:wrapThrough wrapText="bothSides">
              <wp:wrapPolygon>
                <wp:start x="0" y="0"/>
                <wp:lineTo x="0" y="21521"/>
                <wp:lineTo x="21561" y="21521"/>
                <wp:lineTo x="21561" y="0"/>
                <wp:lineTo x="0" y="0"/>
              </wp:wrapPolygon>
            </wp:wrapThrough>
            <wp:docPr id="1073741828" name="officeArt object" descr="paste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 descr="pasted-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2077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96605"/>
    <w:rsid w:val="5769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customStyle="1" w:styleId="5">
    <w:name w:val="无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2019-06-24T05:50:00Z</dcterms:created>
  <dc:creator>Amy</dc:creator>
  <cp:lastModifiedBy>Amy</cp:lastModifiedBy>
  <dcterms:modified xsi:type="dcterms:W3CDTF">2019-06-24T05:51:02Z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