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A4DD9" w14:textId="39BC9E87" w:rsidR="00C63F30" w:rsidRPr="00CC261F" w:rsidRDefault="00C63F30" w:rsidP="00267F5B">
      <w:pPr>
        <w:spacing w:before="10" w:line="276" w:lineRule="auto"/>
        <w:contextualSpacing/>
        <w:rPr>
          <w:rFonts w:ascii="Times" w:hAnsi="Times"/>
          <w:sz w:val="22"/>
          <w:szCs w:val="22"/>
        </w:rPr>
      </w:pPr>
      <w:r w:rsidRPr="00CC261F">
        <w:rPr>
          <w:rFonts w:ascii="Times" w:hAnsi="Times"/>
          <w:sz w:val="22"/>
          <w:szCs w:val="22"/>
        </w:rPr>
        <w:t>Department of Human Development and Family Studies</w:t>
      </w:r>
      <w:r w:rsidR="00C07475" w:rsidRPr="00CC261F">
        <w:rPr>
          <w:rFonts w:ascii="Times" w:hAnsi="Times"/>
          <w:sz w:val="22"/>
          <w:szCs w:val="22"/>
        </w:rPr>
        <w:tab/>
      </w:r>
      <w:r w:rsidR="00C07475" w:rsidRPr="00CC261F">
        <w:rPr>
          <w:rFonts w:ascii="Times" w:hAnsi="Times"/>
          <w:sz w:val="22"/>
          <w:szCs w:val="22"/>
        </w:rPr>
        <w:tab/>
        <w:t xml:space="preserve">          </w:t>
      </w:r>
    </w:p>
    <w:p w14:paraId="05092DF1" w14:textId="56EEC184" w:rsidR="00C63F30" w:rsidRPr="00CC261F" w:rsidRDefault="00C63F30" w:rsidP="00267F5B">
      <w:pPr>
        <w:spacing w:before="10" w:line="276" w:lineRule="auto"/>
        <w:contextualSpacing/>
        <w:rPr>
          <w:rFonts w:ascii="Times" w:hAnsi="Times"/>
          <w:sz w:val="22"/>
          <w:szCs w:val="22"/>
        </w:rPr>
      </w:pPr>
      <w:r w:rsidRPr="00CC261F">
        <w:rPr>
          <w:rFonts w:ascii="Times" w:hAnsi="Times"/>
          <w:sz w:val="22"/>
          <w:szCs w:val="22"/>
        </w:rPr>
        <w:t xml:space="preserve">The Pennsylvania State University </w:t>
      </w:r>
      <w:r w:rsidR="00C07475" w:rsidRPr="00CC261F">
        <w:rPr>
          <w:rFonts w:ascii="Times" w:hAnsi="Times"/>
          <w:sz w:val="22"/>
          <w:szCs w:val="22"/>
        </w:rPr>
        <w:tab/>
      </w:r>
      <w:r w:rsidR="00C07475" w:rsidRPr="00CC261F">
        <w:rPr>
          <w:rFonts w:ascii="Times" w:hAnsi="Times"/>
          <w:sz w:val="22"/>
          <w:szCs w:val="22"/>
        </w:rPr>
        <w:tab/>
        <w:t xml:space="preserve"> </w:t>
      </w:r>
    </w:p>
    <w:p w14:paraId="4C341B31" w14:textId="39F289A0" w:rsidR="00C63F30" w:rsidRPr="00CC261F" w:rsidRDefault="003238F8" w:rsidP="00267F5B">
      <w:pPr>
        <w:spacing w:before="10" w:line="276" w:lineRule="auto"/>
        <w:contextualSpacing/>
        <w:rPr>
          <w:rFonts w:ascii="Times" w:hAnsi="Times"/>
          <w:sz w:val="22"/>
          <w:szCs w:val="22"/>
        </w:rPr>
      </w:pPr>
      <w:r w:rsidRPr="00CC261F">
        <w:rPr>
          <w:rFonts w:ascii="Times" w:hAnsi="Times"/>
          <w:sz w:val="22"/>
          <w:szCs w:val="22"/>
        </w:rPr>
        <w:t>119 Health and Human Development</w:t>
      </w:r>
    </w:p>
    <w:p w14:paraId="0603F9D3" w14:textId="2F3E4DE2" w:rsidR="00C63F30" w:rsidRPr="00CC261F" w:rsidRDefault="00C63F30" w:rsidP="00267F5B">
      <w:pPr>
        <w:spacing w:before="10" w:line="276" w:lineRule="auto"/>
        <w:contextualSpacing/>
        <w:rPr>
          <w:rFonts w:ascii="Times" w:hAnsi="Times"/>
          <w:sz w:val="22"/>
          <w:szCs w:val="22"/>
        </w:rPr>
      </w:pPr>
      <w:r w:rsidRPr="00CC261F">
        <w:rPr>
          <w:rFonts w:ascii="Times" w:hAnsi="Times"/>
          <w:sz w:val="22"/>
          <w:szCs w:val="22"/>
        </w:rPr>
        <w:t>University Park, PA 1680</w:t>
      </w:r>
      <w:r w:rsidR="009B435F" w:rsidRPr="00CC261F">
        <w:rPr>
          <w:rFonts w:ascii="Times" w:hAnsi="Times"/>
          <w:sz w:val="22"/>
          <w:szCs w:val="22"/>
        </w:rPr>
        <w:t>2</w:t>
      </w:r>
    </w:p>
    <w:p w14:paraId="5190D26B" w14:textId="1BCC4AA0" w:rsidR="00C07475" w:rsidRDefault="00C07475" w:rsidP="00267F5B">
      <w:pPr>
        <w:spacing w:before="10" w:line="276" w:lineRule="auto"/>
        <w:contextualSpacing/>
        <w:rPr>
          <w:rStyle w:val="a9"/>
          <w:rFonts w:ascii="Times" w:hAnsi="Times"/>
          <w:sz w:val="22"/>
          <w:szCs w:val="22"/>
        </w:rPr>
      </w:pPr>
      <w:r w:rsidRPr="00CC261F">
        <w:rPr>
          <w:rFonts w:ascii="Times" w:hAnsi="Times"/>
          <w:sz w:val="22"/>
          <w:szCs w:val="22"/>
        </w:rPr>
        <w:t xml:space="preserve">E-mail: </w:t>
      </w:r>
      <w:r w:rsidR="003F07AC" w:rsidRPr="00CC261F">
        <w:rPr>
          <w:rStyle w:val="a9"/>
          <w:rFonts w:ascii="Times" w:hAnsi="Times"/>
          <w:sz w:val="22"/>
          <w:szCs w:val="22"/>
        </w:rPr>
        <w:t>xiaoran.sun@psu.edu</w:t>
      </w:r>
    </w:p>
    <w:p w14:paraId="07275A9C" w14:textId="07C01759" w:rsidR="00900FD6" w:rsidRDefault="00754C25" w:rsidP="00754C25">
      <w:pPr>
        <w:spacing w:before="10" w:line="276" w:lineRule="auto"/>
        <w:contextualSpacing/>
        <w:rPr>
          <w:rFonts w:ascii="Times" w:hAnsi="Times"/>
          <w:sz w:val="22"/>
          <w:szCs w:val="22"/>
        </w:rPr>
      </w:pPr>
      <w:r w:rsidRPr="00754C25">
        <w:rPr>
          <w:rStyle w:val="a9"/>
          <w:rFonts w:ascii="Times" w:hAnsi="Times"/>
          <w:color w:val="000000" w:themeColor="text1"/>
          <w:sz w:val="22"/>
          <w:szCs w:val="22"/>
          <w:u w:val="none"/>
        </w:rPr>
        <w:t>Website:</w:t>
      </w:r>
      <w:r>
        <w:rPr>
          <w:rStyle w:val="a9"/>
          <w:rFonts w:ascii="Times" w:hAnsi="Times"/>
          <w:sz w:val="22"/>
          <w:szCs w:val="22"/>
          <w:u w:val="none"/>
        </w:rPr>
        <w:t xml:space="preserve"> </w:t>
      </w:r>
      <w:hyperlink r:id="rId8" w:history="1">
        <w:r w:rsidR="00FF0D30">
          <w:rPr>
            <w:rStyle w:val="a9"/>
            <w:rFonts w:ascii="Times" w:hAnsi="Times"/>
            <w:sz w:val="22"/>
            <w:szCs w:val="22"/>
          </w:rPr>
          <w:t>https://xiaoransun.github.io/</w:t>
        </w:r>
      </w:hyperlink>
    </w:p>
    <w:p w14:paraId="0DD0D659" w14:textId="77777777" w:rsidR="00754C25" w:rsidRPr="00754C25" w:rsidRDefault="00754C25" w:rsidP="00754C25">
      <w:pPr>
        <w:spacing w:before="10" w:line="276" w:lineRule="auto"/>
        <w:contextualSpacing/>
        <w:rPr>
          <w:rFonts w:ascii="Times" w:hAnsi="Times"/>
          <w:sz w:val="22"/>
          <w:szCs w:val="22"/>
        </w:rPr>
      </w:pPr>
    </w:p>
    <w:p w14:paraId="786D13A3" w14:textId="496BE974" w:rsidR="0079556F" w:rsidRPr="00CC261F" w:rsidRDefault="0079556F" w:rsidP="00267F5B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  <w:r w:rsidRPr="00CC261F">
        <w:rPr>
          <w:rFonts w:ascii="Copperplate Gothic Bold" w:hAnsi="Copperplate Gothic Bol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A2AEE8" wp14:editId="7A436774">
                <wp:simplePos x="0" y="0"/>
                <wp:positionH relativeFrom="column">
                  <wp:posOffset>-19050</wp:posOffset>
                </wp:positionH>
                <wp:positionV relativeFrom="paragraph">
                  <wp:posOffset>198755</wp:posOffset>
                </wp:positionV>
                <wp:extent cx="59245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9ED80B7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65pt" to="4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">
                <w10:wrap type="through"/>
              </v:line>
            </w:pict>
          </mc:Fallback>
        </mc:AlternateContent>
      </w:r>
      <w:r w:rsidR="00331CA0" w:rsidRPr="00CC261F">
        <w:rPr>
          <w:rFonts w:ascii="Copperplate Gothic Bold" w:hAnsi="Copperplate Gothic Bold"/>
          <w:b/>
          <w:sz w:val="22"/>
          <w:szCs w:val="22"/>
        </w:rPr>
        <w:t>Educational History</w:t>
      </w:r>
    </w:p>
    <w:p w14:paraId="51346F81" w14:textId="77777777" w:rsidR="0079556F" w:rsidRPr="00CC261F" w:rsidRDefault="0079556F" w:rsidP="00267F5B">
      <w:pPr>
        <w:spacing w:before="10"/>
        <w:contextualSpacing/>
        <w:rPr>
          <w:rFonts w:ascii="Copperplate Gothic Bold" w:hAnsi="Copperplate Gothic Bold"/>
          <w:b/>
          <w:sz w:val="22"/>
          <w:szCs w:val="22"/>
        </w:rPr>
      </w:pPr>
    </w:p>
    <w:tbl>
      <w:tblPr>
        <w:tblStyle w:val="a7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483"/>
      </w:tblGrid>
      <w:tr w:rsidR="00D86B7C" w:rsidRPr="00CC261F" w14:paraId="35D67419" w14:textId="77777777" w:rsidTr="00D86B7C">
        <w:trPr>
          <w:trHeight w:val="712"/>
        </w:trPr>
        <w:tc>
          <w:tcPr>
            <w:tcW w:w="1985" w:type="dxa"/>
          </w:tcPr>
          <w:p w14:paraId="07E05AAE" w14:textId="77777777" w:rsidR="00276DD9" w:rsidRPr="00CC261F" w:rsidRDefault="00276DD9" w:rsidP="003F07A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>08/</w:t>
            </w:r>
            <w:r w:rsidR="0009257F" w:rsidRPr="00CC261F">
              <w:rPr>
                <w:bCs/>
                <w:sz w:val="22"/>
                <w:szCs w:val="22"/>
              </w:rPr>
              <w:t>201</w:t>
            </w:r>
            <w:r w:rsidR="003F07AC" w:rsidRPr="00CC261F">
              <w:rPr>
                <w:bCs/>
                <w:sz w:val="22"/>
                <w:szCs w:val="22"/>
              </w:rPr>
              <w:t>5</w:t>
            </w:r>
            <w:r w:rsidRPr="00CC261F">
              <w:rPr>
                <w:bCs/>
                <w:sz w:val="22"/>
                <w:szCs w:val="22"/>
              </w:rPr>
              <w:t xml:space="preserve"> – </w:t>
            </w:r>
          </w:p>
          <w:p w14:paraId="112E4217" w14:textId="08BD2284" w:rsidR="0009257F" w:rsidRPr="00CC261F" w:rsidRDefault="00CA5AA4" w:rsidP="00B1225D">
            <w:pPr>
              <w:spacing w:before="10" w:line="360" w:lineRule="auto"/>
              <w:contextualSpacing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06</w:t>
            </w:r>
            <w:r w:rsidR="00276DD9" w:rsidRPr="00CC261F">
              <w:rPr>
                <w:bCs/>
                <w:sz w:val="22"/>
                <w:szCs w:val="22"/>
              </w:rPr>
              <w:t xml:space="preserve">/2019 </w:t>
            </w:r>
            <w:r w:rsidR="00B1225D" w:rsidRPr="00CC261F">
              <w:rPr>
                <w:bCs/>
                <w:sz w:val="22"/>
                <w:szCs w:val="22"/>
              </w:rPr>
              <w:t>(</w:t>
            </w:r>
            <w:r w:rsidR="00276DD9" w:rsidRPr="00CC261F">
              <w:rPr>
                <w:bCs/>
                <w:sz w:val="22"/>
                <w:szCs w:val="22"/>
              </w:rPr>
              <w:t>expected)</w:t>
            </w:r>
            <w:r w:rsidR="00D86B7C">
              <w:rPr>
                <w:bCs/>
                <w:sz w:val="22"/>
                <w:szCs w:val="22"/>
              </w:rPr>
              <w:t xml:space="preserve"> </w:t>
            </w:r>
            <w:r w:rsidR="0009257F" w:rsidRPr="00CC261F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483" w:type="dxa"/>
          </w:tcPr>
          <w:p w14:paraId="36AA1438" w14:textId="4F6DE173" w:rsidR="001A2630" w:rsidRPr="00CC261F" w:rsidRDefault="00B1225D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Doctoral Student, </w:t>
            </w:r>
            <w:r w:rsidR="00C30171" w:rsidRPr="00CC261F">
              <w:rPr>
                <w:bCs/>
                <w:sz w:val="22"/>
                <w:szCs w:val="22"/>
              </w:rPr>
              <w:t>Human Development and Family Studies</w:t>
            </w:r>
            <w:r w:rsidR="0009257F" w:rsidRPr="00CC261F">
              <w:rPr>
                <w:bCs/>
                <w:sz w:val="22"/>
                <w:szCs w:val="22"/>
              </w:rPr>
              <w:t xml:space="preserve"> </w:t>
            </w:r>
            <w:r w:rsidR="001A2630" w:rsidRPr="00CC261F">
              <w:rPr>
                <w:bCs/>
                <w:sz w:val="22"/>
                <w:szCs w:val="22"/>
              </w:rPr>
              <w:t xml:space="preserve">&amp; </w:t>
            </w:r>
            <w:r w:rsidR="007B6AD4" w:rsidRPr="00CC261F">
              <w:rPr>
                <w:bCs/>
                <w:sz w:val="22"/>
                <w:szCs w:val="22"/>
              </w:rPr>
              <w:t xml:space="preserve">Graduate </w:t>
            </w:r>
            <w:r w:rsidR="001A2630" w:rsidRPr="00CC261F">
              <w:rPr>
                <w:bCs/>
                <w:sz w:val="22"/>
                <w:szCs w:val="22"/>
              </w:rPr>
              <w:t>Minor in</w:t>
            </w:r>
            <w:r w:rsidR="007B6AD4" w:rsidRPr="00CC261F">
              <w:rPr>
                <w:bCs/>
                <w:sz w:val="22"/>
                <w:szCs w:val="22"/>
              </w:rPr>
              <w:t xml:space="preserve"> Social Data Analytics</w:t>
            </w:r>
            <w:r w:rsidR="001A2630" w:rsidRPr="00CC261F">
              <w:rPr>
                <w:bCs/>
                <w:sz w:val="22"/>
                <w:szCs w:val="22"/>
              </w:rPr>
              <w:t>, The Pennsylvania State Uni</w:t>
            </w:r>
            <w:r w:rsidR="00D452D1">
              <w:rPr>
                <w:bCs/>
                <w:sz w:val="22"/>
                <w:szCs w:val="22"/>
              </w:rPr>
              <w:t>versity, University Park, PA</w:t>
            </w:r>
          </w:p>
        </w:tc>
      </w:tr>
      <w:tr w:rsidR="00D86B7C" w:rsidRPr="00CC261F" w14:paraId="23895438" w14:textId="77777777" w:rsidTr="00D86B7C">
        <w:trPr>
          <w:trHeight w:val="671"/>
        </w:trPr>
        <w:tc>
          <w:tcPr>
            <w:tcW w:w="1985" w:type="dxa"/>
          </w:tcPr>
          <w:p w14:paraId="637D16DB" w14:textId="3208AA1F" w:rsidR="003238F8" w:rsidRPr="00CC261F" w:rsidRDefault="00EF668B" w:rsidP="003F07AC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12/</w:t>
            </w:r>
            <w:r w:rsidR="003238F8" w:rsidRPr="00CC261F">
              <w:rPr>
                <w:sz w:val="22"/>
                <w:szCs w:val="22"/>
              </w:rPr>
              <w:t>201</w:t>
            </w:r>
            <w:r w:rsidR="003F07AC" w:rsidRPr="00CC261F">
              <w:rPr>
                <w:sz w:val="22"/>
                <w:szCs w:val="22"/>
              </w:rPr>
              <w:t>6</w:t>
            </w:r>
          </w:p>
        </w:tc>
        <w:tc>
          <w:tcPr>
            <w:tcW w:w="7483" w:type="dxa"/>
          </w:tcPr>
          <w:p w14:paraId="50E2B011" w14:textId="1363A5D5" w:rsidR="003238F8" w:rsidRPr="00CC261F" w:rsidRDefault="003238F8" w:rsidP="00267F5B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M.S., Human Development and Family Studies, </w:t>
            </w:r>
            <w:r w:rsidR="00476401" w:rsidRPr="00CC261F">
              <w:rPr>
                <w:bCs/>
                <w:sz w:val="22"/>
                <w:szCs w:val="22"/>
              </w:rPr>
              <w:t xml:space="preserve">The </w:t>
            </w:r>
            <w:r w:rsidRPr="00CC261F">
              <w:rPr>
                <w:bCs/>
                <w:sz w:val="22"/>
                <w:szCs w:val="22"/>
              </w:rPr>
              <w:t>Pennsylvania State University, University</w:t>
            </w:r>
            <w:r w:rsidR="00D452D1">
              <w:rPr>
                <w:bCs/>
                <w:sz w:val="22"/>
                <w:szCs w:val="22"/>
              </w:rPr>
              <w:t xml:space="preserve"> Park, PA</w:t>
            </w:r>
          </w:p>
        </w:tc>
      </w:tr>
      <w:tr w:rsidR="00D86B7C" w:rsidRPr="00CC261F" w14:paraId="61B2C786" w14:textId="77777777" w:rsidTr="00D86B7C">
        <w:trPr>
          <w:trHeight w:val="489"/>
        </w:trPr>
        <w:tc>
          <w:tcPr>
            <w:tcW w:w="1985" w:type="dxa"/>
          </w:tcPr>
          <w:p w14:paraId="3120EDAB" w14:textId="77777777" w:rsidR="00D821DD" w:rsidRPr="00CC261F" w:rsidRDefault="00D821DD" w:rsidP="00F4141C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2015</w:t>
            </w:r>
          </w:p>
        </w:tc>
        <w:tc>
          <w:tcPr>
            <w:tcW w:w="7483" w:type="dxa"/>
          </w:tcPr>
          <w:p w14:paraId="574A8A91" w14:textId="77777777" w:rsidR="00D821DD" w:rsidRPr="00CC261F" w:rsidRDefault="00D821DD" w:rsidP="00F4141C">
            <w:pPr>
              <w:spacing w:before="10" w:line="360" w:lineRule="auto"/>
              <w:contextualSpacing/>
              <w:rPr>
                <w:b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>B.S., Psychology, Zhejiang University, Hangzhou, China</w:t>
            </w:r>
          </w:p>
        </w:tc>
      </w:tr>
      <w:tr w:rsidR="00D86B7C" w:rsidRPr="00CC261F" w14:paraId="0DC4987A" w14:textId="77777777" w:rsidTr="00D86B7C">
        <w:trPr>
          <w:trHeight w:val="459"/>
        </w:trPr>
        <w:tc>
          <w:tcPr>
            <w:tcW w:w="1985" w:type="dxa"/>
          </w:tcPr>
          <w:p w14:paraId="7F30AF0E" w14:textId="108C7E33" w:rsidR="0009257F" w:rsidRPr="00CC261F" w:rsidRDefault="0009257F" w:rsidP="00D821DD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201</w:t>
            </w:r>
            <w:r w:rsidR="00D821DD" w:rsidRPr="00CC261F">
              <w:rPr>
                <w:sz w:val="22"/>
                <w:szCs w:val="22"/>
              </w:rPr>
              <w:t xml:space="preserve">3 </w:t>
            </w:r>
            <w:r w:rsidR="00D821DD" w:rsidRPr="00CC261F">
              <w:rPr>
                <w:bCs/>
                <w:sz w:val="22"/>
                <w:szCs w:val="22"/>
              </w:rPr>
              <w:t>– 2014</w:t>
            </w:r>
          </w:p>
        </w:tc>
        <w:tc>
          <w:tcPr>
            <w:tcW w:w="7483" w:type="dxa"/>
            <w:vAlign w:val="center"/>
          </w:tcPr>
          <w:p w14:paraId="09B8B356" w14:textId="33B2B18C" w:rsidR="0009257F" w:rsidRPr="00CC261F" w:rsidRDefault="00D821DD" w:rsidP="00D821DD">
            <w:pPr>
              <w:spacing w:before="10" w:line="360" w:lineRule="auto"/>
              <w:contextualSpacing/>
              <w:rPr>
                <w:b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Visiting Student, Department of Psychology, University of Hong Kong, </w:t>
            </w:r>
            <w:proofErr w:type="spellStart"/>
            <w:r w:rsidRPr="00CC261F">
              <w:rPr>
                <w:bCs/>
                <w:sz w:val="22"/>
                <w:szCs w:val="22"/>
              </w:rPr>
              <w:t>Pokfulam</w:t>
            </w:r>
            <w:proofErr w:type="spellEnd"/>
            <w:r w:rsidRPr="00CC261F">
              <w:rPr>
                <w:bCs/>
                <w:sz w:val="22"/>
                <w:szCs w:val="22"/>
              </w:rPr>
              <w:t>, Hong Kong</w:t>
            </w:r>
          </w:p>
        </w:tc>
      </w:tr>
    </w:tbl>
    <w:p w14:paraId="471B8E1A" w14:textId="77777777" w:rsidR="00900FD6" w:rsidRPr="00CC261F" w:rsidRDefault="00900FD6" w:rsidP="00267F5B">
      <w:pPr>
        <w:spacing w:before="10"/>
        <w:contextualSpacing/>
        <w:rPr>
          <w:rFonts w:ascii="Copperplate Gothic Bold" w:hAnsi="Copperplate Gothic Bold"/>
          <w:b/>
          <w:sz w:val="22"/>
          <w:szCs w:val="22"/>
        </w:rPr>
      </w:pPr>
    </w:p>
    <w:p w14:paraId="4B0970DB" w14:textId="53678584" w:rsidR="003F07AC" w:rsidRPr="00CC261F" w:rsidRDefault="003F07AC" w:rsidP="003F07AC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  <w:r w:rsidRPr="00CC261F">
        <w:rPr>
          <w:rFonts w:ascii="Copperplate Gothic Bold" w:hAnsi="Copperplate Gothic Bol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3B6D3B" wp14:editId="36DA4AF3">
                <wp:simplePos x="0" y="0"/>
                <wp:positionH relativeFrom="column">
                  <wp:posOffset>-19050</wp:posOffset>
                </wp:positionH>
                <wp:positionV relativeFrom="paragraph">
                  <wp:posOffset>198755</wp:posOffset>
                </wp:positionV>
                <wp:extent cx="59245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25C2EB8" id="Straight Connector 1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65pt" to="4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">
                <w10:wrap type="through"/>
              </v:line>
            </w:pict>
          </mc:Fallback>
        </mc:AlternateContent>
      </w:r>
      <w:r w:rsidR="00331CA0" w:rsidRPr="00CC261F">
        <w:rPr>
          <w:rFonts w:ascii="Copperplate Gothic Bold" w:hAnsi="Copperplate Gothic Bold"/>
          <w:b/>
          <w:sz w:val="22"/>
          <w:szCs w:val="22"/>
        </w:rPr>
        <w:t>Research</w:t>
      </w:r>
      <w:r w:rsidRPr="00CC261F">
        <w:rPr>
          <w:rFonts w:ascii="Copperplate Gothic Bold" w:hAnsi="Copperplate Gothic Bold"/>
          <w:b/>
          <w:sz w:val="22"/>
          <w:szCs w:val="22"/>
        </w:rPr>
        <w:t xml:space="preserve"> </w:t>
      </w:r>
      <w:r w:rsidR="00331CA0" w:rsidRPr="00CC261F">
        <w:rPr>
          <w:rFonts w:ascii="Copperplate Gothic Bold" w:hAnsi="Copperplate Gothic Bold"/>
          <w:b/>
          <w:sz w:val="22"/>
          <w:szCs w:val="22"/>
        </w:rPr>
        <w:t>Interests</w:t>
      </w:r>
    </w:p>
    <w:tbl>
      <w:tblPr>
        <w:tblStyle w:val="a7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3F07AC" w:rsidRPr="00CC261F" w14:paraId="42AB8E55" w14:textId="77777777" w:rsidTr="008A4E28">
        <w:trPr>
          <w:trHeight w:val="954"/>
        </w:trPr>
        <w:tc>
          <w:tcPr>
            <w:tcW w:w="9468" w:type="dxa"/>
            <w:vAlign w:val="center"/>
          </w:tcPr>
          <w:p w14:paraId="40958211" w14:textId="0E639C0D" w:rsidR="003F07AC" w:rsidRPr="00CC261F" w:rsidRDefault="00B1225D" w:rsidP="000F3F15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I am interested </w:t>
            </w:r>
            <w:r w:rsidR="005A10FE" w:rsidRPr="00CC261F">
              <w:rPr>
                <w:bCs/>
                <w:sz w:val="22"/>
                <w:szCs w:val="22"/>
              </w:rPr>
              <w:t>in adolescents’ and young adults’ educational achievement and career</w:t>
            </w:r>
            <w:r w:rsidRPr="00CC261F">
              <w:rPr>
                <w:bCs/>
                <w:sz w:val="22"/>
                <w:szCs w:val="22"/>
              </w:rPr>
              <w:t>/vocational</w:t>
            </w:r>
            <w:r w:rsidR="005A10FE" w:rsidRPr="00CC261F">
              <w:rPr>
                <w:bCs/>
                <w:sz w:val="22"/>
                <w:szCs w:val="22"/>
              </w:rPr>
              <w:t xml:space="preserve"> development, with a specific focus on the role of </w:t>
            </w:r>
            <w:r w:rsidR="000F3F15" w:rsidRPr="00CC261F">
              <w:rPr>
                <w:bCs/>
                <w:sz w:val="22"/>
                <w:szCs w:val="22"/>
              </w:rPr>
              <w:t xml:space="preserve">gender and </w:t>
            </w:r>
            <w:r w:rsidR="005A10FE" w:rsidRPr="00CC261F">
              <w:rPr>
                <w:bCs/>
                <w:sz w:val="22"/>
                <w:szCs w:val="22"/>
              </w:rPr>
              <w:t>family dynamics</w:t>
            </w:r>
            <w:r w:rsidR="000D197D" w:rsidRPr="00CC261F">
              <w:rPr>
                <w:bCs/>
                <w:sz w:val="22"/>
                <w:szCs w:val="22"/>
              </w:rPr>
              <w:t xml:space="preserve"> </w:t>
            </w:r>
            <w:r w:rsidR="005A10FE" w:rsidRPr="00CC261F">
              <w:rPr>
                <w:bCs/>
                <w:sz w:val="22"/>
                <w:szCs w:val="22"/>
              </w:rPr>
              <w:t xml:space="preserve">in youth </w:t>
            </w:r>
            <w:r w:rsidR="000D197D" w:rsidRPr="00CC261F">
              <w:rPr>
                <w:bCs/>
                <w:sz w:val="22"/>
                <w:szCs w:val="22"/>
              </w:rPr>
              <w:t xml:space="preserve">development and </w:t>
            </w:r>
            <w:r w:rsidR="00DF30D4" w:rsidRPr="00CC261F">
              <w:rPr>
                <w:bCs/>
                <w:sz w:val="22"/>
                <w:szCs w:val="22"/>
              </w:rPr>
              <w:t xml:space="preserve">achievement among families </w:t>
            </w:r>
            <w:r w:rsidRPr="00CC261F">
              <w:rPr>
                <w:bCs/>
                <w:sz w:val="22"/>
                <w:szCs w:val="22"/>
              </w:rPr>
              <w:t>from</w:t>
            </w:r>
            <w:r w:rsidR="00DF30D4" w:rsidRPr="00CC261F">
              <w:rPr>
                <w:bCs/>
                <w:sz w:val="22"/>
                <w:szCs w:val="22"/>
              </w:rPr>
              <w:t xml:space="preserve"> different </w:t>
            </w:r>
            <w:r w:rsidRPr="00CC261F">
              <w:rPr>
                <w:bCs/>
                <w:sz w:val="22"/>
                <w:szCs w:val="22"/>
              </w:rPr>
              <w:t>sociocultural</w:t>
            </w:r>
            <w:r w:rsidR="00DF30D4" w:rsidRPr="00CC261F">
              <w:rPr>
                <w:bCs/>
                <w:sz w:val="22"/>
                <w:szCs w:val="22"/>
              </w:rPr>
              <w:t xml:space="preserve"> backgrounds.</w:t>
            </w:r>
            <w:r w:rsidR="002756DE" w:rsidRPr="00CC261F">
              <w:rPr>
                <w:bCs/>
                <w:sz w:val="22"/>
                <w:szCs w:val="22"/>
              </w:rPr>
              <w:t xml:space="preserve"> I am also interested in methodological </w:t>
            </w:r>
            <w:r w:rsidRPr="00CC261F">
              <w:rPr>
                <w:bCs/>
                <w:sz w:val="22"/>
                <w:szCs w:val="22"/>
              </w:rPr>
              <w:t>approaches to</w:t>
            </w:r>
            <w:r w:rsidR="002756DE" w:rsidRPr="00CC261F">
              <w:rPr>
                <w:bCs/>
                <w:sz w:val="22"/>
                <w:szCs w:val="22"/>
              </w:rPr>
              <w:t xml:space="preserve"> analyzing individual development and family systems, such as growth curve analysis and dyadic/multi-member data analysis. Finally, my interests extend to computational social science, with a focus on utilizing </w:t>
            </w:r>
            <w:r w:rsidR="000F3F15" w:rsidRPr="00CC261F">
              <w:rPr>
                <w:bCs/>
                <w:sz w:val="22"/>
                <w:szCs w:val="22"/>
              </w:rPr>
              <w:t>large-scale and big data</w:t>
            </w:r>
            <w:r w:rsidR="002756DE" w:rsidRPr="00CC261F">
              <w:rPr>
                <w:bCs/>
                <w:sz w:val="22"/>
                <w:szCs w:val="22"/>
              </w:rPr>
              <w:t xml:space="preserve"> and machine learning methods to inform developmental and family research.</w:t>
            </w:r>
          </w:p>
        </w:tc>
      </w:tr>
    </w:tbl>
    <w:p w14:paraId="4A02DD63" w14:textId="77777777" w:rsidR="004C6D5B" w:rsidRPr="00CC261F" w:rsidRDefault="004C6D5B" w:rsidP="00C35343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</w:p>
    <w:p w14:paraId="30CDDF7C" w14:textId="5D3807D0" w:rsidR="00C35343" w:rsidRPr="00CC261F" w:rsidRDefault="00C35343" w:rsidP="00C35343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  <w:r w:rsidRPr="00CC261F">
        <w:rPr>
          <w:rFonts w:ascii="Copperplate Gothic Bold" w:hAnsi="Copperplate Gothic Bol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DE40C6" wp14:editId="3E67DC8C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9245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DE53AB7" id="Straight Connector 1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7pt" to="466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">
                <w10:wrap type="through"/>
              </v:line>
            </w:pict>
          </mc:Fallback>
        </mc:AlternateContent>
      </w:r>
      <w:r w:rsidRPr="00CC261F">
        <w:rPr>
          <w:rFonts w:ascii="Copperplate Gothic Bold" w:hAnsi="Copperplate Gothic Bold"/>
          <w:b/>
          <w:sz w:val="22"/>
          <w:szCs w:val="22"/>
        </w:rPr>
        <w:t>S</w:t>
      </w:r>
      <w:r w:rsidR="00331CA0" w:rsidRPr="00CC261F">
        <w:rPr>
          <w:rFonts w:ascii="Copperplate Gothic Bold" w:hAnsi="Copperplate Gothic Bold"/>
          <w:b/>
          <w:sz w:val="22"/>
          <w:szCs w:val="22"/>
        </w:rPr>
        <w:t xml:space="preserve">cholarly </w:t>
      </w:r>
      <w:r w:rsidRPr="00CC261F">
        <w:rPr>
          <w:rFonts w:ascii="Copperplate Gothic Bold" w:hAnsi="Copperplate Gothic Bold"/>
          <w:b/>
          <w:sz w:val="22"/>
          <w:szCs w:val="22"/>
        </w:rPr>
        <w:t>p</w:t>
      </w:r>
      <w:r w:rsidR="00331CA0" w:rsidRPr="00CC261F">
        <w:rPr>
          <w:rFonts w:ascii="Copperplate Gothic Bold" w:hAnsi="Copperplate Gothic Bold"/>
          <w:b/>
          <w:sz w:val="22"/>
          <w:szCs w:val="22"/>
        </w:rPr>
        <w:t>ublications</w:t>
      </w:r>
    </w:p>
    <w:p w14:paraId="439D5788" w14:textId="6AF406BD" w:rsidR="00810D56" w:rsidRPr="00CC261F" w:rsidRDefault="0037237C" w:rsidP="004C6D5B">
      <w:pPr>
        <w:spacing w:before="10" w:line="360" w:lineRule="auto"/>
        <w:contextualSpacing/>
        <w:rPr>
          <w:b/>
          <w:bCs/>
          <w:i/>
          <w:sz w:val="22"/>
          <w:szCs w:val="22"/>
        </w:rPr>
      </w:pPr>
      <w:r w:rsidRPr="00CC261F">
        <w:rPr>
          <w:rFonts w:hint="eastAsia"/>
          <w:b/>
          <w:bCs/>
          <w:i/>
          <w:sz w:val="22"/>
          <w:szCs w:val="22"/>
        </w:rPr>
        <w:t>Manuscript</w:t>
      </w:r>
      <w:r w:rsidR="00B12280" w:rsidRPr="00CC261F">
        <w:rPr>
          <w:b/>
          <w:bCs/>
          <w:i/>
          <w:sz w:val="22"/>
          <w:szCs w:val="22"/>
        </w:rPr>
        <w:t>s</w:t>
      </w:r>
      <w:r w:rsidRPr="00CC261F">
        <w:rPr>
          <w:rFonts w:hint="eastAsia"/>
          <w:b/>
          <w:bCs/>
          <w:i/>
          <w:sz w:val="22"/>
          <w:szCs w:val="22"/>
        </w:rPr>
        <w:t xml:space="preserve"> Published</w:t>
      </w:r>
    </w:p>
    <w:p w14:paraId="382FC1B9" w14:textId="1D5E89B6" w:rsidR="0052488F" w:rsidRDefault="00810D56" w:rsidP="00CC261F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>Sun, X.,</w:t>
      </w:r>
      <w:r w:rsidRPr="00CC261F">
        <w:rPr>
          <w:sz w:val="22"/>
          <w:szCs w:val="22"/>
        </w:rPr>
        <w:t xml:space="preserve"> McHale, S. M., &amp; </w:t>
      </w:r>
      <w:proofErr w:type="spellStart"/>
      <w:r w:rsidRPr="00CC261F">
        <w:rPr>
          <w:sz w:val="22"/>
          <w:szCs w:val="22"/>
        </w:rPr>
        <w:t>Updegraff</w:t>
      </w:r>
      <w:proofErr w:type="spellEnd"/>
      <w:r w:rsidRPr="00CC261F">
        <w:rPr>
          <w:sz w:val="22"/>
          <w:szCs w:val="22"/>
        </w:rPr>
        <w:t>, K. A. (</w:t>
      </w:r>
      <w:r w:rsidR="00B83C81" w:rsidRPr="00CC261F">
        <w:rPr>
          <w:sz w:val="22"/>
          <w:szCs w:val="22"/>
        </w:rPr>
        <w:t>2018</w:t>
      </w:r>
      <w:r w:rsidRPr="00CC261F">
        <w:rPr>
          <w:sz w:val="22"/>
          <w:szCs w:val="22"/>
        </w:rPr>
        <w:t>). Sibling experiences in middle childhood predict sibling differences in college graduation. </w:t>
      </w:r>
      <w:r w:rsidRPr="00CC261F">
        <w:rPr>
          <w:i/>
          <w:sz w:val="22"/>
          <w:szCs w:val="22"/>
        </w:rPr>
        <w:t>Child Development</w:t>
      </w:r>
      <w:r w:rsidRPr="00CC261F">
        <w:rPr>
          <w:sz w:val="22"/>
          <w:szCs w:val="22"/>
        </w:rPr>
        <w:t>.</w:t>
      </w:r>
      <w:r w:rsidR="0054675C" w:rsidRPr="00CC261F">
        <w:rPr>
          <w:sz w:val="22"/>
          <w:szCs w:val="22"/>
        </w:rPr>
        <w:t xml:space="preserve"> </w:t>
      </w:r>
      <w:r w:rsidR="0052488F" w:rsidRPr="00CC261F">
        <w:rPr>
          <w:sz w:val="22"/>
          <w:szCs w:val="22"/>
        </w:rPr>
        <w:t xml:space="preserve">[online release] </w:t>
      </w:r>
      <w:proofErr w:type="spellStart"/>
      <w:r w:rsidR="0054675C" w:rsidRPr="00CC261F">
        <w:rPr>
          <w:sz w:val="22"/>
          <w:szCs w:val="22"/>
        </w:rPr>
        <w:t>doi</w:t>
      </w:r>
      <w:proofErr w:type="spellEnd"/>
      <w:r w:rsidR="0054675C" w:rsidRPr="00CC261F">
        <w:rPr>
          <w:sz w:val="22"/>
          <w:szCs w:val="22"/>
        </w:rPr>
        <w:t>: 10.1111/cdev.13047</w:t>
      </w:r>
      <w:r w:rsidR="0052488F" w:rsidRPr="00CC261F">
        <w:rPr>
          <w:sz w:val="22"/>
          <w:szCs w:val="22"/>
        </w:rPr>
        <w:t xml:space="preserve">. </w:t>
      </w:r>
      <w:r w:rsidR="00CC261F">
        <w:rPr>
          <w:sz w:val="22"/>
          <w:szCs w:val="22"/>
        </w:rPr>
        <w:t xml:space="preserve"> </w:t>
      </w:r>
      <w:r w:rsidR="0052488F" w:rsidRPr="00CC261F">
        <w:rPr>
          <w:sz w:val="22"/>
          <w:szCs w:val="22"/>
        </w:rPr>
        <w:t xml:space="preserve">(Media mentions: </w:t>
      </w:r>
      <w:hyperlink r:id="rId9" w:history="1">
        <w:r w:rsidR="0052488F" w:rsidRPr="00CC261F">
          <w:rPr>
            <w:rStyle w:val="a9"/>
            <w:i/>
            <w:sz w:val="22"/>
            <w:szCs w:val="22"/>
          </w:rPr>
          <w:t>NICHD</w:t>
        </w:r>
      </w:hyperlink>
      <w:r w:rsidR="0052488F" w:rsidRPr="00CC261F">
        <w:rPr>
          <w:sz w:val="22"/>
          <w:szCs w:val="22"/>
        </w:rPr>
        <w:t xml:space="preserve">, </w:t>
      </w:r>
      <w:hyperlink r:id="rId10" w:history="1">
        <w:r w:rsidR="0052488F" w:rsidRPr="00CC261F">
          <w:rPr>
            <w:rStyle w:val="a9"/>
            <w:i/>
            <w:sz w:val="22"/>
            <w:szCs w:val="22"/>
          </w:rPr>
          <w:t>ScienceDaily</w:t>
        </w:r>
      </w:hyperlink>
      <w:r w:rsidR="0052488F" w:rsidRPr="00CC261F">
        <w:rPr>
          <w:sz w:val="22"/>
          <w:szCs w:val="22"/>
        </w:rPr>
        <w:t xml:space="preserve">, </w:t>
      </w:r>
      <w:hyperlink r:id="rId11" w:history="1">
        <w:r w:rsidR="0095626F" w:rsidRPr="00CC261F">
          <w:rPr>
            <w:rStyle w:val="a9"/>
            <w:i/>
            <w:sz w:val="22"/>
            <w:szCs w:val="22"/>
          </w:rPr>
          <w:t>Penn State News</w:t>
        </w:r>
      </w:hyperlink>
      <w:r w:rsidR="0095626F" w:rsidRPr="00CC261F">
        <w:rPr>
          <w:sz w:val="22"/>
          <w:szCs w:val="22"/>
        </w:rPr>
        <w:t xml:space="preserve">, </w:t>
      </w:r>
      <w:hyperlink r:id="rId12" w:history="1">
        <w:r w:rsidR="0095626F" w:rsidRPr="00CC261F">
          <w:rPr>
            <w:rStyle w:val="a9"/>
            <w:i/>
            <w:sz w:val="22"/>
            <w:szCs w:val="22"/>
          </w:rPr>
          <w:t>The University Network</w:t>
        </w:r>
      </w:hyperlink>
      <w:r w:rsidR="0068347C" w:rsidRPr="00CC261F">
        <w:rPr>
          <w:i/>
          <w:sz w:val="22"/>
          <w:szCs w:val="22"/>
        </w:rPr>
        <w:t xml:space="preserve">, </w:t>
      </w:r>
      <w:hyperlink r:id="rId13" w:history="1">
        <w:r w:rsidR="0068347C" w:rsidRPr="00CC261F">
          <w:rPr>
            <w:rStyle w:val="a9"/>
            <w:i/>
            <w:sz w:val="22"/>
            <w:szCs w:val="22"/>
          </w:rPr>
          <w:t>MedicalResearch</w:t>
        </w:r>
      </w:hyperlink>
      <w:r w:rsidR="006444F6">
        <w:rPr>
          <w:sz w:val="22"/>
          <w:szCs w:val="22"/>
        </w:rPr>
        <w:t>,</w:t>
      </w:r>
      <w:r w:rsidR="004518B1">
        <w:rPr>
          <w:sz w:val="22"/>
          <w:szCs w:val="22"/>
        </w:rPr>
        <w:t xml:space="preserve"> </w:t>
      </w:r>
      <w:hyperlink r:id="rId14" w:history="1">
        <w:r w:rsidR="006444F6" w:rsidRPr="000A6CC3">
          <w:rPr>
            <w:rStyle w:val="a9"/>
            <w:i/>
            <w:sz w:val="22"/>
            <w:szCs w:val="22"/>
          </w:rPr>
          <w:t xml:space="preserve">ZhiShiFenZi </w:t>
        </w:r>
      </w:hyperlink>
      <w:r w:rsidR="006444F6">
        <w:rPr>
          <w:sz w:val="22"/>
          <w:szCs w:val="22"/>
        </w:rPr>
        <w:t>[in Chinese])</w:t>
      </w:r>
    </w:p>
    <w:p w14:paraId="4C2D57FA" w14:textId="2B6BD061" w:rsidR="007362A3" w:rsidRPr="00CC261F" w:rsidRDefault="007362A3" w:rsidP="007362A3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sz w:val="22"/>
          <w:szCs w:val="22"/>
        </w:rPr>
        <w:t>Lawson, K. M.,</w:t>
      </w:r>
      <w:r w:rsidRPr="00CC261F">
        <w:rPr>
          <w:b/>
          <w:sz w:val="22"/>
          <w:szCs w:val="22"/>
        </w:rPr>
        <w:t xml:space="preserve"> Sun, X.,</w:t>
      </w:r>
      <w:r w:rsidRPr="00CC261F">
        <w:rPr>
          <w:sz w:val="22"/>
          <w:szCs w:val="22"/>
        </w:rPr>
        <w:t xml:space="preserve"> &amp; McHale, S. M. (</w:t>
      </w:r>
      <w:r w:rsidR="000A6CC3">
        <w:rPr>
          <w:sz w:val="22"/>
          <w:szCs w:val="22"/>
        </w:rPr>
        <w:t>in press</w:t>
      </w:r>
      <w:r w:rsidRPr="00CC261F">
        <w:rPr>
          <w:sz w:val="22"/>
          <w:szCs w:val="22"/>
        </w:rPr>
        <w:t xml:space="preserve">). </w:t>
      </w:r>
      <w:r w:rsidR="000A6CC3" w:rsidRPr="000A6CC3">
        <w:rPr>
          <w:i/>
          <w:sz w:val="22"/>
          <w:szCs w:val="22"/>
        </w:rPr>
        <w:t xml:space="preserve">Family-friendly for her, longer hours for him: Actor-partner model linking work-family environment to work-family interference </w:t>
      </w:r>
      <w:r w:rsidRPr="00CC261F">
        <w:rPr>
          <w:sz w:val="22"/>
          <w:szCs w:val="22"/>
        </w:rPr>
        <w:t xml:space="preserve">Manuscript </w:t>
      </w:r>
      <w:r>
        <w:rPr>
          <w:sz w:val="22"/>
          <w:szCs w:val="22"/>
        </w:rPr>
        <w:t xml:space="preserve">in press by </w:t>
      </w:r>
      <w:r w:rsidRPr="007362A3">
        <w:rPr>
          <w:i/>
          <w:sz w:val="22"/>
          <w:szCs w:val="22"/>
        </w:rPr>
        <w:t>Journal of Family Psychology</w:t>
      </w:r>
      <w:r>
        <w:rPr>
          <w:sz w:val="22"/>
          <w:szCs w:val="22"/>
        </w:rPr>
        <w:t>.</w:t>
      </w:r>
    </w:p>
    <w:p w14:paraId="3957BA81" w14:textId="4AEE416F" w:rsidR="00810D56" w:rsidRPr="00CC261F" w:rsidRDefault="00810D56" w:rsidP="00810D56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lastRenderedPageBreak/>
        <w:t>Sun, X.,</w:t>
      </w:r>
      <w:r w:rsidRPr="00CC261F">
        <w:rPr>
          <w:sz w:val="22"/>
          <w:szCs w:val="22"/>
        </w:rPr>
        <w:t xml:space="preserve"> McHale, S. M., </w:t>
      </w:r>
      <w:proofErr w:type="spellStart"/>
      <w:r w:rsidRPr="00CC261F">
        <w:rPr>
          <w:sz w:val="22"/>
          <w:szCs w:val="22"/>
        </w:rPr>
        <w:t>Crouter</w:t>
      </w:r>
      <w:proofErr w:type="spellEnd"/>
      <w:r w:rsidRPr="00CC261F">
        <w:rPr>
          <w:sz w:val="22"/>
          <w:szCs w:val="22"/>
        </w:rPr>
        <w:t>, A. C., &amp; Jones, D. E. (2017). Longitudinal links between work experiences and marital satisfaction in African American dual-earner couples. </w:t>
      </w:r>
      <w:r w:rsidRPr="00CC261F">
        <w:rPr>
          <w:i/>
          <w:sz w:val="22"/>
          <w:szCs w:val="22"/>
        </w:rPr>
        <w:t>Journal of Family Psychology, 31,</w:t>
      </w:r>
      <w:r w:rsidRPr="00CC261F">
        <w:rPr>
          <w:sz w:val="22"/>
          <w:szCs w:val="22"/>
        </w:rPr>
        <w:t xml:space="preserve"> 1029-1039.</w:t>
      </w:r>
    </w:p>
    <w:p w14:paraId="7E22986C" w14:textId="31512F32" w:rsidR="008C63F5" w:rsidRPr="00CC261F" w:rsidRDefault="0037237C" w:rsidP="00810D56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>Sun, X.,</w:t>
      </w:r>
      <w:r w:rsidRPr="00CC261F">
        <w:rPr>
          <w:sz w:val="22"/>
          <w:szCs w:val="22"/>
        </w:rPr>
        <w:t xml:space="preserve"> McHale, S. M., &amp; </w:t>
      </w:r>
      <w:proofErr w:type="spellStart"/>
      <w:r w:rsidRPr="00CC261F">
        <w:rPr>
          <w:sz w:val="22"/>
          <w:szCs w:val="22"/>
        </w:rPr>
        <w:t>Updegraff</w:t>
      </w:r>
      <w:proofErr w:type="spellEnd"/>
      <w:r w:rsidRPr="00CC261F">
        <w:rPr>
          <w:sz w:val="22"/>
          <w:szCs w:val="22"/>
        </w:rPr>
        <w:t>, K. A. (2017). Maternal and paternal resources across childhood and adolescence as predictors of young adult achievement. </w:t>
      </w:r>
      <w:r w:rsidRPr="00CC261F">
        <w:rPr>
          <w:i/>
          <w:sz w:val="22"/>
          <w:szCs w:val="22"/>
        </w:rPr>
        <w:t>Journal of Vocational Behavior, 100</w:t>
      </w:r>
      <w:r w:rsidRPr="00CC261F">
        <w:rPr>
          <w:sz w:val="22"/>
          <w:szCs w:val="22"/>
        </w:rPr>
        <w:t>, 111-123.</w:t>
      </w:r>
    </w:p>
    <w:p w14:paraId="157B6FBB" w14:textId="5D6337DD" w:rsidR="00B12280" w:rsidRPr="00CC261F" w:rsidRDefault="00B12280" w:rsidP="00C35343">
      <w:pPr>
        <w:spacing w:before="10" w:line="360" w:lineRule="auto"/>
        <w:contextualSpacing/>
        <w:rPr>
          <w:b/>
          <w:bCs/>
          <w:i/>
          <w:sz w:val="22"/>
          <w:szCs w:val="22"/>
        </w:rPr>
      </w:pPr>
      <w:r w:rsidRPr="00CC261F">
        <w:rPr>
          <w:b/>
          <w:bCs/>
          <w:i/>
          <w:sz w:val="22"/>
          <w:szCs w:val="22"/>
        </w:rPr>
        <w:t>Chapter</w:t>
      </w:r>
      <w:r w:rsidRPr="00CC261F">
        <w:rPr>
          <w:rFonts w:hint="eastAsia"/>
          <w:b/>
          <w:bCs/>
          <w:i/>
          <w:sz w:val="22"/>
          <w:szCs w:val="22"/>
        </w:rPr>
        <w:t xml:space="preserve"> Published</w:t>
      </w:r>
    </w:p>
    <w:p w14:paraId="4262FD9D" w14:textId="5AE31A80" w:rsidR="00B12280" w:rsidRPr="00CC261F" w:rsidRDefault="001D61D4" w:rsidP="001D61D4">
      <w:pPr>
        <w:spacing w:before="10" w:line="360" w:lineRule="auto"/>
        <w:ind w:left="990" w:hanging="720"/>
        <w:contextualSpacing/>
        <w:rPr>
          <w:i/>
          <w:sz w:val="22"/>
          <w:szCs w:val="22"/>
        </w:rPr>
      </w:pPr>
      <w:r w:rsidRPr="00CC261F">
        <w:rPr>
          <w:b/>
          <w:sz w:val="22"/>
          <w:szCs w:val="22"/>
        </w:rPr>
        <w:t>Sun, X.</w:t>
      </w:r>
      <w:r w:rsidRPr="00CC261F">
        <w:rPr>
          <w:sz w:val="22"/>
          <w:szCs w:val="22"/>
        </w:rPr>
        <w:t>* &amp; McMillan, C.* (</w:t>
      </w:r>
      <w:r w:rsidR="00B94A68" w:rsidRPr="00CC261F">
        <w:rPr>
          <w:sz w:val="22"/>
          <w:szCs w:val="22"/>
        </w:rPr>
        <w:t>2018</w:t>
      </w:r>
      <w:r w:rsidRPr="00CC261F">
        <w:rPr>
          <w:sz w:val="22"/>
          <w:szCs w:val="22"/>
        </w:rPr>
        <w:t>). The interplay between families and technology: Directions for future investigation. In J. Van Hook, S. McHale, &amp; V. King (</w:t>
      </w:r>
      <w:proofErr w:type="spellStart"/>
      <w:r w:rsidRPr="00CC261F">
        <w:rPr>
          <w:sz w:val="22"/>
          <w:szCs w:val="22"/>
        </w:rPr>
        <w:t>Eds</w:t>
      </w:r>
      <w:proofErr w:type="spellEnd"/>
      <w:r w:rsidRPr="00CC261F">
        <w:rPr>
          <w:sz w:val="22"/>
          <w:szCs w:val="22"/>
        </w:rPr>
        <w:t xml:space="preserve">). </w:t>
      </w:r>
      <w:r w:rsidRPr="00CC261F">
        <w:rPr>
          <w:i/>
          <w:sz w:val="22"/>
          <w:szCs w:val="22"/>
        </w:rPr>
        <w:t>Families and technology,</w:t>
      </w:r>
      <w:r w:rsidRPr="00CC261F">
        <w:rPr>
          <w:sz w:val="22"/>
          <w:szCs w:val="22"/>
        </w:rPr>
        <w:t xml:space="preserve"> New York: Springer</w:t>
      </w:r>
      <w:r w:rsidRPr="00CC261F">
        <w:rPr>
          <w:i/>
          <w:sz w:val="22"/>
          <w:szCs w:val="22"/>
        </w:rPr>
        <w:t xml:space="preserve">. </w:t>
      </w:r>
      <w:r w:rsidRPr="00CC261F">
        <w:rPr>
          <w:sz w:val="22"/>
          <w:szCs w:val="22"/>
        </w:rPr>
        <w:t>(*Equal contributions)</w:t>
      </w:r>
    </w:p>
    <w:p w14:paraId="65036226" w14:textId="77777777" w:rsidR="00C35343" w:rsidRPr="00CC261F" w:rsidRDefault="00C35343" w:rsidP="00C35343">
      <w:pPr>
        <w:spacing w:before="10" w:line="360" w:lineRule="auto"/>
        <w:contextualSpacing/>
        <w:rPr>
          <w:b/>
          <w:bCs/>
          <w:i/>
          <w:sz w:val="22"/>
          <w:szCs w:val="22"/>
        </w:rPr>
      </w:pPr>
      <w:r w:rsidRPr="00CC261F">
        <w:rPr>
          <w:b/>
          <w:bCs/>
          <w:i/>
          <w:sz w:val="22"/>
          <w:szCs w:val="22"/>
        </w:rPr>
        <w:t>Manuscripts Under Review</w:t>
      </w:r>
    </w:p>
    <w:p w14:paraId="47537EC5" w14:textId="273F188B" w:rsidR="00551842" w:rsidRPr="00CC261F" w:rsidRDefault="00551842" w:rsidP="00551842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>Sun, X.,</w:t>
      </w:r>
      <w:r w:rsidRPr="00CC261F">
        <w:rPr>
          <w:sz w:val="22"/>
          <w:szCs w:val="22"/>
        </w:rPr>
        <w:t xml:space="preserve"> McHale, S. M., &amp; </w:t>
      </w:r>
      <w:proofErr w:type="spellStart"/>
      <w:r w:rsidRPr="00CC261F">
        <w:rPr>
          <w:sz w:val="22"/>
          <w:szCs w:val="22"/>
        </w:rPr>
        <w:t>Crouter</w:t>
      </w:r>
      <w:proofErr w:type="spellEnd"/>
      <w:r w:rsidRPr="00CC261F">
        <w:rPr>
          <w:sz w:val="22"/>
          <w:szCs w:val="22"/>
        </w:rPr>
        <w:t xml:space="preserve">, A. C. (under review). </w:t>
      </w:r>
      <w:r w:rsidRPr="00CC261F">
        <w:rPr>
          <w:i/>
          <w:sz w:val="22"/>
          <w:szCs w:val="22"/>
        </w:rPr>
        <w:t xml:space="preserve">Perceived underemployment and couple relationships among African American parents: A dyadic approach. </w:t>
      </w:r>
      <w:r w:rsidRPr="00CC261F">
        <w:rPr>
          <w:sz w:val="22"/>
          <w:szCs w:val="22"/>
        </w:rPr>
        <w:t>Manuscript submitted for publication.</w:t>
      </w:r>
    </w:p>
    <w:p w14:paraId="1C7FFD30" w14:textId="08DB120B" w:rsidR="0013294D" w:rsidRPr="00CC261F" w:rsidRDefault="0013294D" w:rsidP="0013294D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>Sun, X.,</w:t>
      </w:r>
      <w:r w:rsidRPr="00CC261F">
        <w:rPr>
          <w:sz w:val="22"/>
          <w:szCs w:val="22"/>
        </w:rPr>
        <w:t xml:space="preserve"> McHale, S. M., &amp; </w:t>
      </w:r>
      <w:proofErr w:type="spellStart"/>
      <w:r w:rsidRPr="00CC261F">
        <w:rPr>
          <w:sz w:val="22"/>
          <w:szCs w:val="22"/>
        </w:rPr>
        <w:t>Updegraff</w:t>
      </w:r>
      <w:proofErr w:type="spellEnd"/>
      <w:r w:rsidRPr="00CC261F">
        <w:rPr>
          <w:sz w:val="22"/>
          <w:szCs w:val="22"/>
        </w:rPr>
        <w:t>, K. A. (</w:t>
      </w:r>
      <w:r w:rsidR="005F3606" w:rsidRPr="00CC261F">
        <w:rPr>
          <w:sz w:val="22"/>
          <w:szCs w:val="22"/>
        </w:rPr>
        <w:t>under review)</w:t>
      </w:r>
      <w:r w:rsidRPr="00CC261F">
        <w:rPr>
          <w:sz w:val="22"/>
          <w:szCs w:val="22"/>
        </w:rPr>
        <w:t xml:space="preserve">. </w:t>
      </w:r>
      <w:r w:rsidRPr="00CC261F">
        <w:rPr>
          <w:i/>
          <w:sz w:val="22"/>
          <w:szCs w:val="22"/>
        </w:rPr>
        <w:t>Sibling dynamics in adolescence predict young adult orientations to couple relationships: A dyadic approach.</w:t>
      </w:r>
      <w:r w:rsidRPr="00CC261F">
        <w:rPr>
          <w:sz w:val="22"/>
          <w:szCs w:val="22"/>
        </w:rPr>
        <w:t xml:space="preserve"> Manuscript </w:t>
      </w:r>
      <w:r w:rsidR="00F4718C" w:rsidRPr="00CC261F">
        <w:rPr>
          <w:sz w:val="22"/>
          <w:szCs w:val="22"/>
        </w:rPr>
        <w:t>invited to submission.</w:t>
      </w:r>
    </w:p>
    <w:p w14:paraId="46FA9D05" w14:textId="71197002" w:rsidR="009235FC" w:rsidRPr="00CC261F" w:rsidRDefault="009235FC" w:rsidP="001A1283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9235FC">
        <w:rPr>
          <w:sz w:val="22"/>
          <w:szCs w:val="22"/>
        </w:rPr>
        <w:t xml:space="preserve">Jenkins, A. I. C., </w:t>
      </w:r>
      <w:proofErr w:type="spellStart"/>
      <w:r w:rsidRPr="009235FC">
        <w:rPr>
          <w:sz w:val="22"/>
          <w:szCs w:val="22"/>
        </w:rPr>
        <w:t>Fredman</w:t>
      </w:r>
      <w:proofErr w:type="spellEnd"/>
      <w:r w:rsidRPr="009235FC">
        <w:rPr>
          <w:sz w:val="22"/>
          <w:szCs w:val="22"/>
        </w:rPr>
        <w:t xml:space="preserve">, S. J., Le, Y., </w:t>
      </w:r>
      <w:r w:rsidRPr="009235FC">
        <w:rPr>
          <w:b/>
          <w:sz w:val="22"/>
          <w:szCs w:val="22"/>
        </w:rPr>
        <w:t>Sun, X.,</w:t>
      </w:r>
      <w:r w:rsidRPr="009235FC">
        <w:rPr>
          <w:sz w:val="22"/>
          <w:szCs w:val="22"/>
        </w:rPr>
        <w:t xml:space="preserve"> Skinner, O. D., &amp; McHale, S. M. (2018). </w:t>
      </w:r>
      <w:r w:rsidRPr="009235FC">
        <w:rPr>
          <w:i/>
          <w:sz w:val="22"/>
          <w:szCs w:val="22"/>
        </w:rPr>
        <w:t xml:space="preserve">Prospective associations between depressive symptoms and marital satisfaction in Black couples. </w:t>
      </w:r>
      <w:r w:rsidRPr="009235FC">
        <w:rPr>
          <w:sz w:val="22"/>
          <w:szCs w:val="22"/>
        </w:rPr>
        <w:t>Manuscript under review for publication.</w:t>
      </w:r>
    </w:p>
    <w:p w14:paraId="00E5F28A" w14:textId="442A0E8F" w:rsidR="00C35343" w:rsidRPr="00CC261F" w:rsidRDefault="00336DCF" w:rsidP="00C35343">
      <w:pPr>
        <w:spacing w:before="10" w:line="360" w:lineRule="auto"/>
        <w:contextualSpacing/>
        <w:rPr>
          <w:b/>
          <w:bCs/>
          <w:i/>
          <w:sz w:val="22"/>
          <w:szCs w:val="22"/>
        </w:rPr>
      </w:pPr>
      <w:r w:rsidRPr="00CC261F">
        <w:rPr>
          <w:b/>
          <w:bCs/>
          <w:i/>
          <w:sz w:val="22"/>
          <w:szCs w:val="22"/>
        </w:rPr>
        <w:t>Manuscripts i</w:t>
      </w:r>
      <w:r w:rsidR="00C35343" w:rsidRPr="00CC261F">
        <w:rPr>
          <w:b/>
          <w:bCs/>
          <w:i/>
          <w:sz w:val="22"/>
          <w:szCs w:val="22"/>
        </w:rPr>
        <w:t>n Preparation</w:t>
      </w:r>
    </w:p>
    <w:p w14:paraId="099EC030" w14:textId="4470BA12" w:rsidR="00E74CBA" w:rsidRPr="00CC261F" w:rsidRDefault="00E74CBA" w:rsidP="005F3606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>Sun, X.,</w:t>
      </w:r>
      <w:r w:rsidRPr="00CC261F">
        <w:rPr>
          <w:sz w:val="22"/>
          <w:szCs w:val="22"/>
        </w:rPr>
        <w:t xml:space="preserve"> Chi, G., Yin, J., &amp; McHale, S. M. (</w:t>
      </w:r>
      <w:r w:rsidR="005F3606" w:rsidRPr="00CC261F">
        <w:rPr>
          <w:sz w:val="22"/>
          <w:szCs w:val="22"/>
        </w:rPr>
        <w:t>in preparation</w:t>
      </w:r>
      <w:r w:rsidRPr="00CC261F">
        <w:rPr>
          <w:sz w:val="22"/>
          <w:szCs w:val="22"/>
        </w:rPr>
        <w:t xml:space="preserve">). </w:t>
      </w:r>
      <w:r w:rsidRPr="00CC261F">
        <w:rPr>
          <w:i/>
          <w:sz w:val="22"/>
          <w:szCs w:val="22"/>
        </w:rPr>
        <w:t>Sibling interactions and shared interests on Twitter: Analyses of a selected sibling sample based on archived Twitter data</w:t>
      </w:r>
      <w:r w:rsidRPr="00CC261F">
        <w:rPr>
          <w:sz w:val="22"/>
          <w:szCs w:val="22"/>
        </w:rPr>
        <w:t>. Manuscript in preparation.</w:t>
      </w:r>
    </w:p>
    <w:p w14:paraId="72997C0D" w14:textId="793B34CB" w:rsidR="005F3606" w:rsidRPr="00CC261F" w:rsidRDefault="005F3606" w:rsidP="005F3606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sz w:val="22"/>
          <w:szCs w:val="22"/>
        </w:rPr>
        <w:t>Padilla, J.,</w:t>
      </w:r>
      <w:r w:rsidRPr="00CC261F">
        <w:rPr>
          <w:b/>
          <w:sz w:val="22"/>
          <w:szCs w:val="22"/>
        </w:rPr>
        <w:t xml:space="preserve"> Sun, X., </w:t>
      </w:r>
      <w:r w:rsidRPr="00CC261F">
        <w:rPr>
          <w:sz w:val="22"/>
          <w:szCs w:val="22"/>
        </w:rPr>
        <w:t xml:space="preserve">&amp; McHale., S. M. (in preparation). </w:t>
      </w:r>
      <w:r w:rsidRPr="00CC261F">
        <w:rPr>
          <w:i/>
          <w:sz w:val="22"/>
          <w:szCs w:val="22"/>
        </w:rPr>
        <w:t xml:space="preserve">Links between siblings’ gender-typed characteristics and sibling relationship qualities. </w:t>
      </w:r>
      <w:r w:rsidRPr="00CC261F">
        <w:rPr>
          <w:sz w:val="22"/>
          <w:szCs w:val="22"/>
        </w:rPr>
        <w:t>Manuscript in preparation.</w:t>
      </w:r>
    </w:p>
    <w:p w14:paraId="23B216FF" w14:textId="5D4E5EC5" w:rsidR="00312589" w:rsidRPr="00CC261F" w:rsidRDefault="00312589" w:rsidP="005F3606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sz w:val="22"/>
          <w:szCs w:val="22"/>
        </w:rPr>
        <w:t xml:space="preserve">Skinner, O. D., </w:t>
      </w:r>
      <w:r w:rsidRPr="00CC261F">
        <w:rPr>
          <w:b/>
          <w:sz w:val="22"/>
          <w:szCs w:val="22"/>
        </w:rPr>
        <w:t>Sun, X.,</w:t>
      </w:r>
      <w:r w:rsidRPr="00CC261F">
        <w:rPr>
          <w:sz w:val="22"/>
          <w:szCs w:val="22"/>
        </w:rPr>
        <w:t xml:space="preserve"> &amp; McHale., S. M. (in preparation). </w:t>
      </w:r>
      <w:r w:rsidRPr="00CC261F">
        <w:rPr>
          <w:i/>
          <w:sz w:val="22"/>
          <w:szCs w:val="22"/>
        </w:rPr>
        <w:t>Expressivity and parent-child relationships in African American families.</w:t>
      </w:r>
      <w:r w:rsidRPr="00CC261F">
        <w:rPr>
          <w:sz w:val="22"/>
          <w:szCs w:val="22"/>
        </w:rPr>
        <w:t xml:space="preserve"> Manuscript in preparation.</w:t>
      </w:r>
    </w:p>
    <w:p w14:paraId="736A9B82" w14:textId="77777777" w:rsidR="004E5B33" w:rsidRDefault="004E5B33" w:rsidP="00267F5B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</w:p>
    <w:p w14:paraId="7345C21A" w14:textId="7D8E31D6" w:rsidR="009C4513" w:rsidRPr="00CC261F" w:rsidRDefault="009C4513" w:rsidP="00267F5B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  <w:r w:rsidRPr="00CC261F">
        <w:rPr>
          <w:rFonts w:ascii="Copperplate Gothic Bold" w:hAnsi="Copperplate Gothic Bol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49BE13" wp14:editId="480D90BB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9245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F370D6A" id="Straight Connector 1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7pt" to="466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">
                <w10:wrap type="through"/>
              </v:line>
            </w:pict>
          </mc:Fallback>
        </mc:AlternateContent>
      </w:r>
      <w:r w:rsidRPr="00CC261F">
        <w:rPr>
          <w:rFonts w:ascii="Copperplate Gothic Bold" w:hAnsi="Copperplate Gothic Bold"/>
          <w:b/>
          <w:sz w:val="22"/>
          <w:szCs w:val="22"/>
        </w:rPr>
        <w:t>P</w:t>
      </w:r>
      <w:r w:rsidR="00331CA0" w:rsidRPr="00CC261F">
        <w:rPr>
          <w:rFonts w:ascii="Copperplate Gothic Bold" w:hAnsi="Copperplate Gothic Bold"/>
          <w:b/>
          <w:sz w:val="22"/>
          <w:szCs w:val="22"/>
        </w:rPr>
        <w:t>resentations</w:t>
      </w:r>
      <w:r w:rsidRPr="00CC261F">
        <w:rPr>
          <w:rFonts w:ascii="Copperplate Gothic Bold" w:hAnsi="Copperplate Gothic Bold"/>
          <w:b/>
          <w:sz w:val="22"/>
          <w:szCs w:val="22"/>
        </w:rPr>
        <w:t xml:space="preserve"> at S</w:t>
      </w:r>
      <w:r w:rsidR="00331CA0" w:rsidRPr="00CC261F">
        <w:rPr>
          <w:rFonts w:ascii="Copperplate Gothic Bold" w:hAnsi="Copperplate Gothic Bold"/>
          <w:b/>
          <w:sz w:val="22"/>
          <w:szCs w:val="22"/>
        </w:rPr>
        <w:t>cholarly</w:t>
      </w:r>
      <w:r w:rsidRPr="00CC261F">
        <w:rPr>
          <w:rFonts w:ascii="Copperplate Gothic Bold" w:hAnsi="Copperplate Gothic Bold"/>
          <w:b/>
          <w:sz w:val="22"/>
          <w:szCs w:val="22"/>
        </w:rPr>
        <w:t xml:space="preserve"> M</w:t>
      </w:r>
      <w:r w:rsidR="00331CA0" w:rsidRPr="00CC261F">
        <w:rPr>
          <w:rFonts w:ascii="Copperplate Gothic Bold" w:hAnsi="Copperplate Gothic Bold"/>
          <w:b/>
          <w:sz w:val="22"/>
          <w:szCs w:val="22"/>
        </w:rPr>
        <w:t>eetings</w:t>
      </w:r>
    </w:p>
    <w:p w14:paraId="21D6EC6B" w14:textId="55141A4E" w:rsidR="00B411C7" w:rsidRPr="00CC261F" w:rsidRDefault="001754FA" w:rsidP="00267F5B">
      <w:pPr>
        <w:spacing w:before="10" w:line="360" w:lineRule="auto"/>
        <w:contextualSpacing/>
        <w:rPr>
          <w:b/>
          <w:bCs/>
          <w:i/>
          <w:sz w:val="22"/>
          <w:szCs w:val="22"/>
        </w:rPr>
      </w:pPr>
      <w:r w:rsidRPr="00CC261F">
        <w:rPr>
          <w:b/>
          <w:bCs/>
          <w:i/>
          <w:sz w:val="22"/>
          <w:szCs w:val="22"/>
        </w:rPr>
        <w:t>Conference Symposia</w:t>
      </w:r>
    </w:p>
    <w:p w14:paraId="42B5E20E" w14:textId="613C8908" w:rsidR="001754FA" w:rsidRPr="00CC261F" w:rsidRDefault="001754FA" w:rsidP="00B411C7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 xml:space="preserve">Sun, X. </w:t>
      </w:r>
      <w:r w:rsidRPr="00CC261F">
        <w:rPr>
          <w:sz w:val="22"/>
          <w:szCs w:val="22"/>
        </w:rPr>
        <w:t>(under review)</w:t>
      </w:r>
      <w:r w:rsidR="0036457A" w:rsidRPr="00CC261F">
        <w:rPr>
          <w:sz w:val="22"/>
          <w:szCs w:val="22"/>
        </w:rPr>
        <w:t xml:space="preserve">. </w:t>
      </w:r>
      <w:r w:rsidR="0036457A" w:rsidRPr="00CC261F">
        <w:rPr>
          <w:i/>
          <w:sz w:val="22"/>
          <w:szCs w:val="22"/>
        </w:rPr>
        <w:t>Leveraging Machine Learning Methods for Research on Child Development in the Big Data Era.</w:t>
      </w:r>
      <w:r w:rsidR="0036457A" w:rsidRPr="00CC261F">
        <w:rPr>
          <w:sz w:val="22"/>
          <w:szCs w:val="22"/>
        </w:rPr>
        <w:t xml:space="preserve"> Symposium submitted to the Biennial Meeting of Society for Research on Child Development, Baltimore, MD.</w:t>
      </w:r>
    </w:p>
    <w:p w14:paraId="6C423997" w14:textId="22E40B78" w:rsidR="00950E48" w:rsidRPr="00CC261F" w:rsidRDefault="00950E48" w:rsidP="00B411C7">
      <w:pPr>
        <w:spacing w:before="10" w:line="360" w:lineRule="auto"/>
        <w:ind w:left="990" w:hanging="720"/>
        <w:contextualSpacing/>
        <w:rPr>
          <w:b/>
          <w:sz w:val="22"/>
          <w:szCs w:val="22"/>
        </w:rPr>
      </w:pPr>
      <w:r w:rsidRPr="00CC261F">
        <w:rPr>
          <w:b/>
          <w:sz w:val="22"/>
          <w:szCs w:val="22"/>
        </w:rPr>
        <w:lastRenderedPageBreak/>
        <w:t>Sun, X.</w:t>
      </w:r>
      <w:r w:rsidRPr="00CC261F">
        <w:rPr>
          <w:sz w:val="22"/>
          <w:szCs w:val="22"/>
        </w:rPr>
        <w:t xml:space="preserve"> (2018, June). </w:t>
      </w:r>
      <w:r w:rsidRPr="00CC261F">
        <w:rPr>
          <w:i/>
          <w:sz w:val="22"/>
          <w:szCs w:val="22"/>
        </w:rPr>
        <w:t>Sociocultural Contexts of the Work-Family Interface: A Call to Identify Resiliency Factors.</w:t>
      </w:r>
      <w:r w:rsidR="001D61D4" w:rsidRPr="00CC261F">
        <w:rPr>
          <w:sz w:val="22"/>
          <w:szCs w:val="22"/>
        </w:rPr>
        <w:t xml:space="preserve"> Symposium </w:t>
      </w:r>
      <w:r w:rsidR="001754FA" w:rsidRPr="00CC261F">
        <w:rPr>
          <w:sz w:val="22"/>
          <w:szCs w:val="22"/>
        </w:rPr>
        <w:t>chaired</w:t>
      </w:r>
      <w:r w:rsidR="001D61D4" w:rsidRPr="00CC261F">
        <w:rPr>
          <w:sz w:val="22"/>
          <w:szCs w:val="22"/>
        </w:rPr>
        <w:t xml:space="preserve"> </w:t>
      </w:r>
      <w:r w:rsidRPr="00CC261F">
        <w:rPr>
          <w:sz w:val="22"/>
          <w:szCs w:val="22"/>
        </w:rPr>
        <w:t>at the Biennial Meeting of Work and Family Researchers Network, Washington, D.C.</w:t>
      </w:r>
    </w:p>
    <w:p w14:paraId="4D388F59" w14:textId="7ABF2A2C" w:rsidR="00B411C7" w:rsidRPr="00CC261F" w:rsidRDefault="00B411C7" w:rsidP="00950E48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>Sun, X.</w:t>
      </w:r>
      <w:r w:rsidRPr="00CC261F">
        <w:rPr>
          <w:sz w:val="22"/>
          <w:szCs w:val="22"/>
        </w:rPr>
        <w:t xml:space="preserve"> (2018, April). </w:t>
      </w:r>
      <w:r w:rsidR="00782DB4" w:rsidRPr="00CC261F">
        <w:rPr>
          <w:i/>
          <w:sz w:val="22"/>
          <w:szCs w:val="22"/>
        </w:rPr>
        <w:t>The Role of Family in Adolescent and Young Adult Romantic and Sexual Relationships: A Call for Systems Research</w:t>
      </w:r>
      <w:r w:rsidRPr="00CC261F">
        <w:rPr>
          <w:i/>
          <w:sz w:val="22"/>
          <w:szCs w:val="22"/>
        </w:rPr>
        <w:t>.</w:t>
      </w:r>
      <w:r w:rsidR="001D61D4" w:rsidRPr="00CC261F">
        <w:rPr>
          <w:sz w:val="22"/>
          <w:szCs w:val="22"/>
        </w:rPr>
        <w:t xml:space="preserve"> Symposium </w:t>
      </w:r>
      <w:r w:rsidR="001754FA" w:rsidRPr="00CC261F">
        <w:rPr>
          <w:sz w:val="22"/>
          <w:szCs w:val="22"/>
        </w:rPr>
        <w:t>chaired</w:t>
      </w:r>
      <w:r w:rsidRPr="00CC261F">
        <w:rPr>
          <w:sz w:val="22"/>
          <w:szCs w:val="22"/>
        </w:rPr>
        <w:t xml:space="preserve"> at the Biennial Meeting of Society on Adolescence, Minneapolis, MN</w:t>
      </w:r>
    </w:p>
    <w:p w14:paraId="5A0D54E0" w14:textId="4F794590" w:rsidR="00802D03" w:rsidRPr="00CC261F" w:rsidRDefault="00802D03" w:rsidP="00267F5B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  <w:r w:rsidRPr="00CC261F">
        <w:rPr>
          <w:b/>
          <w:bCs/>
          <w:i/>
          <w:sz w:val="22"/>
          <w:szCs w:val="22"/>
        </w:rPr>
        <w:t>Paper Presentations</w:t>
      </w:r>
    </w:p>
    <w:p w14:paraId="60A9BE80" w14:textId="66576E18" w:rsidR="00971316" w:rsidRPr="00CC261F" w:rsidRDefault="00971316" w:rsidP="00971316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>Sun, X.</w:t>
      </w:r>
      <w:r w:rsidR="00C96B67" w:rsidRPr="00CC261F">
        <w:rPr>
          <w:b/>
          <w:sz w:val="22"/>
          <w:szCs w:val="22"/>
        </w:rPr>
        <w:t>,</w:t>
      </w:r>
      <w:r w:rsidRPr="00CC261F">
        <w:rPr>
          <w:sz w:val="22"/>
          <w:szCs w:val="22"/>
        </w:rPr>
        <w:t xml:space="preserve"> &amp; Ram, N. (under review). </w:t>
      </w:r>
      <w:r w:rsidRPr="00CC261F">
        <w:rPr>
          <w:i/>
          <w:sz w:val="22"/>
          <w:szCs w:val="22"/>
        </w:rPr>
        <w:t>Family Experiences in Adolescence Predict Young Adult Educational Attainment: A Machine Learning Approach.</w:t>
      </w:r>
      <w:r w:rsidRPr="00CC261F">
        <w:rPr>
          <w:sz w:val="22"/>
          <w:szCs w:val="22"/>
        </w:rPr>
        <w:t xml:space="preserve"> Paper presentation submitted to the Biennial Meeting of Society for Research on Child Development, Baltimore, MD.</w:t>
      </w:r>
    </w:p>
    <w:p w14:paraId="119C79C6" w14:textId="0859008B" w:rsidR="00C96B67" w:rsidRPr="00CC261F" w:rsidRDefault="00C96B67" w:rsidP="00971316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 xml:space="preserve">Sun, X., </w:t>
      </w:r>
      <w:r w:rsidRPr="00CC261F">
        <w:rPr>
          <w:sz w:val="22"/>
          <w:szCs w:val="22"/>
        </w:rPr>
        <w:t xml:space="preserve">McHale, S. M., &amp; </w:t>
      </w:r>
      <w:proofErr w:type="spellStart"/>
      <w:r w:rsidRPr="00CC261F">
        <w:rPr>
          <w:sz w:val="22"/>
          <w:szCs w:val="22"/>
        </w:rPr>
        <w:t>Updegraff</w:t>
      </w:r>
      <w:proofErr w:type="spellEnd"/>
      <w:r w:rsidRPr="00CC261F">
        <w:rPr>
          <w:sz w:val="22"/>
          <w:szCs w:val="22"/>
        </w:rPr>
        <w:t xml:space="preserve">, K. A. (under review). </w:t>
      </w:r>
      <w:r w:rsidRPr="00CC261F">
        <w:rPr>
          <w:i/>
          <w:sz w:val="22"/>
          <w:szCs w:val="22"/>
        </w:rPr>
        <w:t>Outperforming Parents in Education: Personal Characteristics and Family Experiences in Adolescence as Predictors.</w:t>
      </w:r>
      <w:r w:rsidRPr="00CC261F">
        <w:rPr>
          <w:sz w:val="22"/>
          <w:szCs w:val="22"/>
        </w:rPr>
        <w:t xml:space="preserve"> Paper presentation submitted to the Biennial Meeting of Society for Research on Child Development, Baltimore, MD.</w:t>
      </w:r>
    </w:p>
    <w:p w14:paraId="1BDD7CB7" w14:textId="4E736986" w:rsidR="004C6D5B" w:rsidRPr="00CC261F" w:rsidRDefault="004C6D5B" w:rsidP="005F3606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>Sun, X.,</w:t>
      </w:r>
      <w:r w:rsidRPr="00CC261F">
        <w:rPr>
          <w:sz w:val="22"/>
          <w:szCs w:val="22"/>
        </w:rPr>
        <w:t xml:space="preserve"> Chi, G., Yin, J., &amp; McHale, S. M. (2018, October). </w:t>
      </w:r>
      <w:r w:rsidRPr="00CC261F">
        <w:rPr>
          <w:i/>
          <w:sz w:val="22"/>
          <w:szCs w:val="22"/>
        </w:rPr>
        <w:t>Sibling interactions and shared interests on Twitter: Analyses of a selected sibling sample based on archived Twitter data</w:t>
      </w:r>
      <w:r w:rsidR="0021582F">
        <w:rPr>
          <w:sz w:val="22"/>
          <w:szCs w:val="22"/>
        </w:rPr>
        <w:t xml:space="preserve">. Paper </w:t>
      </w:r>
      <w:r w:rsidRPr="00CC261F">
        <w:rPr>
          <w:sz w:val="22"/>
          <w:szCs w:val="22"/>
        </w:rPr>
        <w:t xml:space="preserve">presented at SRCD Special Topics: Conference on the Use of Secondary and Open Source Data in Developmental Science, Phoenix, AZ. </w:t>
      </w:r>
    </w:p>
    <w:p w14:paraId="3707E979" w14:textId="1B06406A" w:rsidR="005F3606" w:rsidRPr="00CC261F" w:rsidRDefault="00950E48" w:rsidP="005F3606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>Sun, X.,</w:t>
      </w:r>
      <w:r w:rsidRPr="00CC261F">
        <w:rPr>
          <w:sz w:val="22"/>
          <w:szCs w:val="22"/>
        </w:rPr>
        <w:t xml:space="preserve"> McHale, S. M., &amp; </w:t>
      </w:r>
      <w:proofErr w:type="spellStart"/>
      <w:r w:rsidRPr="00CC261F">
        <w:rPr>
          <w:sz w:val="22"/>
          <w:szCs w:val="22"/>
        </w:rPr>
        <w:t>Crouter</w:t>
      </w:r>
      <w:proofErr w:type="spellEnd"/>
      <w:r w:rsidRPr="00CC261F">
        <w:rPr>
          <w:sz w:val="22"/>
          <w:szCs w:val="22"/>
        </w:rPr>
        <w:t xml:space="preserve">, A. C. (2018, June). </w:t>
      </w:r>
      <w:r w:rsidRPr="00CC261F">
        <w:rPr>
          <w:i/>
          <w:sz w:val="22"/>
          <w:szCs w:val="22"/>
        </w:rPr>
        <w:t xml:space="preserve">Perceived underemployment </w:t>
      </w:r>
      <w:r w:rsidR="003931C2" w:rsidRPr="00CC261F">
        <w:rPr>
          <w:i/>
          <w:sz w:val="22"/>
          <w:szCs w:val="22"/>
        </w:rPr>
        <w:t>among African American spouses: Implications for couple relationships</w:t>
      </w:r>
      <w:r w:rsidRPr="00CC261F">
        <w:rPr>
          <w:i/>
          <w:sz w:val="22"/>
          <w:szCs w:val="22"/>
        </w:rPr>
        <w:t>.</w:t>
      </w:r>
      <w:r w:rsidRPr="00CC261F">
        <w:rPr>
          <w:sz w:val="22"/>
          <w:szCs w:val="22"/>
        </w:rPr>
        <w:t xml:space="preserve"> Paper presented at </w:t>
      </w:r>
      <w:r w:rsidR="003931C2" w:rsidRPr="00CC261F">
        <w:rPr>
          <w:sz w:val="22"/>
          <w:szCs w:val="22"/>
        </w:rPr>
        <w:t>the Biennial Meeting of Work and Family Researchers Network, Washington, D.C.</w:t>
      </w:r>
    </w:p>
    <w:p w14:paraId="6FF3AD10" w14:textId="349310AC" w:rsidR="00E2658E" w:rsidRPr="00CC261F" w:rsidRDefault="00E2658E" w:rsidP="00E2658E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sz w:val="22"/>
          <w:szCs w:val="22"/>
        </w:rPr>
        <w:t>Lawson, K. M.,</w:t>
      </w:r>
      <w:r w:rsidRPr="00CC261F">
        <w:rPr>
          <w:b/>
          <w:sz w:val="22"/>
          <w:szCs w:val="22"/>
        </w:rPr>
        <w:t xml:space="preserve"> Sun, X.,</w:t>
      </w:r>
      <w:r w:rsidRPr="00CC261F">
        <w:rPr>
          <w:sz w:val="22"/>
          <w:szCs w:val="22"/>
        </w:rPr>
        <w:t xml:space="preserve"> &amp; McHale, S. M. (2018, June). </w:t>
      </w:r>
      <w:r w:rsidRPr="00CC261F">
        <w:rPr>
          <w:i/>
          <w:sz w:val="22"/>
          <w:szCs w:val="22"/>
        </w:rPr>
        <w:t>The associations between wives’ and husbands’ work-family environment and work-family spillover: Actor-Partner Interdependence Models.</w:t>
      </w:r>
      <w:r w:rsidR="001D61D4" w:rsidRPr="00CC261F">
        <w:rPr>
          <w:sz w:val="22"/>
          <w:szCs w:val="22"/>
        </w:rPr>
        <w:t xml:space="preserve"> Paper</w:t>
      </w:r>
      <w:r w:rsidRPr="00CC261F">
        <w:rPr>
          <w:sz w:val="22"/>
          <w:szCs w:val="22"/>
        </w:rPr>
        <w:t xml:space="preserve"> presented at the Biennial Meeting of Work and Family Researchers Network, Washington, D.C.</w:t>
      </w:r>
    </w:p>
    <w:p w14:paraId="48FE85F5" w14:textId="6CDA86B9" w:rsidR="00894E37" w:rsidRPr="00CC261F" w:rsidRDefault="00DB6185" w:rsidP="00950E48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>Sun, X.</w:t>
      </w:r>
      <w:r w:rsidR="005F444A" w:rsidRPr="00CC261F">
        <w:rPr>
          <w:b/>
          <w:sz w:val="22"/>
          <w:szCs w:val="22"/>
        </w:rPr>
        <w:t>,</w:t>
      </w:r>
      <w:r w:rsidRPr="00CC261F">
        <w:rPr>
          <w:b/>
          <w:sz w:val="22"/>
          <w:szCs w:val="22"/>
        </w:rPr>
        <w:t xml:space="preserve"> </w:t>
      </w:r>
      <w:r w:rsidRPr="00CC261F">
        <w:rPr>
          <w:sz w:val="22"/>
          <w:szCs w:val="22"/>
        </w:rPr>
        <w:t>&amp; McHale, S. M.</w:t>
      </w:r>
      <w:r w:rsidR="005F444A" w:rsidRPr="00CC261F">
        <w:rPr>
          <w:sz w:val="22"/>
          <w:szCs w:val="22"/>
        </w:rPr>
        <w:t xml:space="preserve"> (2018, April). </w:t>
      </w:r>
      <w:r w:rsidR="005F444A" w:rsidRPr="00CC261F">
        <w:rPr>
          <w:i/>
          <w:sz w:val="22"/>
          <w:szCs w:val="22"/>
        </w:rPr>
        <w:t xml:space="preserve">Sibling dynamics in adolescence predict young adult orientations to couple relationships: A dyadic approach. </w:t>
      </w:r>
      <w:r w:rsidR="005F444A" w:rsidRPr="00CC261F">
        <w:rPr>
          <w:sz w:val="22"/>
          <w:szCs w:val="22"/>
        </w:rPr>
        <w:t xml:space="preserve">Paper presented at the Biennial Meeting of Society on Adolescence, Minneapolis, MN </w:t>
      </w:r>
    </w:p>
    <w:p w14:paraId="1034904E" w14:textId="5A55B80F" w:rsidR="00E20E31" w:rsidRPr="00CC261F" w:rsidRDefault="00E20E31" w:rsidP="00802D03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>Sun, X.,</w:t>
      </w:r>
      <w:r w:rsidRPr="00CC261F">
        <w:rPr>
          <w:sz w:val="22"/>
          <w:szCs w:val="22"/>
        </w:rPr>
        <w:t xml:space="preserve"> McHale, S. M., </w:t>
      </w:r>
      <w:proofErr w:type="spellStart"/>
      <w:r w:rsidRPr="00CC261F">
        <w:rPr>
          <w:sz w:val="22"/>
          <w:szCs w:val="22"/>
        </w:rPr>
        <w:t>Crouter</w:t>
      </w:r>
      <w:proofErr w:type="spellEnd"/>
      <w:r w:rsidRPr="00CC261F">
        <w:rPr>
          <w:sz w:val="22"/>
          <w:szCs w:val="22"/>
        </w:rPr>
        <w:t xml:space="preserve">, A. C., &amp; Jones, D. E. (2017, November). </w:t>
      </w:r>
      <w:r w:rsidRPr="00CC261F">
        <w:rPr>
          <w:i/>
          <w:sz w:val="22"/>
          <w:szCs w:val="22"/>
        </w:rPr>
        <w:t>Longitudinal links between work experiences and marital satisfaction among African American dual-earner couples.</w:t>
      </w:r>
      <w:r w:rsidR="00D53E92" w:rsidRPr="00CC261F">
        <w:rPr>
          <w:sz w:val="22"/>
          <w:szCs w:val="22"/>
        </w:rPr>
        <w:t xml:space="preserve"> Paper</w:t>
      </w:r>
      <w:r w:rsidRPr="00CC261F">
        <w:rPr>
          <w:sz w:val="22"/>
          <w:szCs w:val="22"/>
        </w:rPr>
        <w:t xml:space="preserve"> presented at the National Council on Family Relations. Orlando, FL.</w:t>
      </w:r>
    </w:p>
    <w:p w14:paraId="32E2DFFF" w14:textId="25830F1D" w:rsidR="00E20E31" w:rsidRPr="00CC261F" w:rsidRDefault="00E20E31" w:rsidP="00E20E31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>Sun, X</w:t>
      </w:r>
      <w:r w:rsidRPr="00CC261F">
        <w:rPr>
          <w:sz w:val="22"/>
          <w:szCs w:val="22"/>
        </w:rPr>
        <w:t xml:space="preserve">., McHale, S. M., &amp; </w:t>
      </w:r>
      <w:proofErr w:type="spellStart"/>
      <w:r w:rsidRPr="00CC261F">
        <w:rPr>
          <w:sz w:val="22"/>
          <w:szCs w:val="22"/>
        </w:rPr>
        <w:t>Updegraff</w:t>
      </w:r>
      <w:proofErr w:type="spellEnd"/>
      <w:r w:rsidRPr="00CC261F">
        <w:rPr>
          <w:sz w:val="22"/>
          <w:szCs w:val="22"/>
        </w:rPr>
        <w:t xml:space="preserve">, K. A. (2017, November). </w:t>
      </w:r>
      <w:r w:rsidRPr="00CC261F">
        <w:rPr>
          <w:i/>
          <w:sz w:val="22"/>
          <w:szCs w:val="22"/>
        </w:rPr>
        <w:t>Early parental resources predict young adult achievement.</w:t>
      </w:r>
      <w:r w:rsidRPr="00CC261F">
        <w:rPr>
          <w:sz w:val="22"/>
          <w:szCs w:val="22"/>
        </w:rPr>
        <w:t xml:space="preserve"> Paper presented at the National Council on Family Relations. Orlando, FL.</w:t>
      </w:r>
    </w:p>
    <w:p w14:paraId="49BEA575" w14:textId="2FE78216" w:rsidR="00F07A2C" w:rsidRPr="00CC261F" w:rsidRDefault="00F07A2C" w:rsidP="00336DCF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sz w:val="22"/>
          <w:szCs w:val="22"/>
        </w:rPr>
        <w:lastRenderedPageBreak/>
        <w:t xml:space="preserve">Padilla, J. &amp; </w:t>
      </w:r>
      <w:r w:rsidRPr="00CC261F">
        <w:rPr>
          <w:b/>
          <w:sz w:val="22"/>
          <w:szCs w:val="22"/>
        </w:rPr>
        <w:t>Sun, X.</w:t>
      </w:r>
      <w:r w:rsidRPr="00CC261F">
        <w:rPr>
          <w:sz w:val="22"/>
          <w:szCs w:val="22"/>
        </w:rPr>
        <w:t xml:space="preserve"> (2017, November). </w:t>
      </w:r>
      <w:r w:rsidR="00336DCF" w:rsidRPr="00CC261F">
        <w:rPr>
          <w:i/>
          <w:sz w:val="22"/>
          <w:szCs w:val="22"/>
        </w:rPr>
        <w:t xml:space="preserve">Links between siblings’ gender-typed characteristics and sibling relationship qualities. </w:t>
      </w:r>
      <w:r w:rsidR="00336DCF" w:rsidRPr="00CC261F">
        <w:rPr>
          <w:sz w:val="22"/>
          <w:szCs w:val="22"/>
        </w:rPr>
        <w:t>Paper presented at the National Council on Family Relations. Orlando, FL.</w:t>
      </w:r>
    </w:p>
    <w:p w14:paraId="03605E98" w14:textId="2CADFC41" w:rsidR="00802D03" w:rsidRPr="00CC261F" w:rsidRDefault="00802D03" w:rsidP="00802D03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>Sun, X</w:t>
      </w:r>
      <w:r w:rsidRPr="00CC261F">
        <w:rPr>
          <w:sz w:val="22"/>
          <w:szCs w:val="22"/>
        </w:rPr>
        <w:t xml:space="preserve">., McHale, S. M., </w:t>
      </w:r>
      <w:proofErr w:type="spellStart"/>
      <w:r w:rsidRPr="00CC261F">
        <w:rPr>
          <w:sz w:val="22"/>
          <w:szCs w:val="22"/>
        </w:rPr>
        <w:t>Updegraff</w:t>
      </w:r>
      <w:proofErr w:type="spellEnd"/>
      <w:r w:rsidRPr="00CC261F">
        <w:rPr>
          <w:sz w:val="22"/>
          <w:szCs w:val="22"/>
        </w:rPr>
        <w:t xml:space="preserve">, K. A., &amp; </w:t>
      </w:r>
      <w:proofErr w:type="spellStart"/>
      <w:r w:rsidRPr="00CC261F">
        <w:rPr>
          <w:sz w:val="22"/>
          <w:szCs w:val="22"/>
        </w:rPr>
        <w:t>Umaña</w:t>
      </w:r>
      <w:proofErr w:type="spellEnd"/>
      <w:r w:rsidRPr="00CC261F">
        <w:rPr>
          <w:sz w:val="22"/>
          <w:szCs w:val="22"/>
        </w:rPr>
        <w:t xml:space="preserve">-Taylor, A. J. (2017, May). </w:t>
      </w:r>
      <w:r w:rsidRPr="00CC261F">
        <w:rPr>
          <w:i/>
          <w:sz w:val="22"/>
          <w:szCs w:val="22"/>
        </w:rPr>
        <w:t>Sleep duration predicts time spent on homework among Mexican-American adolescents: A daily diary study.</w:t>
      </w:r>
      <w:r w:rsidRPr="00CC261F">
        <w:rPr>
          <w:sz w:val="22"/>
          <w:szCs w:val="22"/>
        </w:rPr>
        <w:t xml:space="preserve"> Paper presented at </w:t>
      </w:r>
      <w:r w:rsidR="00A224E6" w:rsidRPr="00CC261F">
        <w:rPr>
          <w:sz w:val="22"/>
          <w:szCs w:val="22"/>
        </w:rPr>
        <w:t>the Pennsylvania State University Mini-Conference on Multivariate/Longitudinal Methods. University Park, PA.</w:t>
      </w:r>
    </w:p>
    <w:p w14:paraId="709AA533" w14:textId="360C9D59" w:rsidR="00A224E6" w:rsidRPr="00CC261F" w:rsidRDefault="00A224E6" w:rsidP="00A224E6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  <w:r w:rsidRPr="00CC261F">
        <w:rPr>
          <w:b/>
          <w:bCs/>
          <w:i/>
          <w:sz w:val="22"/>
          <w:szCs w:val="22"/>
        </w:rPr>
        <w:t>Poster Presentations</w:t>
      </w:r>
    </w:p>
    <w:p w14:paraId="5730BAB1" w14:textId="2F3CE502" w:rsidR="00CF6431" w:rsidRPr="00CC261F" w:rsidRDefault="00CF6431" w:rsidP="00CF6431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 xml:space="preserve">Sun, X., </w:t>
      </w:r>
      <w:r w:rsidRPr="00CC261F">
        <w:rPr>
          <w:sz w:val="22"/>
          <w:szCs w:val="22"/>
        </w:rPr>
        <w:t>McHale, S. M.</w:t>
      </w:r>
      <w:r w:rsidR="00616C0C" w:rsidRPr="00CC261F">
        <w:rPr>
          <w:sz w:val="22"/>
          <w:szCs w:val="22"/>
        </w:rPr>
        <w:t xml:space="preserve">, </w:t>
      </w:r>
      <w:proofErr w:type="spellStart"/>
      <w:r w:rsidR="00616C0C" w:rsidRPr="00CC261F">
        <w:rPr>
          <w:sz w:val="22"/>
          <w:szCs w:val="22"/>
        </w:rPr>
        <w:t>Updegraff</w:t>
      </w:r>
      <w:proofErr w:type="spellEnd"/>
      <w:r w:rsidR="00616C0C" w:rsidRPr="00CC261F">
        <w:rPr>
          <w:sz w:val="22"/>
          <w:szCs w:val="22"/>
        </w:rPr>
        <w:t xml:space="preserve">, K. A., &amp; </w:t>
      </w:r>
      <w:proofErr w:type="spellStart"/>
      <w:r w:rsidR="00616C0C" w:rsidRPr="00CC261F">
        <w:rPr>
          <w:sz w:val="22"/>
          <w:szCs w:val="22"/>
        </w:rPr>
        <w:t>Umaña</w:t>
      </w:r>
      <w:proofErr w:type="spellEnd"/>
      <w:r w:rsidR="00616C0C" w:rsidRPr="00CC261F">
        <w:rPr>
          <w:sz w:val="22"/>
          <w:szCs w:val="22"/>
        </w:rPr>
        <w:t>-Taylor, A. J.</w:t>
      </w:r>
      <w:r w:rsidRPr="00CC261F">
        <w:rPr>
          <w:sz w:val="22"/>
          <w:szCs w:val="22"/>
        </w:rPr>
        <w:t xml:space="preserve"> (2018, April). </w:t>
      </w:r>
      <w:r w:rsidR="00616C0C" w:rsidRPr="00CC261F">
        <w:rPr>
          <w:i/>
          <w:sz w:val="22"/>
          <w:szCs w:val="22"/>
        </w:rPr>
        <w:t>Time spent on homework among Mexican American adolescents: Contextual correlates and implications for achievement</w:t>
      </w:r>
      <w:r w:rsidRPr="00CC261F">
        <w:rPr>
          <w:i/>
          <w:sz w:val="22"/>
          <w:szCs w:val="22"/>
        </w:rPr>
        <w:t xml:space="preserve">. </w:t>
      </w:r>
      <w:r w:rsidR="00616C0C" w:rsidRPr="00CC261F">
        <w:rPr>
          <w:sz w:val="22"/>
          <w:szCs w:val="22"/>
        </w:rPr>
        <w:t>Poster</w:t>
      </w:r>
      <w:r w:rsidR="007D219A" w:rsidRPr="00CC261F">
        <w:rPr>
          <w:sz w:val="22"/>
          <w:szCs w:val="22"/>
        </w:rPr>
        <w:t xml:space="preserve"> </w:t>
      </w:r>
      <w:r w:rsidRPr="00CC261F">
        <w:rPr>
          <w:sz w:val="22"/>
          <w:szCs w:val="22"/>
        </w:rPr>
        <w:t xml:space="preserve">presented at the Biennial Meeting of Society on Adolescence, Minneapolis, MN </w:t>
      </w:r>
    </w:p>
    <w:p w14:paraId="6D63DFB8" w14:textId="1B7888FF" w:rsidR="009C4513" w:rsidRPr="00CC261F" w:rsidRDefault="009C4513" w:rsidP="009C4513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b/>
          <w:sz w:val="22"/>
          <w:szCs w:val="22"/>
        </w:rPr>
        <w:t>Sun, X</w:t>
      </w:r>
      <w:r w:rsidRPr="00CC261F">
        <w:rPr>
          <w:sz w:val="22"/>
          <w:szCs w:val="22"/>
        </w:rPr>
        <w:t xml:space="preserve">., McHale, S. M., &amp; </w:t>
      </w:r>
      <w:proofErr w:type="spellStart"/>
      <w:r w:rsidRPr="00CC261F">
        <w:rPr>
          <w:sz w:val="22"/>
          <w:szCs w:val="22"/>
        </w:rPr>
        <w:t>Updegraff</w:t>
      </w:r>
      <w:proofErr w:type="spellEnd"/>
      <w:r w:rsidRPr="00CC261F">
        <w:rPr>
          <w:sz w:val="22"/>
          <w:szCs w:val="22"/>
        </w:rPr>
        <w:t xml:space="preserve">, K. A. (2017, April). </w:t>
      </w:r>
      <w:r w:rsidRPr="00CC261F">
        <w:rPr>
          <w:i/>
          <w:sz w:val="22"/>
          <w:szCs w:val="22"/>
        </w:rPr>
        <w:t xml:space="preserve">Sibling experiences in middle childhood: Implications for sibling differences in college graduation. </w:t>
      </w:r>
      <w:r w:rsidRPr="00CC261F">
        <w:rPr>
          <w:sz w:val="22"/>
          <w:szCs w:val="22"/>
        </w:rPr>
        <w:t xml:space="preserve">Poster presented at the Biennial </w:t>
      </w:r>
      <w:r w:rsidR="00A02460" w:rsidRPr="00CC261F">
        <w:rPr>
          <w:sz w:val="22"/>
          <w:szCs w:val="22"/>
        </w:rPr>
        <w:t>M</w:t>
      </w:r>
      <w:r w:rsidRPr="00CC261F">
        <w:rPr>
          <w:sz w:val="22"/>
          <w:szCs w:val="22"/>
        </w:rPr>
        <w:t>eeting of Society for Research on Child Development, Austin, TX.</w:t>
      </w:r>
    </w:p>
    <w:p w14:paraId="70428D38" w14:textId="70A4D31F" w:rsidR="009C4513" w:rsidRPr="00CC261F" w:rsidRDefault="009C4513" w:rsidP="009C4513">
      <w:pPr>
        <w:spacing w:before="10" w:line="360" w:lineRule="auto"/>
        <w:ind w:left="990" w:hanging="720"/>
        <w:contextualSpacing/>
        <w:rPr>
          <w:sz w:val="22"/>
          <w:szCs w:val="22"/>
        </w:rPr>
      </w:pPr>
      <w:r w:rsidRPr="00CC261F">
        <w:rPr>
          <w:sz w:val="22"/>
          <w:szCs w:val="22"/>
        </w:rPr>
        <w:t>Mayfield, K.,</w:t>
      </w:r>
      <w:r w:rsidRPr="00CC261F">
        <w:rPr>
          <w:b/>
          <w:sz w:val="22"/>
          <w:szCs w:val="22"/>
        </w:rPr>
        <w:t xml:space="preserve"> Sun, X., </w:t>
      </w:r>
      <w:r w:rsidRPr="00CC261F">
        <w:rPr>
          <w:sz w:val="22"/>
          <w:szCs w:val="22"/>
        </w:rPr>
        <w:t>&amp; McHale, S. M.</w:t>
      </w:r>
      <w:r w:rsidR="009A263E" w:rsidRPr="00CC261F">
        <w:rPr>
          <w:sz w:val="22"/>
          <w:szCs w:val="22"/>
        </w:rPr>
        <w:t xml:space="preserve"> (2016, October). </w:t>
      </w:r>
      <w:r w:rsidR="009A263E" w:rsidRPr="00CC261F">
        <w:rPr>
          <w:i/>
          <w:sz w:val="22"/>
          <w:szCs w:val="22"/>
        </w:rPr>
        <w:t xml:space="preserve">Correlates of fathers’ and mothers’ </w:t>
      </w:r>
      <w:proofErr w:type="spellStart"/>
      <w:r w:rsidR="009A263E" w:rsidRPr="00CC261F">
        <w:rPr>
          <w:i/>
          <w:sz w:val="22"/>
          <w:szCs w:val="22"/>
        </w:rPr>
        <w:t>coparenting</w:t>
      </w:r>
      <w:proofErr w:type="spellEnd"/>
      <w:r w:rsidR="009A263E" w:rsidRPr="00CC261F">
        <w:rPr>
          <w:i/>
          <w:sz w:val="22"/>
          <w:szCs w:val="22"/>
        </w:rPr>
        <w:t xml:space="preserve"> in African American families. </w:t>
      </w:r>
      <w:r w:rsidR="009A263E" w:rsidRPr="00CC261F">
        <w:rPr>
          <w:sz w:val="22"/>
          <w:szCs w:val="22"/>
        </w:rPr>
        <w:t>Poster presented at the special topics meeting</w:t>
      </w:r>
      <w:r w:rsidR="00890F4F" w:rsidRPr="00CC261F">
        <w:rPr>
          <w:sz w:val="22"/>
          <w:szCs w:val="22"/>
        </w:rPr>
        <w:t xml:space="preserve">, </w:t>
      </w:r>
      <w:r w:rsidR="009A263E" w:rsidRPr="00CC261F">
        <w:rPr>
          <w:sz w:val="22"/>
          <w:szCs w:val="22"/>
        </w:rPr>
        <w:t>Babies, Boys, and Men of Color</w:t>
      </w:r>
      <w:r w:rsidR="00890F4F" w:rsidRPr="00CC261F">
        <w:rPr>
          <w:sz w:val="22"/>
          <w:szCs w:val="22"/>
        </w:rPr>
        <w:t xml:space="preserve">, </w:t>
      </w:r>
      <w:r w:rsidR="009A263E" w:rsidRPr="00CC261F">
        <w:rPr>
          <w:sz w:val="22"/>
          <w:szCs w:val="22"/>
        </w:rPr>
        <w:t xml:space="preserve">Society for Research on Child Development, Tampa, FL. </w:t>
      </w:r>
    </w:p>
    <w:p w14:paraId="49758D9A" w14:textId="597B6610" w:rsidR="004C4AE0" w:rsidRPr="00CC261F" w:rsidRDefault="00D57F6D" w:rsidP="00F348D8">
      <w:pPr>
        <w:spacing w:before="10" w:line="360" w:lineRule="auto"/>
        <w:ind w:left="990" w:hanging="720"/>
        <w:contextualSpacing/>
        <w:rPr>
          <w:i/>
          <w:sz w:val="22"/>
          <w:szCs w:val="22"/>
        </w:rPr>
      </w:pPr>
      <w:r w:rsidRPr="00CC261F">
        <w:rPr>
          <w:b/>
          <w:sz w:val="22"/>
          <w:szCs w:val="22"/>
        </w:rPr>
        <w:t>Sun, X.,</w:t>
      </w:r>
      <w:r w:rsidRPr="00CC261F">
        <w:rPr>
          <w:sz w:val="22"/>
          <w:szCs w:val="22"/>
        </w:rPr>
        <w:t xml:space="preserve"> Kim, J. J., Fung, J. J., Park, H. &amp; Lau, A. S. (2014, September). </w:t>
      </w:r>
      <w:r w:rsidRPr="00CC261F">
        <w:rPr>
          <w:i/>
          <w:sz w:val="22"/>
          <w:szCs w:val="22"/>
        </w:rPr>
        <w:t>Mothers’ and children’s implicit theories of intelligence: Implications for child mental health in Hong Kong families.</w:t>
      </w:r>
      <w:r w:rsidRPr="00CC261F">
        <w:rPr>
          <w:sz w:val="22"/>
          <w:szCs w:val="22"/>
        </w:rPr>
        <w:t xml:space="preserve"> Poster presented at the Final Presentation Symposium for UCLA Cross-disciplinary Scholars for Science and Technology, Los Angeles, CA.</w:t>
      </w:r>
    </w:p>
    <w:p w14:paraId="5F259E2D" w14:textId="77777777" w:rsidR="004E5B33" w:rsidRDefault="004E5B33" w:rsidP="00331CA0">
      <w:pPr>
        <w:pStyle w:val="a8"/>
        <w:spacing w:before="10" w:beforeAutospacing="0"/>
        <w:contextualSpacing/>
        <w:rPr>
          <w:rFonts w:ascii="Copperplate Gothic Bold" w:hAnsi="Copperplate Gothic Bold"/>
          <w:b/>
          <w:bCs/>
          <w:sz w:val="22"/>
          <w:szCs w:val="22"/>
        </w:rPr>
      </w:pPr>
    </w:p>
    <w:p w14:paraId="2A9022FB" w14:textId="35045B2A" w:rsidR="00331CA0" w:rsidRPr="00CC261F" w:rsidRDefault="001D3021" w:rsidP="00331CA0">
      <w:pPr>
        <w:pStyle w:val="a8"/>
        <w:spacing w:before="10" w:beforeAutospacing="0"/>
        <w:contextualSpacing/>
        <w:rPr>
          <w:rFonts w:ascii="Copperplate Gothic Bold" w:hAnsi="Copperplate Gothic Bold"/>
          <w:b/>
          <w:bCs/>
          <w:sz w:val="22"/>
          <w:szCs w:val="22"/>
        </w:rPr>
      </w:pPr>
      <w:r w:rsidRPr="00CC261F">
        <w:rPr>
          <w:rFonts w:ascii="Copperplate Gothic Bold" w:hAnsi="Copperplate Gothic Bold"/>
          <w:b/>
          <w:bC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26833" wp14:editId="6288C06D">
                <wp:simplePos x="0" y="0"/>
                <wp:positionH relativeFrom="column">
                  <wp:posOffset>0</wp:posOffset>
                </wp:positionH>
                <wp:positionV relativeFrom="paragraph">
                  <wp:posOffset>257175</wp:posOffset>
                </wp:positionV>
                <wp:extent cx="5924550" cy="635"/>
                <wp:effectExtent l="0" t="0" r="19050" b="37465"/>
                <wp:wrapThrough wrapText="bothSides">
                  <wp:wrapPolygon edited="0">
                    <wp:start x="0" y="0"/>
                    <wp:lineTo x="0" y="648000"/>
                    <wp:lineTo x="21600" y="648000"/>
                    <wp:lineTo x="21600" y="0"/>
                    <wp:lineTo x="0" y="0"/>
                  </wp:wrapPolygon>
                </wp:wrapThrough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F7D76E0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.25pt" to="466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">
                <w10:wrap type="through"/>
              </v:line>
            </w:pict>
          </mc:Fallback>
        </mc:AlternateContent>
      </w:r>
      <w:r w:rsidR="00331CA0" w:rsidRPr="00CC261F">
        <w:rPr>
          <w:rFonts w:ascii="Copperplate Gothic Bold" w:hAnsi="Copperplate Gothic Bold"/>
          <w:b/>
          <w:bCs/>
          <w:sz w:val="22"/>
          <w:szCs w:val="22"/>
        </w:rPr>
        <w:t>Research Experience</w:t>
      </w:r>
      <w:r w:rsidR="00297E5D" w:rsidRPr="00CC261F">
        <w:rPr>
          <w:rFonts w:ascii="Copperplate Gothic Bold" w:hAnsi="Copperplate Gothic Bold"/>
          <w:b/>
          <w:bCs/>
          <w:sz w:val="22"/>
          <w:szCs w:val="22"/>
        </w:rPr>
        <w:t xml:space="preserve"> </w:t>
      </w:r>
      <w:r w:rsidR="00C825B9" w:rsidRPr="00CC261F">
        <w:rPr>
          <w:rFonts w:ascii="Copperplate Gothic Bold" w:hAnsi="Copperplate Gothic Bold"/>
          <w:b/>
          <w:bCs/>
          <w:sz w:val="22"/>
          <w:szCs w:val="22"/>
        </w:rPr>
        <w:t>(selected)</w:t>
      </w:r>
    </w:p>
    <w:tbl>
      <w:tblPr>
        <w:tblStyle w:val="a7"/>
        <w:tblW w:w="935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236"/>
        <w:gridCol w:w="7852"/>
      </w:tblGrid>
      <w:tr w:rsidR="00AF5287" w:rsidRPr="00CC261F" w14:paraId="257C0FD0" w14:textId="77777777" w:rsidTr="00B3111A">
        <w:trPr>
          <w:trHeight w:val="1565"/>
        </w:trPr>
        <w:tc>
          <w:tcPr>
            <w:tcW w:w="1263" w:type="dxa"/>
          </w:tcPr>
          <w:p w14:paraId="1EDF0378" w14:textId="5D0631EC" w:rsidR="00AF5287" w:rsidRPr="00CC261F" w:rsidRDefault="00AF5287" w:rsidP="00381DC8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08/2018 – present  </w:t>
            </w:r>
          </w:p>
        </w:tc>
        <w:tc>
          <w:tcPr>
            <w:tcW w:w="8088" w:type="dxa"/>
            <w:gridSpan w:val="2"/>
          </w:tcPr>
          <w:p w14:paraId="6C94D9FF" w14:textId="4008128A" w:rsidR="00AF5287" w:rsidRPr="00CC261F" w:rsidRDefault="00AF5287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/>
                <w:sz w:val="22"/>
                <w:szCs w:val="22"/>
              </w:rPr>
              <w:t>Innovative Family Prevention with Latino Siblings in Disadvantaged Settings</w:t>
            </w:r>
            <w:r w:rsidRPr="00CC261F">
              <w:rPr>
                <w:b/>
                <w:bCs/>
                <w:sz w:val="22"/>
                <w:szCs w:val="22"/>
              </w:rPr>
              <w:t xml:space="preserve">, </w:t>
            </w:r>
            <w:r w:rsidR="004B379F" w:rsidRPr="00CC261F">
              <w:rPr>
                <w:bCs/>
                <w:sz w:val="22"/>
                <w:szCs w:val="22"/>
              </w:rPr>
              <w:t>funded by the Eunice Kennedy Shriver National Institute of Chil</w:t>
            </w:r>
            <w:r w:rsidR="00730891">
              <w:rPr>
                <w:bCs/>
                <w:sz w:val="22"/>
                <w:szCs w:val="22"/>
              </w:rPr>
              <w:t>d Health and Human Development (</w:t>
            </w:r>
            <w:r w:rsidR="00267554" w:rsidRPr="00CC261F">
              <w:rPr>
                <w:bCs/>
                <w:sz w:val="22"/>
                <w:szCs w:val="22"/>
              </w:rPr>
              <w:t xml:space="preserve">PIs: Kimberly A. </w:t>
            </w:r>
            <w:proofErr w:type="spellStart"/>
            <w:r w:rsidR="00267554" w:rsidRPr="00CC261F">
              <w:rPr>
                <w:bCs/>
                <w:sz w:val="22"/>
                <w:szCs w:val="22"/>
              </w:rPr>
              <w:t>Updegraff</w:t>
            </w:r>
            <w:proofErr w:type="spellEnd"/>
            <w:r w:rsidR="00267554" w:rsidRPr="00CC261F">
              <w:rPr>
                <w:bCs/>
                <w:sz w:val="22"/>
                <w:szCs w:val="22"/>
              </w:rPr>
              <w:t xml:space="preserve">, Ph.D. &amp; </w:t>
            </w:r>
            <w:r w:rsidR="00267554" w:rsidRPr="00CC261F">
              <w:rPr>
                <w:sz w:val="22"/>
                <w:szCs w:val="22"/>
              </w:rPr>
              <w:t xml:space="preserve">Adriana J. </w:t>
            </w:r>
            <w:proofErr w:type="spellStart"/>
            <w:r w:rsidR="00267554" w:rsidRPr="00CC261F">
              <w:rPr>
                <w:sz w:val="22"/>
                <w:szCs w:val="22"/>
              </w:rPr>
              <w:t>Umaña</w:t>
            </w:r>
            <w:proofErr w:type="spellEnd"/>
            <w:r w:rsidR="00267554" w:rsidRPr="00CC261F">
              <w:rPr>
                <w:sz w:val="22"/>
                <w:szCs w:val="22"/>
              </w:rPr>
              <w:t>-Taylor</w:t>
            </w:r>
            <w:r w:rsidR="00267554" w:rsidRPr="00CC261F">
              <w:rPr>
                <w:bCs/>
                <w:sz w:val="22"/>
                <w:szCs w:val="22"/>
              </w:rPr>
              <w:t xml:space="preserve">, Ph.D.; Co-Is: Susan M. McHale, Ph.D., </w:t>
            </w:r>
            <w:r w:rsidR="00471BDF" w:rsidRPr="00CC261F">
              <w:rPr>
                <w:bCs/>
                <w:sz w:val="22"/>
                <w:szCs w:val="22"/>
              </w:rPr>
              <w:t>&amp; Mark E. Feinberg, Ph.D.</w:t>
            </w:r>
            <w:r w:rsidR="004B379F" w:rsidRPr="00CC261F">
              <w:rPr>
                <w:bCs/>
                <w:sz w:val="22"/>
                <w:szCs w:val="22"/>
              </w:rPr>
              <w:t>, Arizona State University &amp; The Pennsylvania State University</w:t>
            </w:r>
            <w:r w:rsidR="00730891">
              <w:rPr>
                <w:bCs/>
                <w:sz w:val="22"/>
                <w:szCs w:val="22"/>
              </w:rPr>
              <w:t>)</w:t>
            </w:r>
          </w:p>
        </w:tc>
      </w:tr>
      <w:tr w:rsidR="00AF5287" w:rsidRPr="00CC261F" w14:paraId="148DA86E" w14:textId="77777777" w:rsidTr="00B3111A">
        <w:trPr>
          <w:trHeight w:val="307"/>
        </w:trPr>
        <w:tc>
          <w:tcPr>
            <w:tcW w:w="1263" w:type="dxa"/>
          </w:tcPr>
          <w:p w14:paraId="237761ED" w14:textId="77777777" w:rsidR="00AF5287" w:rsidRPr="00CC261F" w:rsidRDefault="00AF5287" w:rsidP="00381DC8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</w:p>
        </w:tc>
        <w:tc>
          <w:tcPr>
            <w:tcW w:w="236" w:type="dxa"/>
          </w:tcPr>
          <w:p w14:paraId="35F47FE3" w14:textId="77777777" w:rsidR="00AF5287" w:rsidRPr="00CC261F" w:rsidRDefault="00AF5287" w:rsidP="00381DC8">
            <w:pPr>
              <w:spacing w:before="10" w:line="360" w:lineRule="auto"/>
              <w:contextualSpacing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52" w:type="dxa"/>
          </w:tcPr>
          <w:p w14:paraId="4A32A917" w14:textId="02FE6289" w:rsidR="004F3915" w:rsidRPr="00CC261F" w:rsidRDefault="00B1225D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Data management and analyses of </w:t>
            </w:r>
            <w:r w:rsidR="004F3915" w:rsidRPr="00CC261F">
              <w:rPr>
                <w:bCs/>
                <w:sz w:val="22"/>
                <w:szCs w:val="22"/>
              </w:rPr>
              <w:t>daily diary data</w:t>
            </w:r>
          </w:p>
        </w:tc>
      </w:tr>
      <w:tr w:rsidR="006C39EC" w:rsidRPr="00CC261F" w14:paraId="3DE7997E" w14:textId="77777777" w:rsidTr="00B3111A">
        <w:trPr>
          <w:trHeight w:val="1621"/>
        </w:trPr>
        <w:tc>
          <w:tcPr>
            <w:tcW w:w="1263" w:type="dxa"/>
          </w:tcPr>
          <w:p w14:paraId="44F4BC67" w14:textId="712AD20E" w:rsidR="006C39EC" w:rsidRPr="00CC261F" w:rsidRDefault="002E0225" w:rsidP="00B3111A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lastRenderedPageBreak/>
              <w:t xml:space="preserve">08/2017 – </w:t>
            </w:r>
            <w:r w:rsidR="00B3111A" w:rsidRPr="00CC261F">
              <w:rPr>
                <w:bCs/>
                <w:sz w:val="22"/>
                <w:szCs w:val="22"/>
              </w:rPr>
              <w:t>present</w:t>
            </w:r>
            <w:r w:rsidRPr="00CC261F">
              <w:rPr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8088" w:type="dxa"/>
            <w:gridSpan w:val="2"/>
          </w:tcPr>
          <w:p w14:paraId="7BEC939B" w14:textId="6387C780" w:rsidR="007F22A7" w:rsidRPr="00CC261F" w:rsidRDefault="002E0225" w:rsidP="00F70BAB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/>
                <w:bCs/>
                <w:sz w:val="22"/>
                <w:szCs w:val="22"/>
              </w:rPr>
              <w:t xml:space="preserve">Mining Sibling Interactions on Twitter, </w:t>
            </w:r>
            <w:r w:rsidRPr="00CC261F">
              <w:rPr>
                <w:bCs/>
                <w:sz w:val="22"/>
                <w:szCs w:val="22"/>
              </w:rPr>
              <w:t xml:space="preserve">The Pennsylvania State University, Integrative Graduate Education and Research Training – Big Data Social Science (BDSS-IGERT) Training Program (Mentor: </w:t>
            </w:r>
            <w:proofErr w:type="spellStart"/>
            <w:r w:rsidRPr="00CC261F">
              <w:rPr>
                <w:bCs/>
                <w:sz w:val="22"/>
                <w:szCs w:val="22"/>
              </w:rPr>
              <w:t>Guangqi</w:t>
            </w:r>
            <w:r w:rsidR="00A5084D" w:rsidRPr="00CC261F">
              <w:rPr>
                <w:bCs/>
                <w:sz w:val="22"/>
                <w:szCs w:val="22"/>
              </w:rPr>
              <w:t>ng</w:t>
            </w:r>
            <w:proofErr w:type="spellEnd"/>
            <w:r w:rsidRPr="00CC261F">
              <w:rPr>
                <w:bCs/>
                <w:sz w:val="22"/>
                <w:szCs w:val="22"/>
              </w:rPr>
              <w:t xml:space="preserve"> Chi, Ph.</w:t>
            </w:r>
            <w:r w:rsidR="003C03C8">
              <w:rPr>
                <w:bCs/>
                <w:sz w:val="22"/>
                <w:szCs w:val="22"/>
              </w:rPr>
              <w:t xml:space="preserve">D.; Co-Mentor: Susan M. McHale, </w:t>
            </w:r>
            <w:r w:rsidRPr="00CC261F">
              <w:rPr>
                <w:bCs/>
                <w:sz w:val="22"/>
                <w:szCs w:val="22"/>
              </w:rPr>
              <w:t>Ph.D</w:t>
            </w:r>
            <w:r w:rsidR="00C577C5" w:rsidRPr="00CC261F">
              <w:rPr>
                <w:bCs/>
                <w:sz w:val="22"/>
                <w:szCs w:val="22"/>
              </w:rPr>
              <w:t>.</w:t>
            </w:r>
            <w:r w:rsidRPr="00CC261F">
              <w:rPr>
                <w:bCs/>
                <w:sz w:val="22"/>
                <w:szCs w:val="22"/>
              </w:rPr>
              <w:t>)</w:t>
            </w:r>
          </w:p>
        </w:tc>
      </w:tr>
      <w:tr w:rsidR="00EB09F2" w:rsidRPr="00CC261F" w14:paraId="5E6F20FC" w14:textId="77777777" w:rsidTr="00B3111A">
        <w:trPr>
          <w:trHeight w:val="360"/>
        </w:trPr>
        <w:tc>
          <w:tcPr>
            <w:tcW w:w="1263" w:type="dxa"/>
          </w:tcPr>
          <w:p w14:paraId="00630BAF" w14:textId="77777777" w:rsidR="00EB09F2" w:rsidRPr="00CC261F" w:rsidRDefault="00EB09F2" w:rsidP="00F23645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</w:p>
        </w:tc>
        <w:tc>
          <w:tcPr>
            <w:tcW w:w="236" w:type="dxa"/>
          </w:tcPr>
          <w:p w14:paraId="50C5E953" w14:textId="77777777" w:rsidR="00EB09F2" w:rsidRPr="00CC261F" w:rsidRDefault="00EB09F2" w:rsidP="002E0225">
            <w:pPr>
              <w:spacing w:before="10" w:line="360" w:lineRule="auto"/>
              <w:contextualSpacing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52" w:type="dxa"/>
          </w:tcPr>
          <w:p w14:paraId="6D40ED51" w14:textId="537439BC" w:rsidR="00EB09F2" w:rsidRPr="00CC261F" w:rsidRDefault="00EB09F2" w:rsidP="002E0225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>Analyze longitudinal data extracted from Twitter on sibling users’ interactions</w:t>
            </w:r>
          </w:p>
          <w:p w14:paraId="2CD7C10F" w14:textId="77777777" w:rsidR="00836662" w:rsidRPr="00CC261F" w:rsidRDefault="00732825" w:rsidP="002E0225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>Mentor undergraduate research assistants</w:t>
            </w:r>
          </w:p>
          <w:p w14:paraId="766E65AB" w14:textId="77777777" w:rsidR="00B3111A" w:rsidRPr="00CC261F" w:rsidRDefault="00B3111A" w:rsidP="00B3111A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Identify siblings on Twitter using tweets about the national </w:t>
            </w:r>
            <w:proofErr w:type="gramStart"/>
            <w:r w:rsidRPr="00CC261F">
              <w:rPr>
                <w:bCs/>
                <w:sz w:val="22"/>
                <w:szCs w:val="22"/>
              </w:rPr>
              <w:t>siblings</w:t>
            </w:r>
            <w:proofErr w:type="gramEnd"/>
            <w:r w:rsidRPr="00CC261F">
              <w:rPr>
                <w:bCs/>
                <w:sz w:val="22"/>
                <w:szCs w:val="22"/>
              </w:rPr>
              <w:t xml:space="preserve"> day</w:t>
            </w:r>
          </w:p>
          <w:p w14:paraId="72C3D92A" w14:textId="03D09EF6" w:rsidR="00E93703" w:rsidRPr="00CC261F" w:rsidRDefault="00C146CF" w:rsidP="003B356F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       (</w:t>
            </w:r>
            <w:hyperlink r:id="rId15" w:history="1">
              <w:r w:rsidRPr="00CC261F">
                <w:rPr>
                  <w:rStyle w:val="a9"/>
                  <w:bCs/>
                  <w:sz w:val="22"/>
                  <w:szCs w:val="22"/>
                </w:rPr>
                <w:t>GitHub repository</w:t>
              </w:r>
            </w:hyperlink>
            <w:r w:rsidR="00E93703" w:rsidRPr="00CC261F">
              <w:rPr>
                <w:bCs/>
                <w:sz w:val="22"/>
                <w:szCs w:val="22"/>
              </w:rPr>
              <w:t>)</w:t>
            </w:r>
          </w:p>
        </w:tc>
      </w:tr>
      <w:tr w:rsidR="00172CF8" w:rsidRPr="00CC261F" w14:paraId="012D77B9" w14:textId="77777777" w:rsidTr="003C03C8">
        <w:trPr>
          <w:trHeight w:val="1481"/>
        </w:trPr>
        <w:tc>
          <w:tcPr>
            <w:tcW w:w="1263" w:type="dxa"/>
          </w:tcPr>
          <w:p w14:paraId="61D9C8ED" w14:textId="7357461B" w:rsidR="00172CF8" w:rsidRPr="00CC261F" w:rsidRDefault="00F23645" w:rsidP="00F23645">
            <w:pPr>
              <w:spacing w:before="10" w:line="360" w:lineRule="auto"/>
              <w:contextualSpacing/>
              <w:rPr>
                <w:b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>08/</w:t>
            </w:r>
            <w:r w:rsidR="00172CF8" w:rsidRPr="00CC261F">
              <w:rPr>
                <w:bCs/>
                <w:sz w:val="22"/>
                <w:szCs w:val="22"/>
              </w:rPr>
              <w:t>2015</w:t>
            </w:r>
            <w:r w:rsidRPr="00CC261F">
              <w:rPr>
                <w:bCs/>
                <w:sz w:val="22"/>
                <w:szCs w:val="22"/>
              </w:rPr>
              <w:t xml:space="preserve"> </w:t>
            </w:r>
            <w:r w:rsidR="00172CF8" w:rsidRPr="00CC261F">
              <w:rPr>
                <w:bCs/>
                <w:sz w:val="22"/>
                <w:szCs w:val="22"/>
              </w:rPr>
              <w:t xml:space="preserve">– present   </w:t>
            </w:r>
          </w:p>
        </w:tc>
        <w:tc>
          <w:tcPr>
            <w:tcW w:w="8088" w:type="dxa"/>
            <w:gridSpan w:val="2"/>
          </w:tcPr>
          <w:p w14:paraId="7AFE19B7" w14:textId="59A82F4C" w:rsidR="00172CF8" w:rsidRPr="00CC261F" w:rsidRDefault="00172CF8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/>
                <w:bCs/>
                <w:sz w:val="22"/>
                <w:szCs w:val="22"/>
              </w:rPr>
              <w:t>Family Relationships Project,</w:t>
            </w:r>
            <w:r w:rsidRPr="00CC261F">
              <w:rPr>
                <w:bCs/>
                <w:sz w:val="22"/>
                <w:szCs w:val="22"/>
              </w:rPr>
              <w:t xml:space="preserve"> </w:t>
            </w:r>
            <w:r w:rsidR="004B379F" w:rsidRPr="00CC261F">
              <w:rPr>
                <w:bCs/>
                <w:sz w:val="22"/>
                <w:szCs w:val="22"/>
              </w:rPr>
              <w:t xml:space="preserve">funded by the Eunice Kennedy Shriver National Institute of Child Health and Human Development </w:t>
            </w:r>
            <w:r w:rsidRPr="00CC261F">
              <w:rPr>
                <w:bCs/>
                <w:sz w:val="22"/>
                <w:szCs w:val="22"/>
              </w:rPr>
              <w:t xml:space="preserve">(PIs: Susan M. McHale, Ph.D. &amp; Ann C. </w:t>
            </w:r>
            <w:proofErr w:type="spellStart"/>
            <w:r w:rsidRPr="00CC261F">
              <w:rPr>
                <w:bCs/>
                <w:sz w:val="22"/>
                <w:szCs w:val="22"/>
              </w:rPr>
              <w:t>Crouter</w:t>
            </w:r>
            <w:proofErr w:type="spellEnd"/>
            <w:r w:rsidRPr="00CC261F">
              <w:rPr>
                <w:bCs/>
                <w:sz w:val="22"/>
                <w:szCs w:val="22"/>
              </w:rPr>
              <w:t>, Ph.D.</w:t>
            </w:r>
            <w:r w:rsidR="004B379F" w:rsidRPr="00CC261F">
              <w:rPr>
                <w:bCs/>
                <w:sz w:val="22"/>
                <w:szCs w:val="22"/>
              </w:rPr>
              <w:t xml:space="preserve">, Co-Is, Kimberly A. </w:t>
            </w:r>
            <w:proofErr w:type="spellStart"/>
            <w:r w:rsidR="004B379F" w:rsidRPr="00CC261F">
              <w:rPr>
                <w:bCs/>
                <w:sz w:val="22"/>
                <w:szCs w:val="22"/>
              </w:rPr>
              <w:t>Updegraff</w:t>
            </w:r>
            <w:proofErr w:type="spellEnd"/>
            <w:r w:rsidR="004B379F" w:rsidRPr="00CC261F">
              <w:rPr>
                <w:bCs/>
                <w:sz w:val="22"/>
                <w:szCs w:val="22"/>
              </w:rPr>
              <w:t xml:space="preserve">, Ph.D. &amp; </w:t>
            </w:r>
            <w:r w:rsidR="004B379F" w:rsidRPr="00CC261F">
              <w:rPr>
                <w:sz w:val="22"/>
                <w:szCs w:val="22"/>
              </w:rPr>
              <w:t xml:space="preserve">Adriana J. </w:t>
            </w:r>
            <w:proofErr w:type="spellStart"/>
            <w:r w:rsidR="004B379F" w:rsidRPr="00CC261F">
              <w:rPr>
                <w:sz w:val="22"/>
                <w:szCs w:val="22"/>
              </w:rPr>
              <w:t>Umaña</w:t>
            </w:r>
            <w:proofErr w:type="spellEnd"/>
            <w:r w:rsidR="004B379F" w:rsidRPr="00CC261F">
              <w:rPr>
                <w:sz w:val="22"/>
                <w:szCs w:val="22"/>
              </w:rPr>
              <w:t>-Taylor</w:t>
            </w:r>
            <w:r w:rsidR="004B379F" w:rsidRPr="00CC261F">
              <w:rPr>
                <w:bCs/>
                <w:sz w:val="22"/>
                <w:szCs w:val="22"/>
              </w:rPr>
              <w:t>, Ph.D., The Pennsylvania State University and Arizona State University</w:t>
            </w:r>
            <w:r w:rsidR="00730891">
              <w:rPr>
                <w:bCs/>
                <w:sz w:val="22"/>
                <w:szCs w:val="22"/>
              </w:rPr>
              <w:t>)</w:t>
            </w:r>
          </w:p>
        </w:tc>
      </w:tr>
      <w:tr w:rsidR="009B6DDB" w:rsidRPr="00CC261F" w14:paraId="39715524" w14:textId="77777777" w:rsidTr="00B3111A">
        <w:trPr>
          <w:trHeight w:val="954"/>
        </w:trPr>
        <w:tc>
          <w:tcPr>
            <w:tcW w:w="1263" w:type="dxa"/>
          </w:tcPr>
          <w:p w14:paraId="07CBE528" w14:textId="77777777" w:rsidR="00B7361B" w:rsidRPr="00CC261F" w:rsidRDefault="00B7361B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</w:p>
        </w:tc>
        <w:tc>
          <w:tcPr>
            <w:tcW w:w="236" w:type="dxa"/>
          </w:tcPr>
          <w:p w14:paraId="01F10448" w14:textId="77777777" w:rsidR="00B7361B" w:rsidRPr="00CC261F" w:rsidRDefault="00B7361B" w:rsidP="00F4141C">
            <w:pPr>
              <w:spacing w:before="10" w:line="360" w:lineRule="auto"/>
              <w:contextualSpacing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52" w:type="dxa"/>
          </w:tcPr>
          <w:p w14:paraId="76A98416" w14:textId="77777777" w:rsidR="00646C4A" w:rsidRPr="00CC261F" w:rsidRDefault="00B7361B" w:rsidP="00053F0A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>Analyze longitudinal</w:t>
            </w:r>
            <w:r w:rsidR="002E4133" w:rsidRPr="00CC261F">
              <w:rPr>
                <w:bCs/>
                <w:sz w:val="22"/>
                <w:szCs w:val="22"/>
              </w:rPr>
              <w:t xml:space="preserve"> data for family dynamics among</w:t>
            </w:r>
            <w:r w:rsidR="00053F0A" w:rsidRPr="00CC261F">
              <w:rPr>
                <w:bCs/>
                <w:sz w:val="22"/>
                <w:szCs w:val="22"/>
              </w:rPr>
              <w:t xml:space="preserve"> </w:t>
            </w:r>
            <w:r w:rsidRPr="00CC261F">
              <w:rPr>
                <w:bCs/>
                <w:sz w:val="22"/>
                <w:szCs w:val="22"/>
              </w:rPr>
              <w:t>European-</w:t>
            </w:r>
            <w:r w:rsidR="00646C4A" w:rsidRPr="00CC261F">
              <w:rPr>
                <w:bCs/>
                <w:sz w:val="22"/>
                <w:szCs w:val="22"/>
              </w:rPr>
              <w:t xml:space="preserve">, </w:t>
            </w:r>
            <w:r w:rsidRPr="00CC261F">
              <w:rPr>
                <w:bCs/>
                <w:sz w:val="22"/>
                <w:szCs w:val="22"/>
              </w:rPr>
              <w:t>African</w:t>
            </w:r>
            <w:r w:rsidR="00753C7F" w:rsidRPr="00CC261F">
              <w:rPr>
                <w:bCs/>
                <w:sz w:val="22"/>
                <w:szCs w:val="22"/>
              </w:rPr>
              <w:t xml:space="preserve">, </w:t>
            </w:r>
          </w:p>
          <w:p w14:paraId="163DF59B" w14:textId="27E03AFB" w:rsidR="00B7361B" w:rsidRPr="00CC261F" w:rsidRDefault="00646C4A" w:rsidP="00053F0A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      </w:t>
            </w:r>
            <w:r w:rsidR="00753C7F" w:rsidRPr="00CC261F">
              <w:rPr>
                <w:bCs/>
                <w:sz w:val="22"/>
                <w:szCs w:val="22"/>
              </w:rPr>
              <w:t>and Mexican</w:t>
            </w:r>
            <w:r w:rsidR="00B7361B" w:rsidRPr="00CC261F">
              <w:rPr>
                <w:bCs/>
                <w:sz w:val="22"/>
                <w:szCs w:val="22"/>
              </w:rPr>
              <w:t>-American sample</w:t>
            </w:r>
            <w:r w:rsidR="00A02460" w:rsidRPr="00CC261F">
              <w:rPr>
                <w:bCs/>
                <w:sz w:val="22"/>
                <w:szCs w:val="22"/>
              </w:rPr>
              <w:t>s</w:t>
            </w:r>
          </w:p>
          <w:p w14:paraId="25B117E5" w14:textId="785D7953" w:rsidR="00B7361B" w:rsidRPr="00CC261F" w:rsidRDefault="00B7361B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>Data management</w:t>
            </w:r>
          </w:p>
          <w:p w14:paraId="3422E328" w14:textId="6D084ABA" w:rsidR="00B7361B" w:rsidRPr="00CC261F" w:rsidRDefault="00A02460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Consult on </w:t>
            </w:r>
            <w:r w:rsidR="00B7361B" w:rsidRPr="00CC261F">
              <w:rPr>
                <w:bCs/>
                <w:sz w:val="22"/>
                <w:szCs w:val="22"/>
              </w:rPr>
              <w:t>statistical analyses</w:t>
            </w:r>
          </w:p>
        </w:tc>
      </w:tr>
      <w:tr w:rsidR="00172CF8" w:rsidRPr="00CC261F" w14:paraId="2685B04C" w14:textId="77777777" w:rsidTr="00B3111A">
        <w:trPr>
          <w:trHeight w:val="459"/>
        </w:trPr>
        <w:tc>
          <w:tcPr>
            <w:tcW w:w="1263" w:type="dxa"/>
          </w:tcPr>
          <w:p w14:paraId="48569999" w14:textId="2C1DCC0D" w:rsidR="00172CF8" w:rsidRPr="00CC261F" w:rsidRDefault="004C5680" w:rsidP="003C03C8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>09/</w:t>
            </w:r>
            <w:r w:rsidR="00B7361B" w:rsidRPr="00CC261F">
              <w:rPr>
                <w:bCs/>
                <w:sz w:val="22"/>
                <w:szCs w:val="22"/>
              </w:rPr>
              <w:t xml:space="preserve">2014 –  </w:t>
            </w:r>
          </w:p>
        </w:tc>
        <w:tc>
          <w:tcPr>
            <w:tcW w:w="8088" w:type="dxa"/>
            <w:gridSpan w:val="2"/>
          </w:tcPr>
          <w:p w14:paraId="3D4F4E90" w14:textId="58623DF6" w:rsidR="00172CF8" w:rsidRPr="00CC261F" w:rsidRDefault="00B7361B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/>
                <w:bCs/>
                <w:sz w:val="22"/>
                <w:szCs w:val="22"/>
              </w:rPr>
              <w:t>Self-Development Research Group,</w:t>
            </w:r>
            <w:r w:rsidRPr="00CC261F">
              <w:rPr>
                <w:bCs/>
                <w:sz w:val="22"/>
                <w:szCs w:val="22"/>
              </w:rPr>
              <w:t xml:space="preserve"> Zhejiang University (Advisor: </w:t>
            </w:r>
            <w:proofErr w:type="spellStart"/>
            <w:r w:rsidRPr="00CC261F">
              <w:rPr>
                <w:bCs/>
                <w:sz w:val="22"/>
                <w:szCs w:val="22"/>
              </w:rPr>
              <w:t>Qinmei</w:t>
            </w:r>
            <w:proofErr w:type="spellEnd"/>
            <w:r w:rsidRPr="00CC261F">
              <w:rPr>
                <w:bCs/>
                <w:sz w:val="22"/>
                <w:szCs w:val="22"/>
              </w:rPr>
              <w:t xml:space="preserve"> Xu, Ph.D.)</w:t>
            </w:r>
          </w:p>
        </w:tc>
      </w:tr>
      <w:tr w:rsidR="009B6DDB" w:rsidRPr="00CC261F" w14:paraId="495632C1" w14:textId="77777777" w:rsidTr="00B3111A">
        <w:trPr>
          <w:trHeight w:val="459"/>
        </w:trPr>
        <w:tc>
          <w:tcPr>
            <w:tcW w:w="1263" w:type="dxa"/>
          </w:tcPr>
          <w:p w14:paraId="71C9201C" w14:textId="0E29D4DC" w:rsidR="00172CF8" w:rsidRPr="00CC261F" w:rsidRDefault="003C03C8" w:rsidP="00F4141C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>07/2015</w:t>
            </w:r>
          </w:p>
        </w:tc>
        <w:tc>
          <w:tcPr>
            <w:tcW w:w="236" w:type="dxa"/>
          </w:tcPr>
          <w:p w14:paraId="4BE1BD78" w14:textId="4BEFF88F" w:rsidR="00172CF8" w:rsidRPr="00CC261F" w:rsidRDefault="00172CF8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</w:p>
        </w:tc>
        <w:tc>
          <w:tcPr>
            <w:tcW w:w="7852" w:type="dxa"/>
          </w:tcPr>
          <w:p w14:paraId="39FA11EF" w14:textId="77777777" w:rsidR="009B6DDB" w:rsidRPr="00CC261F" w:rsidRDefault="00F534DB" w:rsidP="00C55ED5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Bachelor’s Thesis: Early corp</w:t>
            </w:r>
            <w:r w:rsidR="009B6DDB" w:rsidRPr="00CC261F">
              <w:rPr>
                <w:sz w:val="22"/>
                <w:szCs w:val="22"/>
              </w:rPr>
              <w:t>oral punishment experiences as predictors of</w:t>
            </w:r>
            <w:r w:rsidRPr="00CC261F">
              <w:rPr>
                <w:sz w:val="22"/>
                <w:szCs w:val="22"/>
              </w:rPr>
              <w:t xml:space="preserve">    </w:t>
            </w:r>
            <w:r w:rsidR="009B6DDB" w:rsidRPr="00CC261F">
              <w:rPr>
                <w:sz w:val="22"/>
                <w:szCs w:val="22"/>
              </w:rPr>
              <w:t xml:space="preserve">             </w:t>
            </w:r>
          </w:p>
          <w:p w14:paraId="618BF75A" w14:textId="0BAA32BF" w:rsidR="00F534DB" w:rsidRPr="00CC261F" w:rsidRDefault="009B6DDB" w:rsidP="00C55ED5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 xml:space="preserve">     </w:t>
            </w:r>
            <w:r w:rsidR="00F534DB" w:rsidRPr="00CC261F">
              <w:rPr>
                <w:sz w:val="22"/>
                <w:szCs w:val="22"/>
              </w:rPr>
              <w:t>emotion r</w:t>
            </w:r>
            <w:r w:rsidR="004C5680" w:rsidRPr="00CC261F">
              <w:rPr>
                <w:sz w:val="22"/>
                <w:szCs w:val="22"/>
              </w:rPr>
              <w:t xml:space="preserve">ecognition and empathy </w:t>
            </w:r>
            <w:r w:rsidR="00F534DB" w:rsidRPr="00CC261F">
              <w:rPr>
                <w:sz w:val="22"/>
                <w:szCs w:val="22"/>
              </w:rPr>
              <w:t xml:space="preserve">among </w:t>
            </w:r>
            <w:r w:rsidR="00B849E0" w:rsidRPr="00CC261F">
              <w:rPr>
                <w:sz w:val="22"/>
                <w:szCs w:val="22"/>
              </w:rPr>
              <w:t>Chinese college students</w:t>
            </w:r>
          </w:p>
          <w:p w14:paraId="6B3FFFC6" w14:textId="14712A62" w:rsidR="004C5680" w:rsidRPr="00CC261F" w:rsidRDefault="00C55ED5" w:rsidP="00C55ED5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 xml:space="preserve">Independently collected data </w:t>
            </w:r>
            <w:r w:rsidR="00890F4F" w:rsidRPr="00CC261F">
              <w:rPr>
                <w:sz w:val="22"/>
                <w:szCs w:val="22"/>
              </w:rPr>
              <w:t>from</w:t>
            </w:r>
            <w:r w:rsidRPr="00CC261F">
              <w:rPr>
                <w:sz w:val="22"/>
                <w:szCs w:val="22"/>
              </w:rPr>
              <w:t xml:space="preserve"> college students (</w:t>
            </w:r>
            <w:r w:rsidRPr="00CC261F">
              <w:rPr>
                <w:i/>
                <w:sz w:val="22"/>
                <w:szCs w:val="22"/>
              </w:rPr>
              <w:t>N</w:t>
            </w:r>
            <w:r w:rsidRPr="00CC261F">
              <w:rPr>
                <w:sz w:val="22"/>
                <w:szCs w:val="22"/>
              </w:rPr>
              <w:t xml:space="preserve"> = 332)</w:t>
            </w:r>
            <w:r w:rsidR="00B7361B" w:rsidRPr="00CC261F">
              <w:rPr>
                <w:sz w:val="22"/>
                <w:szCs w:val="22"/>
              </w:rPr>
              <w:t xml:space="preserve"> on </w:t>
            </w:r>
            <w:r w:rsidRPr="00CC261F">
              <w:rPr>
                <w:sz w:val="22"/>
                <w:szCs w:val="22"/>
              </w:rPr>
              <w:t xml:space="preserve">their </w:t>
            </w:r>
            <w:r w:rsidR="009B6DDB" w:rsidRPr="00CC261F">
              <w:rPr>
                <w:sz w:val="22"/>
                <w:szCs w:val="22"/>
              </w:rPr>
              <w:t>early</w:t>
            </w:r>
          </w:p>
          <w:p w14:paraId="2E2E82A1" w14:textId="6EF66137" w:rsidR="00C55ED5" w:rsidRPr="00CC261F" w:rsidRDefault="004C5680" w:rsidP="00232B59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 xml:space="preserve">     </w:t>
            </w:r>
            <w:r w:rsidR="00C55ED5" w:rsidRPr="00CC261F">
              <w:rPr>
                <w:sz w:val="22"/>
                <w:szCs w:val="22"/>
              </w:rPr>
              <w:t>corporal</w:t>
            </w:r>
            <w:r w:rsidRPr="00CC261F">
              <w:rPr>
                <w:sz w:val="22"/>
                <w:szCs w:val="22"/>
              </w:rPr>
              <w:t xml:space="preserve"> punishment experience</w:t>
            </w:r>
            <w:r w:rsidR="00B1225D" w:rsidRPr="00CC261F">
              <w:rPr>
                <w:sz w:val="22"/>
                <w:szCs w:val="22"/>
              </w:rPr>
              <w:t>s</w:t>
            </w:r>
            <w:r w:rsidRPr="00CC261F">
              <w:rPr>
                <w:sz w:val="22"/>
                <w:szCs w:val="22"/>
              </w:rPr>
              <w:t xml:space="preserve">, emotion </w:t>
            </w:r>
            <w:r w:rsidR="00C55ED5" w:rsidRPr="00CC261F">
              <w:rPr>
                <w:sz w:val="22"/>
                <w:szCs w:val="22"/>
              </w:rPr>
              <w:t xml:space="preserve">recognition, and </w:t>
            </w:r>
            <w:r w:rsidR="009B6DDB" w:rsidRPr="00CC261F">
              <w:rPr>
                <w:sz w:val="22"/>
                <w:szCs w:val="22"/>
              </w:rPr>
              <w:t xml:space="preserve">empathy </w:t>
            </w:r>
          </w:p>
        </w:tc>
      </w:tr>
      <w:tr w:rsidR="00172CF8" w:rsidRPr="00CC261F" w14:paraId="69B74CFB" w14:textId="77777777" w:rsidTr="00B3111A">
        <w:trPr>
          <w:trHeight w:val="459"/>
        </w:trPr>
        <w:tc>
          <w:tcPr>
            <w:tcW w:w="1263" w:type="dxa"/>
          </w:tcPr>
          <w:p w14:paraId="0AE5EEE8" w14:textId="498EC90D" w:rsidR="00172CF8" w:rsidRPr="00CC261F" w:rsidRDefault="004C5680" w:rsidP="004C5680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06/2014 – 09/2014   </w:t>
            </w:r>
          </w:p>
        </w:tc>
        <w:tc>
          <w:tcPr>
            <w:tcW w:w="8088" w:type="dxa"/>
            <w:gridSpan w:val="2"/>
          </w:tcPr>
          <w:p w14:paraId="320AF720" w14:textId="50A1E056" w:rsidR="00331CA0" w:rsidRPr="00CC261F" w:rsidRDefault="00331CA0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/>
                <w:bCs/>
                <w:sz w:val="22"/>
                <w:szCs w:val="22"/>
              </w:rPr>
              <w:t>Culture and Minority Mental Health Lab,</w:t>
            </w:r>
            <w:r w:rsidRPr="00CC261F">
              <w:rPr>
                <w:bCs/>
                <w:sz w:val="22"/>
                <w:szCs w:val="22"/>
              </w:rPr>
              <w:t xml:space="preserve"> UCLA, Department of Psychology (PI: Anna S. Lau, Ph.D.)</w:t>
            </w:r>
          </w:p>
        </w:tc>
      </w:tr>
      <w:tr w:rsidR="009B6DDB" w:rsidRPr="00CC261F" w14:paraId="31F7107E" w14:textId="77777777" w:rsidTr="00FB6C15">
        <w:trPr>
          <w:trHeight w:val="2474"/>
        </w:trPr>
        <w:tc>
          <w:tcPr>
            <w:tcW w:w="1263" w:type="dxa"/>
          </w:tcPr>
          <w:p w14:paraId="325C7F39" w14:textId="77777777" w:rsidR="00331CA0" w:rsidRPr="00CC261F" w:rsidRDefault="00331CA0" w:rsidP="00F4141C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6" w:type="dxa"/>
          </w:tcPr>
          <w:p w14:paraId="2D988E8F" w14:textId="77777777" w:rsidR="00331CA0" w:rsidRPr="00CC261F" w:rsidRDefault="00331CA0" w:rsidP="00F4141C">
            <w:pPr>
              <w:spacing w:before="10" w:line="360" w:lineRule="auto"/>
              <w:contextualSpacing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52" w:type="dxa"/>
          </w:tcPr>
          <w:p w14:paraId="6332DCF5" w14:textId="77777777" w:rsidR="004C5680" w:rsidRPr="00CC261F" w:rsidRDefault="002E4133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Examined the associations between Chinese mothers’ and children’s </w:t>
            </w:r>
          </w:p>
          <w:p w14:paraId="2230665E" w14:textId="5AAF2DAB" w:rsidR="004C5680" w:rsidRPr="00CC261F" w:rsidRDefault="004C5680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     </w:t>
            </w:r>
            <w:r w:rsidR="002E4133" w:rsidRPr="00CC261F">
              <w:rPr>
                <w:bCs/>
                <w:sz w:val="22"/>
                <w:szCs w:val="22"/>
              </w:rPr>
              <w:t xml:space="preserve">implicit theories of intelligence (TOI) and how </w:t>
            </w:r>
            <w:r w:rsidR="00890F4F" w:rsidRPr="00CC261F">
              <w:rPr>
                <w:bCs/>
                <w:sz w:val="22"/>
                <w:szCs w:val="22"/>
              </w:rPr>
              <w:t>m</w:t>
            </w:r>
            <w:r w:rsidR="002E4133" w:rsidRPr="00CC261F">
              <w:rPr>
                <w:bCs/>
                <w:sz w:val="22"/>
                <w:szCs w:val="22"/>
              </w:rPr>
              <w:t xml:space="preserve">other-child </w:t>
            </w:r>
            <w:r w:rsidRPr="00CC261F">
              <w:rPr>
                <w:bCs/>
                <w:sz w:val="22"/>
                <w:szCs w:val="22"/>
              </w:rPr>
              <w:t xml:space="preserve"> </w:t>
            </w:r>
          </w:p>
          <w:p w14:paraId="366E7552" w14:textId="4B96DA00" w:rsidR="00331CA0" w:rsidRPr="00CC261F" w:rsidRDefault="004C5680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     </w:t>
            </w:r>
            <w:r w:rsidR="002E4133" w:rsidRPr="00CC261F">
              <w:rPr>
                <w:bCs/>
                <w:sz w:val="22"/>
                <w:szCs w:val="22"/>
              </w:rPr>
              <w:t>(dis)agreement on TOI relates to child adjustment</w:t>
            </w:r>
            <w:r w:rsidR="00890F4F" w:rsidRPr="00CC261F">
              <w:rPr>
                <w:bCs/>
                <w:sz w:val="22"/>
                <w:szCs w:val="22"/>
              </w:rPr>
              <w:t xml:space="preserve"> </w:t>
            </w:r>
          </w:p>
          <w:p w14:paraId="55904465" w14:textId="2BB48269" w:rsidR="004C5680" w:rsidRPr="00CC261F" w:rsidRDefault="002E4133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>Conducted experiments on</w:t>
            </w:r>
            <w:r w:rsidR="004C5680" w:rsidRPr="00CC261F">
              <w:rPr>
                <w:bCs/>
                <w:sz w:val="22"/>
                <w:szCs w:val="22"/>
              </w:rPr>
              <w:t xml:space="preserve"> </w:t>
            </w:r>
            <w:r w:rsidR="009B6DDB" w:rsidRPr="00CC261F">
              <w:rPr>
                <w:bCs/>
                <w:sz w:val="22"/>
                <w:szCs w:val="22"/>
              </w:rPr>
              <w:t>emotion reactions and measured participants’</w:t>
            </w:r>
          </w:p>
          <w:p w14:paraId="198A2E96" w14:textId="093B7355" w:rsidR="002E4133" w:rsidRPr="00CC261F" w:rsidRDefault="004C5680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     </w:t>
            </w:r>
            <w:r w:rsidR="002E4133" w:rsidRPr="00CC261F">
              <w:rPr>
                <w:bCs/>
                <w:sz w:val="22"/>
                <w:szCs w:val="22"/>
              </w:rPr>
              <w:t>skin conductance, heart rate, and blood pressure</w:t>
            </w:r>
          </w:p>
          <w:p w14:paraId="54262CA5" w14:textId="77777777" w:rsidR="002E4133" w:rsidRPr="00CC261F" w:rsidRDefault="002E4133" w:rsidP="002E4133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Learned Facial Action Coding System (FACS) </w:t>
            </w:r>
          </w:p>
          <w:p w14:paraId="21897916" w14:textId="578BA18A" w:rsidR="002E4133" w:rsidRPr="00CC261F" w:rsidRDefault="002E4133" w:rsidP="002E4133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Implemented online survey on </w:t>
            </w:r>
            <w:proofErr w:type="spellStart"/>
            <w:r w:rsidRPr="00CC261F">
              <w:rPr>
                <w:bCs/>
                <w:sz w:val="22"/>
                <w:szCs w:val="22"/>
              </w:rPr>
              <w:t>SurveyMonkey</w:t>
            </w:r>
            <w:proofErr w:type="spellEnd"/>
          </w:p>
        </w:tc>
      </w:tr>
    </w:tbl>
    <w:p w14:paraId="4F892074" w14:textId="551EF869" w:rsidR="0000261C" w:rsidRDefault="0000261C" w:rsidP="00D57F6D">
      <w:pPr>
        <w:spacing w:before="10" w:line="360" w:lineRule="auto"/>
        <w:contextualSpacing/>
        <w:rPr>
          <w:sz w:val="22"/>
          <w:szCs w:val="22"/>
        </w:rPr>
      </w:pPr>
    </w:p>
    <w:p w14:paraId="1A101F2B" w14:textId="77777777" w:rsidR="00CF0A1C" w:rsidRDefault="00CF0A1C" w:rsidP="00D57F6D">
      <w:pPr>
        <w:spacing w:before="10" w:line="360" w:lineRule="auto"/>
        <w:contextualSpacing/>
        <w:rPr>
          <w:sz w:val="22"/>
          <w:szCs w:val="22"/>
        </w:rPr>
      </w:pPr>
    </w:p>
    <w:p w14:paraId="77887CED" w14:textId="77777777" w:rsidR="00CF0A1C" w:rsidRPr="00CC261F" w:rsidRDefault="00CF0A1C" w:rsidP="00D57F6D">
      <w:pPr>
        <w:spacing w:before="10" w:line="360" w:lineRule="auto"/>
        <w:contextualSpacing/>
        <w:rPr>
          <w:sz w:val="22"/>
          <w:szCs w:val="22"/>
        </w:rPr>
      </w:pPr>
    </w:p>
    <w:p w14:paraId="2F7F4E0C" w14:textId="4F18870C" w:rsidR="0000261C" w:rsidRPr="00CC261F" w:rsidRDefault="0000261C" w:rsidP="0000261C">
      <w:pPr>
        <w:pStyle w:val="a8"/>
        <w:spacing w:before="10" w:beforeAutospacing="0"/>
        <w:contextualSpacing/>
        <w:rPr>
          <w:rFonts w:ascii="Copperplate Gothic Bold" w:hAnsi="Copperplate Gothic Bold"/>
          <w:b/>
          <w:bCs/>
          <w:sz w:val="22"/>
          <w:szCs w:val="22"/>
        </w:rPr>
      </w:pPr>
      <w:r w:rsidRPr="00CC261F">
        <w:rPr>
          <w:rFonts w:ascii="Copperplate Gothic Bold" w:hAnsi="Copperplate Gothic Bold"/>
          <w:b/>
          <w:bCs/>
          <w:noProof/>
          <w:sz w:val="22"/>
          <w:szCs w:val="2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E1F2C2" wp14:editId="142AD27F">
                <wp:simplePos x="0" y="0"/>
                <wp:positionH relativeFrom="column">
                  <wp:posOffset>0</wp:posOffset>
                </wp:positionH>
                <wp:positionV relativeFrom="paragraph">
                  <wp:posOffset>257175</wp:posOffset>
                </wp:positionV>
                <wp:extent cx="5924550" cy="635"/>
                <wp:effectExtent l="0" t="0" r="19050" b="37465"/>
                <wp:wrapThrough wrapText="bothSides">
                  <wp:wrapPolygon edited="0">
                    <wp:start x="0" y="0"/>
                    <wp:lineTo x="0" y="648000"/>
                    <wp:lineTo x="21600" y="648000"/>
                    <wp:lineTo x="21600" y="0"/>
                    <wp:lineTo x="0" y="0"/>
                  </wp:wrapPolygon>
                </wp:wrapThrough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F97F93D" id="Straight Connector 1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.25pt" to="466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">
                <w10:wrap type="through"/>
              </v:line>
            </w:pict>
          </mc:Fallback>
        </mc:AlternateContent>
      </w:r>
      <w:r w:rsidRPr="00CC261F">
        <w:rPr>
          <w:rFonts w:ascii="Copperplate Gothic Bold" w:hAnsi="Copperplate Gothic Bold"/>
          <w:b/>
          <w:bCs/>
          <w:sz w:val="22"/>
          <w:szCs w:val="22"/>
        </w:rPr>
        <w:t xml:space="preserve">Teaching Experience </w:t>
      </w:r>
    </w:p>
    <w:p w14:paraId="5E1960DD" w14:textId="0EA5D43B" w:rsidR="00220636" w:rsidRPr="00CC261F" w:rsidRDefault="00220636" w:rsidP="00476401">
      <w:pPr>
        <w:spacing w:before="10" w:line="360" w:lineRule="auto"/>
        <w:contextualSpacing/>
        <w:rPr>
          <w:b/>
          <w:bCs/>
          <w:i/>
          <w:sz w:val="22"/>
          <w:szCs w:val="22"/>
        </w:rPr>
      </w:pPr>
      <w:r w:rsidRPr="00CC261F">
        <w:rPr>
          <w:bCs/>
          <w:i/>
          <w:sz w:val="22"/>
          <w:szCs w:val="22"/>
        </w:rPr>
        <w:t>The Pennsylvania State University, Department of Human Development and Family Studies</w:t>
      </w:r>
    </w:p>
    <w:p w14:paraId="6FA96DBC" w14:textId="531BBFE8" w:rsidR="00220636" w:rsidRPr="00CC261F" w:rsidRDefault="00220636" w:rsidP="00476401">
      <w:pPr>
        <w:spacing w:before="10" w:line="360" w:lineRule="auto"/>
        <w:contextualSpacing/>
        <w:rPr>
          <w:b/>
          <w:bCs/>
          <w:sz w:val="22"/>
          <w:szCs w:val="22"/>
        </w:rPr>
      </w:pPr>
      <w:r w:rsidRPr="00CC261F">
        <w:rPr>
          <w:rFonts w:hint="eastAsia"/>
          <w:b/>
          <w:bCs/>
          <w:sz w:val="22"/>
          <w:szCs w:val="22"/>
        </w:rPr>
        <w:t>Guest Lecture</w:t>
      </w:r>
    </w:p>
    <w:tbl>
      <w:tblPr>
        <w:tblStyle w:val="a7"/>
        <w:tblW w:w="927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470"/>
      </w:tblGrid>
      <w:tr w:rsidR="00220636" w:rsidRPr="00CC261F" w14:paraId="30B84194" w14:textId="77777777" w:rsidTr="00F4141C">
        <w:trPr>
          <w:trHeight w:val="459"/>
        </w:trPr>
        <w:tc>
          <w:tcPr>
            <w:tcW w:w="1800" w:type="dxa"/>
          </w:tcPr>
          <w:p w14:paraId="40AB087B" w14:textId="77777777" w:rsidR="00220636" w:rsidRPr="00CC261F" w:rsidRDefault="00220636" w:rsidP="00F4141C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Spring 2017</w:t>
            </w:r>
          </w:p>
        </w:tc>
        <w:tc>
          <w:tcPr>
            <w:tcW w:w="7470" w:type="dxa"/>
          </w:tcPr>
          <w:p w14:paraId="7C7125F4" w14:textId="3FE5AFDB" w:rsidR="00220636" w:rsidRPr="00CC261F" w:rsidRDefault="00220636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HDFS </w:t>
            </w:r>
            <w:r w:rsidR="00D81010" w:rsidRPr="00CC261F">
              <w:rPr>
                <w:rFonts w:hint="eastAsia"/>
                <w:bCs/>
                <w:sz w:val="22"/>
                <w:szCs w:val="22"/>
              </w:rPr>
              <w:t>433</w:t>
            </w:r>
            <w:r w:rsidRPr="00CC261F">
              <w:rPr>
                <w:bCs/>
                <w:sz w:val="22"/>
                <w:szCs w:val="22"/>
              </w:rPr>
              <w:t xml:space="preserve">: </w:t>
            </w:r>
            <w:r w:rsidR="00D81010" w:rsidRPr="00CC261F">
              <w:rPr>
                <w:bCs/>
                <w:sz w:val="22"/>
                <w:szCs w:val="22"/>
              </w:rPr>
              <w:t>Developmental Transition to Adulthood</w:t>
            </w:r>
            <w:r w:rsidRPr="00CC261F">
              <w:rPr>
                <w:bCs/>
                <w:sz w:val="22"/>
                <w:szCs w:val="22"/>
              </w:rPr>
              <w:t xml:space="preserve"> </w:t>
            </w:r>
          </w:p>
          <w:p w14:paraId="1BCA0897" w14:textId="29D18818" w:rsidR="00220636" w:rsidRPr="00CC261F" w:rsidRDefault="00D81010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>“Family as a context of young adult career development”</w:t>
            </w:r>
          </w:p>
        </w:tc>
      </w:tr>
    </w:tbl>
    <w:p w14:paraId="313B0D62" w14:textId="272329AF" w:rsidR="00476401" w:rsidRPr="00CC261F" w:rsidRDefault="00476401" w:rsidP="00476401">
      <w:pPr>
        <w:spacing w:before="10" w:line="360" w:lineRule="auto"/>
        <w:contextualSpacing/>
        <w:rPr>
          <w:bCs/>
          <w:sz w:val="22"/>
          <w:szCs w:val="22"/>
        </w:rPr>
      </w:pPr>
      <w:r w:rsidRPr="00CC261F">
        <w:rPr>
          <w:b/>
          <w:bCs/>
          <w:sz w:val="22"/>
          <w:szCs w:val="22"/>
        </w:rPr>
        <w:t>Teaching</w:t>
      </w:r>
      <w:r w:rsidR="00220636" w:rsidRPr="00CC261F">
        <w:rPr>
          <w:b/>
          <w:bCs/>
          <w:sz w:val="22"/>
          <w:szCs w:val="22"/>
        </w:rPr>
        <w:t xml:space="preserve"> Assistant</w:t>
      </w:r>
    </w:p>
    <w:tbl>
      <w:tblPr>
        <w:tblStyle w:val="a7"/>
        <w:tblW w:w="927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470"/>
      </w:tblGrid>
      <w:tr w:rsidR="00476401" w:rsidRPr="00CC261F" w14:paraId="76556D3F" w14:textId="77777777" w:rsidTr="00476401">
        <w:trPr>
          <w:trHeight w:val="459"/>
        </w:trPr>
        <w:tc>
          <w:tcPr>
            <w:tcW w:w="1800" w:type="dxa"/>
          </w:tcPr>
          <w:p w14:paraId="6ACAEF75" w14:textId="10BA71DF" w:rsidR="00476401" w:rsidRPr="00CC261F" w:rsidRDefault="00476401" w:rsidP="00F4141C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Spring 2017</w:t>
            </w:r>
          </w:p>
        </w:tc>
        <w:tc>
          <w:tcPr>
            <w:tcW w:w="7470" w:type="dxa"/>
          </w:tcPr>
          <w:p w14:paraId="33AB9A63" w14:textId="77777777" w:rsidR="00476401" w:rsidRPr="00CC261F" w:rsidRDefault="00476401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HDFS 249: Adult Development and Aging </w:t>
            </w:r>
          </w:p>
          <w:p w14:paraId="065141C9" w14:textId="37044022" w:rsidR="00476401" w:rsidRPr="00CC261F" w:rsidRDefault="00476401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(60 students) Alyssa </w:t>
            </w:r>
            <w:proofErr w:type="spellStart"/>
            <w:r w:rsidRPr="00CC261F">
              <w:rPr>
                <w:bCs/>
                <w:sz w:val="22"/>
                <w:szCs w:val="22"/>
              </w:rPr>
              <w:t>Gamaldo</w:t>
            </w:r>
            <w:proofErr w:type="spellEnd"/>
            <w:r w:rsidRPr="00CC261F">
              <w:rPr>
                <w:bCs/>
                <w:sz w:val="22"/>
                <w:szCs w:val="22"/>
              </w:rPr>
              <w:t>, Ph.D.</w:t>
            </w:r>
          </w:p>
        </w:tc>
      </w:tr>
    </w:tbl>
    <w:p w14:paraId="5BA6F7DA" w14:textId="77777777" w:rsidR="0000261C" w:rsidRPr="00CC261F" w:rsidRDefault="0000261C" w:rsidP="00D57F6D">
      <w:pPr>
        <w:spacing w:before="10" w:line="360" w:lineRule="auto"/>
        <w:contextualSpacing/>
        <w:rPr>
          <w:sz w:val="22"/>
          <w:szCs w:val="22"/>
        </w:rPr>
      </w:pPr>
    </w:p>
    <w:p w14:paraId="67BF954B" w14:textId="7FEB3098" w:rsidR="00D57F6D" w:rsidRPr="00CC261F" w:rsidRDefault="00D57F6D" w:rsidP="00C07046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  <w:r w:rsidRPr="00CC261F">
        <w:rPr>
          <w:rFonts w:ascii="Copperplate Gothic Bold" w:hAnsi="Copperplate Gothic Bol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71805A" wp14:editId="0A55DD6E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9245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B9940F9" id="Straight Connector 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7pt" to="466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">
                <w10:wrap type="through"/>
              </v:line>
            </w:pict>
          </mc:Fallback>
        </mc:AlternateContent>
      </w:r>
      <w:r w:rsidRPr="00CC261F">
        <w:rPr>
          <w:rFonts w:ascii="Copperplate Gothic Bold" w:hAnsi="Copperplate Gothic Bold"/>
          <w:b/>
          <w:sz w:val="22"/>
          <w:szCs w:val="22"/>
        </w:rPr>
        <w:t>Honors</w:t>
      </w:r>
      <w:r w:rsidR="00476401" w:rsidRPr="00CC261F">
        <w:rPr>
          <w:rFonts w:ascii="Copperplate Gothic Bold" w:hAnsi="Copperplate Gothic Bold"/>
          <w:b/>
          <w:sz w:val="22"/>
          <w:szCs w:val="22"/>
        </w:rPr>
        <w:t xml:space="preserve"> and Awards</w:t>
      </w:r>
    </w:p>
    <w:tbl>
      <w:tblPr>
        <w:tblStyle w:val="a7"/>
        <w:tblW w:w="9378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7668"/>
      </w:tblGrid>
      <w:tr w:rsidR="00901BBF" w:rsidRPr="00CC261F" w14:paraId="1B68DD58" w14:textId="77777777" w:rsidTr="006249A7">
        <w:tc>
          <w:tcPr>
            <w:tcW w:w="1710" w:type="dxa"/>
          </w:tcPr>
          <w:p w14:paraId="45F98A8C" w14:textId="1CC51220" w:rsidR="00901BBF" w:rsidRPr="00CC261F" w:rsidRDefault="003C5C72" w:rsidP="00476401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2017 – 2018</w:t>
            </w:r>
          </w:p>
        </w:tc>
        <w:tc>
          <w:tcPr>
            <w:tcW w:w="7668" w:type="dxa"/>
          </w:tcPr>
          <w:p w14:paraId="1144E744" w14:textId="7CD62AB8" w:rsidR="00901BBF" w:rsidRPr="00CC261F" w:rsidRDefault="00F04480" w:rsidP="00F4141C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>Traineeship, Integrative Graduate Education and Research Training – Big Data Social Science (BDSS-IGERT) Training Program</w:t>
            </w:r>
            <w:r w:rsidR="003C5C72" w:rsidRPr="00CC261F">
              <w:rPr>
                <w:bCs/>
                <w:sz w:val="22"/>
                <w:szCs w:val="22"/>
              </w:rPr>
              <w:t>, National Science Foundation</w:t>
            </w:r>
            <w:r w:rsidR="00392653" w:rsidRPr="00CC261F">
              <w:rPr>
                <w:bCs/>
                <w:sz w:val="22"/>
                <w:szCs w:val="22"/>
              </w:rPr>
              <w:t xml:space="preserve"> (Grant DGE-1144860)</w:t>
            </w:r>
          </w:p>
        </w:tc>
      </w:tr>
      <w:tr w:rsidR="00D57F6D" w:rsidRPr="00CC261F" w14:paraId="278FDD68" w14:textId="77777777" w:rsidTr="006249A7">
        <w:tc>
          <w:tcPr>
            <w:tcW w:w="1710" w:type="dxa"/>
          </w:tcPr>
          <w:p w14:paraId="3BCF47AC" w14:textId="7A4CA1CD" w:rsidR="00D57F6D" w:rsidRPr="00CC261F" w:rsidRDefault="00476401" w:rsidP="00476401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2015 – 2016</w:t>
            </w:r>
          </w:p>
        </w:tc>
        <w:tc>
          <w:tcPr>
            <w:tcW w:w="7668" w:type="dxa"/>
          </w:tcPr>
          <w:p w14:paraId="19FD5AC4" w14:textId="575AF839" w:rsidR="00D57F6D" w:rsidRPr="00CC261F" w:rsidRDefault="00476401" w:rsidP="00F4141C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University</w:t>
            </w:r>
            <w:r w:rsidR="00D57F6D" w:rsidRPr="00CC261F">
              <w:rPr>
                <w:sz w:val="22"/>
                <w:szCs w:val="22"/>
              </w:rPr>
              <w:t xml:space="preserve"> </w:t>
            </w:r>
            <w:r w:rsidR="00312205" w:rsidRPr="00CC261F">
              <w:rPr>
                <w:sz w:val="22"/>
                <w:szCs w:val="22"/>
              </w:rPr>
              <w:t>Graduate Fellowship, The Pennsylvania State University</w:t>
            </w:r>
          </w:p>
        </w:tc>
      </w:tr>
      <w:tr w:rsidR="00D57F6D" w:rsidRPr="00CC261F" w14:paraId="716D65E9" w14:textId="77777777" w:rsidTr="006249A7">
        <w:tc>
          <w:tcPr>
            <w:tcW w:w="1710" w:type="dxa"/>
          </w:tcPr>
          <w:p w14:paraId="552DAE34" w14:textId="778D9039" w:rsidR="00D57F6D" w:rsidRPr="00CC261F" w:rsidRDefault="00312205" w:rsidP="006249A7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2015 – 201</w:t>
            </w:r>
            <w:r w:rsidR="004F3915" w:rsidRPr="00CC261F">
              <w:rPr>
                <w:sz w:val="22"/>
                <w:szCs w:val="22"/>
              </w:rPr>
              <w:t>8</w:t>
            </w:r>
          </w:p>
        </w:tc>
        <w:tc>
          <w:tcPr>
            <w:tcW w:w="7668" w:type="dxa"/>
          </w:tcPr>
          <w:p w14:paraId="5480EF69" w14:textId="7C8577A3" w:rsidR="00D57F6D" w:rsidRPr="00CC261F" w:rsidRDefault="00312205" w:rsidP="00A11F58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 xml:space="preserve">Morningside Cultural China Scholarship for </w:t>
            </w:r>
            <w:r w:rsidR="00AC661E" w:rsidRPr="00CC261F">
              <w:rPr>
                <w:sz w:val="22"/>
                <w:szCs w:val="22"/>
              </w:rPr>
              <w:t>Alumni Studying Abroad, Zhejiang University</w:t>
            </w:r>
            <w:r w:rsidR="002A3100" w:rsidRPr="00CC261F">
              <w:rPr>
                <w:sz w:val="22"/>
                <w:szCs w:val="22"/>
              </w:rPr>
              <w:t xml:space="preserve"> (Around $1500/year)</w:t>
            </w:r>
          </w:p>
        </w:tc>
      </w:tr>
      <w:tr w:rsidR="00AC661E" w:rsidRPr="00CC261F" w14:paraId="2729C449" w14:textId="77777777" w:rsidTr="006249A7">
        <w:tc>
          <w:tcPr>
            <w:tcW w:w="1710" w:type="dxa"/>
          </w:tcPr>
          <w:p w14:paraId="26CD69AC" w14:textId="085BEACE" w:rsidR="00AC661E" w:rsidRPr="00CC261F" w:rsidRDefault="00AC661E" w:rsidP="00AC661E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2015</w:t>
            </w:r>
          </w:p>
        </w:tc>
        <w:tc>
          <w:tcPr>
            <w:tcW w:w="7668" w:type="dxa"/>
          </w:tcPr>
          <w:p w14:paraId="315BBB36" w14:textId="190861C1" w:rsidR="00AC661E" w:rsidRPr="00CC261F" w:rsidRDefault="003A2703" w:rsidP="00F4141C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Outstanding Graduate</w:t>
            </w:r>
            <w:r w:rsidR="006C6301" w:rsidRPr="00CC261F">
              <w:rPr>
                <w:sz w:val="22"/>
                <w:szCs w:val="22"/>
              </w:rPr>
              <w:t xml:space="preserve"> of Zhejiang Province</w:t>
            </w:r>
            <w:r w:rsidR="00B216D4" w:rsidRPr="00CC261F">
              <w:rPr>
                <w:sz w:val="22"/>
                <w:szCs w:val="22"/>
              </w:rPr>
              <w:t xml:space="preserve"> (3.5% of </w:t>
            </w:r>
            <w:r w:rsidR="00A93EA4" w:rsidRPr="00CC261F">
              <w:rPr>
                <w:sz w:val="22"/>
                <w:szCs w:val="22"/>
              </w:rPr>
              <w:t>284,307</w:t>
            </w:r>
            <w:r w:rsidR="00B565A4" w:rsidRPr="00CC261F">
              <w:rPr>
                <w:sz w:val="22"/>
                <w:szCs w:val="22"/>
              </w:rPr>
              <w:t xml:space="preserve"> college</w:t>
            </w:r>
            <w:r w:rsidR="00A93EA4" w:rsidRPr="00CC261F">
              <w:rPr>
                <w:sz w:val="22"/>
                <w:szCs w:val="22"/>
              </w:rPr>
              <w:t xml:space="preserve"> graduates)</w:t>
            </w:r>
            <w:r w:rsidRPr="00CC261F">
              <w:rPr>
                <w:sz w:val="22"/>
                <w:szCs w:val="22"/>
              </w:rPr>
              <w:t>, Ministry of Education of Zhejiang Province, China</w:t>
            </w:r>
          </w:p>
        </w:tc>
      </w:tr>
      <w:tr w:rsidR="00D57F6D" w:rsidRPr="00CC261F" w14:paraId="57D33014" w14:textId="77777777" w:rsidTr="006249A7">
        <w:tc>
          <w:tcPr>
            <w:tcW w:w="1710" w:type="dxa"/>
          </w:tcPr>
          <w:p w14:paraId="0CEB8286" w14:textId="305EED61" w:rsidR="00D57F6D" w:rsidRPr="00CC261F" w:rsidRDefault="003A2703" w:rsidP="00AC661E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2014</w:t>
            </w:r>
          </w:p>
        </w:tc>
        <w:tc>
          <w:tcPr>
            <w:tcW w:w="7668" w:type="dxa"/>
          </w:tcPr>
          <w:p w14:paraId="41FB114B" w14:textId="0D5DBB85" w:rsidR="00D57F6D" w:rsidRPr="00CC261F" w:rsidRDefault="003A2703" w:rsidP="003A2703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Li &amp; Fung Scholarship, University of Hong Kong</w:t>
            </w:r>
          </w:p>
        </w:tc>
      </w:tr>
      <w:tr w:rsidR="00D57F6D" w:rsidRPr="00CC261F" w14:paraId="500919E4" w14:textId="77777777" w:rsidTr="006249A7">
        <w:tc>
          <w:tcPr>
            <w:tcW w:w="1710" w:type="dxa"/>
          </w:tcPr>
          <w:p w14:paraId="5BE85431" w14:textId="77777777" w:rsidR="00D57F6D" w:rsidRPr="00CC261F" w:rsidRDefault="00D57F6D" w:rsidP="00F4141C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2013</w:t>
            </w:r>
          </w:p>
        </w:tc>
        <w:tc>
          <w:tcPr>
            <w:tcW w:w="7668" w:type="dxa"/>
          </w:tcPr>
          <w:p w14:paraId="7AF2CF56" w14:textId="02C0E25F" w:rsidR="00D57F6D" w:rsidRPr="00CC261F" w:rsidRDefault="003A2703" w:rsidP="00F4141C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Outstanding Undergraduate Scholarship (First-class), Zhejiang University</w:t>
            </w:r>
          </w:p>
        </w:tc>
      </w:tr>
      <w:tr w:rsidR="00D57F6D" w:rsidRPr="00CC261F" w14:paraId="5DD68F0B" w14:textId="77777777" w:rsidTr="006249A7">
        <w:tc>
          <w:tcPr>
            <w:tcW w:w="1710" w:type="dxa"/>
          </w:tcPr>
          <w:p w14:paraId="08331F37" w14:textId="23FFE6B9" w:rsidR="00D57F6D" w:rsidRPr="00CC261F" w:rsidRDefault="003A2703" w:rsidP="00F4141C">
            <w:pPr>
              <w:spacing w:before="10" w:line="360" w:lineRule="auto"/>
              <w:contextualSpacing/>
              <w:rPr>
                <w:b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>2012</w:t>
            </w:r>
            <w:r w:rsidR="00D57F6D" w:rsidRPr="00CC261F">
              <w:rPr>
                <w:bCs/>
                <w:sz w:val="22"/>
                <w:szCs w:val="22"/>
              </w:rPr>
              <w:t xml:space="preserve">         </w:t>
            </w:r>
          </w:p>
        </w:tc>
        <w:tc>
          <w:tcPr>
            <w:tcW w:w="7668" w:type="dxa"/>
          </w:tcPr>
          <w:p w14:paraId="2C413D39" w14:textId="44303664" w:rsidR="00D57F6D" w:rsidRPr="00CC261F" w:rsidRDefault="003A2703" w:rsidP="00F4141C">
            <w:pPr>
              <w:spacing w:before="10" w:line="360" w:lineRule="auto"/>
              <w:contextualSpacing/>
              <w:rPr>
                <w:b/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National Academic Scholarship, Ministry of Education of P. R. China</w:t>
            </w:r>
          </w:p>
        </w:tc>
      </w:tr>
    </w:tbl>
    <w:p w14:paraId="49177C74" w14:textId="77777777" w:rsidR="00053F0A" w:rsidRDefault="00053F0A" w:rsidP="003A2703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</w:p>
    <w:p w14:paraId="6EE1A753" w14:textId="77777777" w:rsidR="00CF0A1C" w:rsidRPr="00CC261F" w:rsidRDefault="00CF0A1C" w:rsidP="00CF0A1C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  <w:r w:rsidRPr="00CC261F">
        <w:rPr>
          <w:rFonts w:ascii="Copperplate Gothic Bold" w:hAnsi="Copperplate Gothic Bol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B80DB2" wp14:editId="55F2566E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9245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EE825" id="Straight Connector 11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75pt" to="466.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">
                <w10:wrap type="through"/>
              </v:line>
            </w:pict>
          </mc:Fallback>
        </mc:AlternateContent>
      </w:r>
      <w:r w:rsidRPr="00CC261F">
        <w:rPr>
          <w:rFonts w:ascii="Copperplate Gothic Bold" w:hAnsi="Copperplate Gothic Bold"/>
          <w:b/>
          <w:sz w:val="22"/>
          <w:szCs w:val="22"/>
        </w:rPr>
        <w:t>Skills</w:t>
      </w:r>
    </w:p>
    <w:p w14:paraId="61DD0CE4" w14:textId="77777777" w:rsidR="00CF0A1C" w:rsidRPr="00CC261F" w:rsidRDefault="00CF0A1C" w:rsidP="00CF0A1C">
      <w:pPr>
        <w:spacing w:before="10" w:line="360" w:lineRule="auto"/>
        <w:ind w:left="720" w:hanging="360"/>
        <w:rPr>
          <w:sz w:val="22"/>
          <w:szCs w:val="22"/>
        </w:rPr>
      </w:pPr>
      <w:r w:rsidRPr="00CC261F">
        <w:rPr>
          <w:sz w:val="22"/>
          <w:szCs w:val="22"/>
        </w:rPr>
        <w:t xml:space="preserve">Proficient in </w:t>
      </w:r>
      <w:r w:rsidRPr="00CC261F">
        <w:rPr>
          <w:rFonts w:hint="eastAsia"/>
          <w:sz w:val="22"/>
          <w:szCs w:val="22"/>
        </w:rPr>
        <w:t xml:space="preserve">R, </w:t>
      </w:r>
      <w:r w:rsidRPr="00CC261F">
        <w:rPr>
          <w:sz w:val="22"/>
          <w:szCs w:val="22"/>
        </w:rPr>
        <w:t xml:space="preserve">Python, </w:t>
      </w:r>
      <w:r w:rsidRPr="00CC261F">
        <w:rPr>
          <w:rFonts w:hint="eastAsia"/>
          <w:sz w:val="22"/>
          <w:szCs w:val="22"/>
        </w:rPr>
        <w:t xml:space="preserve">SAS, </w:t>
      </w:r>
      <w:r w:rsidRPr="00CC261F">
        <w:rPr>
          <w:sz w:val="22"/>
          <w:szCs w:val="22"/>
        </w:rPr>
        <w:t xml:space="preserve">SPSS, and </w:t>
      </w:r>
      <w:proofErr w:type="spellStart"/>
      <w:r w:rsidRPr="00CC261F">
        <w:rPr>
          <w:sz w:val="22"/>
          <w:szCs w:val="22"/>
        </w:rPr>
        <w:t>Mplus</w:t>
      </w:r>
      <w:proofErr w:type="spellEnd"/>
    </w:p>
    <w:p w14:paraId="78447CD6" w14:textId="77777777" w:rsidR="00CF0A1C" w:rsidRPr="00CC261F" w:rsidRDefault="00CF0A1C" w:rsidP="00CF0A1C">
      <w:pPr>
        <w:spacing w:before="10" w:line="360" w:lineRule="auto"/>
        <w:ind w:left="720" w:hanging="360"/>
        <w:rPr>
          <w:sz w:val="22"/>
          <w:szCs w:val="22"/>
        </w:rPr>
      </w:pPr>
      <w:r w:rsidRPr="00CC261F">
        <w:rPr>
          <w:sz w:val="22"/>
          <w:szCs w:val="22"/>
        </w:rPr>
        <w:t xml:space="preserve">Proficient in Structural Equation Modeling, Multilevel Modeling, </w:t>
      </w:r>
      <w:r>
        <w:rPr>
          <w:sz w:val="22"/>
          <w:szCs w:val="22"/>
        </w:rPr>
        <w:t>Mixture Models</w:t>
      </w:r>
      <w:r w:rsidRPr="00CC261F">
        <w:rPr>
          <w:sz w:val="22"/>
          <w:szCs w:val="22"/>
        </w:rPr>
        <w:t>, Text Analysis, and Machine Learning Methods (Linear Methods for Classification, Support Vector Machine, Clustering using K-Means, KNN, and K-Center, Decision Tree</w:t>
      </w:r>
      <w:r>
        <w:rPr>
          <w:sz w:val="22"/>
          <w:szCs w:val="22"/>
        </w:rPr>
        <w:t xml:space="preserve"> and</w:t>
      </w:r>
      <w:r w:rsidRPr="00CC261F">
        <w:rPr>
          <w:sz w:val="22"/>
          <w:szCs w:val="22"/>
        </w:rPr>
        <w:t xml:space="preserve"> Ensemble Methods)</w:t>
      </w:r>
    </w:p>
    <w:p w14:paraId="7676212A" w14:textId="77777777" w:rsidR="00CF0A1C" w:rsidRPr="00CC261F" w:rsidRDefault="00CF0A1C" w:rsidP="00CF0A1C">
      <w:pPr>
        <w:spacing w:before="10" w:line="360" w:lineRule="auto"/>
        <w:ind w:left="720" w:hanging="360"/>
        <w:rPr>
          <w:sz w:val="22"/>
          <w:szCs w:val="22"/>
        </w:rPr>
      </w:pPr>
      <w:r w:rsidRPr="00CC261F">
        <w:rPr>
          <w:sz w:val="22"/>
          <w:szCs w:val="22"/>
        </w:rPr>
        <w:t>Proficient with text mining using Twitter Application-Programming Interface</w:t>
      </w:r>
    </w:p>
    <w:p w14:paraId="2CE3392D" w14:textId="77777777" w:rsidR="00CF0A1C" w:rsidRPr="00CC261F" w:rsidRDefault="00CF0A1C" w:rsidP="00CF0A1C">
      <w:pPr>
        <w:spacing w:before="10" w:line="360" w:lineRule="auto"/>
        <w:ind w:left="720" w:hanging="360"/>
        <w:rPr>
          <w:sz w:val="22"/>
          <w:szCs w:val="22"/>
        </w:rPr>
      </w:pPr>
      <w:r w:rsidRPr="00CC261F">
        <w:rPr>
          <w:sz w:val="22"/>
          <w:szCs w:val="22"/>
        </w:rPr>
        <w:t xml:space="preserve">Proficient with MS Office and Adobe Premiere </w:t>
      </w:r>
    </w:p>
    <w:p w14:paraId="605438B3" w14:textId="4A2D74CD" w:rsidR="00CF0A1C" w:rsidRPr="00CF0A1C" w:rsidRDefault="00CF0A1C" w:rsidP="00CF0A1C">
      <w:pPr>
        <w:spacing w:before="10" w:line="360" w:lineRule="auto"/>
        <w:ind w:left="720" w:hanging="360"/>
        <w:rPr>
          <w:sz w:val="22"/>
          <w:szCs w:val="22"/>
        </w:rPr>
      </w:pPr>
      <w:r w:rsidRPr="00CC261F">
        <w:rPr>
          <w:sz w:val="22"/>
          <w:szCs w:val="22"/>
        </w:rPr>
        <w:t>Proficient in structured interviews, behavioral experiments, and observational coding</w:t>
      </w:r>
    </w:p>
    <w:p w14:paraId="6E90AB0B" w14:textId="2A1DE76D" w:rsidR="00181790" w:rsidRPr="00CC261F" w:rsidRDefault="00181790" w:rsidP="00181790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  <w:r w:rsidRPr="00CC261F">
        <w:rPr>
          <w:rFonts w:ascii="Copperplate Gothic Bold" w:hAnsi="Copperplate Gothic Bol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FEBB02" wp14:editId="4D5918DD">
                <wp:simplePos x="0" y="0"/>
                <wp:positionH relativeFrom="column">
                  <wp:posOffset>19050</wp:posOffset>
                </wp:positionH>
                <wp:positionV relativeFrom="paragraph">
                  <wp:posOffset>220345</wp:posOffset>
                </wp:positionV>
                <wp:extent cx="59245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16E68E7" id="Straight Connector 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7.35pt" to="46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">
                <w10:wrap type="through"/>
              </v:line>
            </w:pict>
          </mc:Fallback>
        </mc:AlternateContent>
      </w:r>
      <w:r w:rsidRPr="00CC261F">
        <w:rPr>
          <w:rFonts w:ascii="Copperplate Gothic Bold" w:hAnsi="Copperplate Gothic Bold"/>
          <w:b/>
          <w:sz w:val="22"/>
          <w:szCs w:val="22"/>
        </w:rPr>
        <w:t xml:space="preserve">Other </w:t>
      </w:r>
      <w:r w:rsidR="009F4DF9" w:rsidRPr="00CC261F">
        <w:rPr>
          <w:rFonts w:ascii="Copperplate Gothic Bold" w:hAnsi="Copperplate Gothic Bold"/>
          <w:b/>
          <w:sz w:val="22"/>
          <w:szCs w:val="22"/>
        </w:rPr>
        <w:t>Academic</w:t>
      </w:r>
      <w:r w:rsidRPr="00CC261F">
        <w:rPr>
          <w:rFonts w:ascii="Copperplate Gothic Bold" w:hAnsi="Copperplate Gothic Bold"/>
          <w:b/>
          <w:sz w:val="22"/>
          <w:szCs w:val="22"/>
        </w:rPr>
        <w:t xml:space="preserve"> Experience</w:t>
      </w:r>
    </w:p>
    <w:tbl>
      <w:tblPr>
        <w:tblStyle w:val="a7"/>
        <w:tblW w:w="95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9"/>
      </w:tblGrid>
      <w:tr w:rsidR="009F4DF9" w:rsidRPr="00CC261F" w14:paraId="00932CE6" w14:textId="77777777" w:rsidTr="009F4DF9">
        <w:tc>
          <w:tcPr>
            <w:tcW w:w="9539" w:type="dxa"/>
          </w:tcPr>
          <w:p w14:paraId="416C971F" w14:textId="014EE034" w:rsidR="009F4DF9" w:rsidRPr="00CC261F" w:rsidRDefault="00616C0C" w:rsidP="00D63EF5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 xml:space="preserve">Ad Hoc </w:t>
            </w:r>
            <w:r w:rsidR="009F4DF9" w:rsidRPr="00CC261F">
              <w:rPr>
                <w:sz w:val="22"/>
                <w:szCs w:val="22"/>
              </w:rPr>
              <w:t xml:space="preserve">Reviewer, for </w:t>
            </w:r>
            <w:r w:rsidR="009F4DF9" w:rsidRPr="00CC261F">
              <w:rPr>
                <w:i/>
                <w:sz w:val="22"/>
                <w:szCs w:val="22"/>
              </w:rPr>
              <w:t>Journal of Family Psychology</w:t>
            </w:r>
            <w:r w:rsidR="009F4DF9" w:rsidRPr="00CC261F">
              <w:rPr>
                <w:sz w:val="22"/>
                <w:szCs w:val="22"/>
              </w:rPr>
              <w:t xml:space="preserve"> (2017)</w:t>
            </w:r>
          </w:p>
          <w:p w14:paraId="43507487" w14:textId="7A668D47" w:rsidR="009F4DF9" w:rsidRPr="00CC261F" w:rsidRDefault="009F4DF9" w:rsidP="00D63EF5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 xml:space="preserve">Co-reviewer, with Susan M. McHale, Ph.D., for </w:t>
            </w:r>
            <w:r w:rsidRPr="00CC261F">
              <w:rPr>
                <w:i/>
                <w:sz w:val="22"/>
                <w:szCs w:val="22"/>
              </w:rPr>
              <w:t xml:space="preserve">Journal of Marriage and Family </w:t>
            </w:r>
            <w:r w:rsidRPr="00CC261F">
              <w:rPr>
                <w:sz w:val="22"/>
                <w:szCs w:val="22"/>
              </w:rPr>
              <w:t>(2017)</w:t>
            </w:r>
          </w:p>
        </w:tc>
      </w:tr>
    </w:tbl>
    <w:p w14:paraId="6EC09E95" w14:textId="77777777" w:rsidR="00181790" w:rsidRPr="00CC261F" w:rsidRDefault="00181790" w:rsidP="003A2703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</w:p>
    <w:p w14:paraId="48C556CA" w14:textId="33B669E9" w:rsidR="003F2DF9" w:rsidRPr="00CC261F" w:rsidRDefault="003F2DF9" w:rsidP="003F2DF9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  <w:r w:rsidRPr="00CC261F">
        <w:rPr>
          <w:rFonts w:ascii="Copperplate Gothic Bold" w:hAnsi="Copperplate Gothic Bold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EC08B3" wp14:editId="02169552">
                <wp:simplePos x="0" y="0"/>
                <wp:positionH relativeFrom="column">
                  <wp:posOffset>19050</wp:posOffset>
                </wp:positionH>
                <wp:positionV relativeFrom="paragraph">
                  <wp:posOffset>220345</wp:posOffset>
                </wp:positionV>
                <wp:extent cx="59245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7FBC8D6" id="Straight Connector 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7.35pt" to="46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">
                <w10:wrap type="through"/>
              </v:line>
            </w:pict>
          </mc:Fallback>
        </mc:AlternateContent>
      </w:r>
      <w:r w:rsidRPr="00CC261F">
        <w:rPr>
          <w:rFonts w:ascii="Copperplate Gothic Bold" w:hAnsi="Copperplate Gothic Bold"/>
          <w:b/>
          <w:sz w:val="22"/>
          <w:szCs w:val="22"/>
        </w:rPr>
        <w:t>Non-Academic Publications</w:t>
      </w:r>
      <w:r w:rsidR="004F3915" w:rsidRPr="00CC261F">
        <w:rPr>
          <w:rFonts w:ascii="Copperplate Gothic Bold" w:hAnsi="Copperplate Gothic Bold"/>
          <w:b/>
          <w:sz w:val="22"/>
          <w:szCs w:val="22"/>
        </w:rPr>
        <w:t xml:space="preserve"> and Talks</w:t>
      </w:r>
    </w:p>
    <w:tbl>
      <w:tblPr>
        <w:tblStyle w:val="a7"/>
        <w:tblW w:w="95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9"/>
      </w:tblGrid>
      <w:tr w:rsidR="006F3572" w:rsidRPr="00CC261F" w14:paraId="109C0DC1" w14:textId="77777777" w:rsidTr="00D63EF5">
        <w:tc>
          <w:tcPr>
            <w:tcW w:w="9539" w:type="dxa"/>
          </w:tcPr>
          <w:p w14:paraId="00B73C97" w14:textId="565AE218" w:rsidR="006F3572" w:rsidRPr="006F3572" w:rsidRDefault="006F3572" w:rsidP="006F3572">
            <w:pPr>
              <w:spacing w:before="10" w:line="360" w:lineRule="auto"/>
              <w:ind w:left="990" w:hanging="720"/>
              <w:contextualSpacing/>
              <w:rPr>
                <w:rFonts w:ascii="Times" w:hAnsi="Times" w:cs="Times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imes" w:hAnsi="Times" w:cs="Times" w:hint="eastAsia"/>
                <w:b/>
                <w:bCs/>
                <w:color w:val="000000"/>
                <w:sz w:val="22"/>
                <w:szCs w:val="22"/>
                <w:lang w:eastAsia="en-US"/>
              </w:rPr>
              <w:t>Sun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eastAsia="en-US"/>
              </w:rPr>
              <w:t xml:space="preserve">, X. </w:t>
            </w:r>
            <w:r>
              <w:rPr>
                <w:rFonts w:ascii="Times" w:hAnsi="Times" w:cs="Times"/>
                <w:bCs/>
                <w:color w:val="000000"/>
                <w:sz w:val="22"/>
                <w:szCs w:val="22"/>
                <w:lang w:eastAsia="en-US"/>
              </w:rPr>
              <w:t>(2018, December). Growing up in the same family, why siblings can bec</w:t>
            </w:r>
            <w:r w:rsidR="001A73B0">
              <w:rPr>
                <w:rFonts w:ascii="Times" w:hAnsi="Times" w:cs="Times"/>
                <w:bCs/>
                <w:color w:val="000000"/>
                <w:sz w:val="22"/>
                <w:szCs w:val="22"/>
                <w:lang w:eastAsia="en-US"/>
              </w:rPr>
              <w:t xml:space="preserve">ome so different? [in Chinese; </w:t>
            </w:r>
            <w:proofErr w:type="spellStart"/>
            <w:r>
              <w:rPr>
                <w:rFonts w:ascii="Times" w:hAnsi="Times" w:cs="Times" w:hint="eastAsia"/>
                <w:bCs/>
                <w:color w:val="000000"/>
                <w:sz w:val="22"/>
                <w:szCs w:val="22"/>
                <w:lang w:eastAsia="en-US"/>
              </w:rPr>
              <w:t>同一屋檐下，兄弟姐妹为何成为不同的人</w:t>
            </w:r>
            <w:proofErr w:type="spellEnd"/>
            <w:r w:rsidR="001A73B0">
              <w:rPr>
                <w:rFonts w:ascii="Times" w:hAnsi="Times" w:cs="Times"/>
                <w:bCs/>
                <w:color w:val="000000"/>
                <w:sz w:val="22"/>
                <w:szCs w:val="22"/>
                <w:lang w:eastAsia="en-US"/>
              </w:rPr>
              <w:t>?</w:t>
            </w:r>
            <w:r>
              <w:rPr>
                <w:rFonts w:ascii="Times" w:hAnsi="Times" w:cs="Times"/>
                <w:bCs/>
                <w:color w:val="000000"/>
                <w:sz w:val="22"/>
                <w:szCs w:val="22"/>
                <w:lang w:eastAsia="en-US"/>
              </w:rPr>
              <w:t xml:space="preserve">] </w:t>
            </w:r>
            <w:r w:rsidRPr="006F3572">
              <w:rPr>
                <w:rFonts w:ascii="Times" w:hAnsi="Times" w:cs="Times"/>
                <w:bCs/>
                <w:i/>
                <w:color w:val="000000"/>
                <w:sz w:val="22"/>
                <w:szCs w:val="22"/>
                <w:lang w:eastAsia="en-US"/>
              </w:rPr>
              <w:t>Ms</w:t>
            </w:r>
            <w:r w:rsidR="00D4604D">
              <w:rPr>
                <w:rFonts w:ascii="Times" w:hAnsi="Times" w:cs="Times"/>
                <w:bCs/>
                <w:i/>
                <w:color w:val="000000"/>
                <w:sz w:val="22"/>
                <w:szCs w:val="22"/>
                <w:lang w:eastAsia="en-US"/>
              </w:rPr>
              <w:t>.</w:t>
            </w:r>
            <w:r w:rsidRPr="006F3572">
              <w:rPr>
                <w:rFonts w:ascii="Times" w:hAnsi="Times" w:cs="Times"/>
                <w:bCs/>
                <w:i/>
                <w:color w:val="000000"/>
                <w:sz w:val="22"/>
                <w:szCs w:val="22"/>
                <w:lang w:eastAsia="en-US"/>
              </w:rPr>
              <w:t xml:space="preserve"> Muses, WeChat, </w:t>
            </w:r>
            <w:r>
              <w:rPr>
                <w:rFonts w:ascii="Times" w:hAnsi="Times" w:cs="Times"/>
                <w:bCs/>
                <w:color w:val="000000"/>
                <w:sz w:val="22"/>
                <w:szCs w:val="22"/>
                <w:lang w:eastAsia="en-US"/>
              </w:rPr>
              <w:t>2178 views.</w:t>
            </w:r>
          </w:p>
        </w:tc>
      </w:tr>
      <w:tr w:rsidR="00D651AF" w:rsidRPr="00CC261F" w14:paraId="35ED6D08" w14:textId="77777777" w:rsidTr="00D63EF5">
        <w:tc>
          <w:tcPr>
            <w:tcW w:w="9539" w:type="dxa"/>
          </w:tcPr>
          <w:p w14:paraId="57CB8656" w14:textId="07498ABA" w:rsidR="00D651AF" w:rsidRPr="00CC261F" w:rsidRDefault="00D651AF" w:rsidP="000C3B50">
            <w:pPr>
              <w:spacing w:before="10" w:line="360" w:lineRule="auto"/>
              <w:ind w:left="990" w:hanging="720"/>
              <w:contextualSpacing/>
              <w:rPr>
                <w:rFonts w:ascii="Times" w:hAnsi="Times" w:cs="Times"/>
                <w:color w:val="000000"/>
                <w:sz w:val="22"/>
                <w:szCs w:val="22"/>
                <w:lang w:eastAsia="en-US"/>
              </w:rPr>
            </w:pPr>
            <w:r w:rsidRPr="00CC261F"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eastAsia="en-US"/>
              </w:rPr>
              <w:t xml:space="preserve">Sun, X. </w:t>
            </w:r>
            <w:r w:rsidRPr="00CC261F">
              <w:rPr>
                <w:color w:val="000000"/>
                <w:sz w:val="22"/>
                <w:szCs w:val="22"/>
                <w:lang w:eastAsia="en-US"/>
              </w:rPr>
              <w:t xml:space="preserve">(2017, </w:t>
            </w:r>
            <w:r w:rsidRPr="00CC261F">
              <w:rPr>
                <w:sz w:val="22"/>
                <w:szCs w:val="22"/>
              </w:rPr>
              <w:t>December</w:t>
            </w:r>
            <w:r w:rsidRPr="00CC261F">
              <w:rPr>
                <w:color w:val="000000"/>
                <w:sz w:val="22"/>
                <w:szCs w:val="22"/>
                <w:lang w:eastAsia="en-US"/>
              </w:rPr>
              <w:t>). “</w:t>
            </w:r>
            <w:hyperlink r:id="rId16" w:history="1">
              <w:r w:rsidRPr="00CC261F">
                <w:rPr>
                  <w:rStyle w:val="a9"/>
                  <w:rFonts w:ascii="Times" w:hAnsi="Times" w:cs="Times"/>
                  <w:i/>
                  <w:iCs/>
                  <w:sz w:val="22"/>
                  <w:szCs w:val="22"/>
                  <w:lang w:eastAsia="en-US"/>
                </w:rPr>
                <w:t>How to improve your children’s academic performances? Perspectives from developmental psychology</w:t>
              </w:r>
            </w:hyperlink>
            <w:r w:rsidRPr="00CC261F">
              <w:rPr>
                <w:rFonts w:ascii="Times" w:hAnsi="Times" w:cs="Times"/>
                <w:i/>
                <w:iCs/>
                <w:color w:val="000000"/>
                <w:sz w:val="22"/>
                <w:szCs w:val="22"/>
                <w:lang w:eastAsia="en-US"/>
              </w:rPr>
              <w:t>.</w:t>
            </w:r>
            <w:r w:rsidRPr="00CC261F">
              <w:rPr>
                <w:color w:val="000000"/>
                <w:sz w:val="22"/>
                <w:szCs w:val="22"/>
                <w:lang w:eastAsia="en-US"/>
              </w:rPr>
              <w:t xml:space="preserve">” [in Chinese] Invited online parenting workshop by </w:t>
            </w:r>
            <w:proofErr w:type="spellStart"/>
            <w:r w:rsidRPr="00CC261F">
              <w:rPr>
                <w:color w:val="000000"/>
                <w:sz w:val="22"/>
                <w:szCs w:val="22"/>
                <w:lang w:eastAsia="en-US"/>
              </w:rPr>
              <w:t>UltraBear</w:t>
            </w:r>
            <w:proofErr w:type="spellEnd"/>
            <w:r w:rsidRPr="00CC261F">
              <w:rPr>
                <w:color w:val="000000"/>
                <w:sz w:val="22"/>
                <w:szCs w:val="22"/>
                <w:lang w:eastAsia="en-US"/>
              </w:rPr>
              <w:t xml:space="preserve"> Education, Inc.</w:t>
            </w:r>
            <w:r w:rsidRPr="00CC261F">
              <w:rPr>
                <w:rFonts w:ascii="Times" w:hAnsi="Times" w:cs="Times"/>
                <w:i/>
                <w:iCs/>
                <w:color w:val="000000"/>
                <w:sz w:val="22"/>
                <w:szCs w:val="22"/>
                <w:lang w:eastAsia="en-US"/>
              </w:rPr>
              <w:t xml:space="preserve">, </w:t>
            </w:r>
            <w:r w:rsidRPr="00CC261F">
              <w:rPr>
                <w:color w:val="000000"/>
                <w:sz w:val="22"/>
                <w:szCs w:val="22"/>
                <w:lang w:eastAsia="en-US"/>
              </w:rPr>
              <w:t xml:space="preserve">3031 views. </w:t>
            </w:r>
          </w:p>
        </w:tc>
      </w:tr>
      <w:tr w:rsidR="00301408" w:rsidRPr="00CC261F" w14:paraId="1D8255A4" w14:textId="77777777" w:rsidTr="00D63EF5">
        <w:tc>
          <w:tcPr>
            <w:tcW w:w="9539" w:type="dxa"/>
          </w:tcPr>
          <w:p w14:paraId="1AF3FECA" w14:textId="6D20482F" w:rsidR="00301408" w:rsidRPr="00CC261F" w:rsidRDefault="00301408" w:rsidP="003B2140">
            <w:pPr>
              <w:spacing w:before="10" w:line="360" w:lineRule="auto"/>
              <w:ind w:left="990" w:hanging="720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Padilla, J., &amp;</w:t>
            </w:r>
            <w:r w:rsidRPr="00CC261F">
              <w:rPr>
                <w:b/>
                <w:sz w:val="22"/>
                <w:szCs w:val="22"/>
              </w:rPr>
              <w:t xml:space="preserve"> Sun, X. </w:t>
            </w:r>
            <w:r w:rsidRPr="00CC261F">
              <w:rPr>
                <w:sz w:val="22"/>
                <w:szCs w:val="22"/>
              </w:rPr>
              <w:t xml:space="preserve">(2017, </w:t>
            </w:r>
            <w:r w:rsidR="004A69DD" w:rsidRPr="00CC261F">
              <w:rPr>
                <w:sz w:val="22"/>
                <w:szCs w:val="22"/>
              </w:rPr>
              <w:t>April). “</w:t>
            </w:r>
            <w:r w:rsidR="004A69DD" w:rsidRPr="00CC261F">
              <w:rPr>
                <w:i/>
                <w:sz w:val="22"/>
                <w:szCs w:val="22"/>
              </w:rPr>
              <w:t>Sibling Relationships in Childhood and Adolescence</w:t>
            </w:r>
            <w:r w:rsidR="004A69DD" w:rsidRPr="00CC261F">
              <w:rPr>
                <w:sz w:val="22"/>
                <w:szCs w:val="22"/>
              </w:rPr>
              <w:t>” The 93rd Annual Pennsylvania Association of Family and Consumer Sciences (PAFCS) Conference, State College, PA.</w:t>
            </w:r>
            <w:bookmarkStart w:id="0" w:name="_GoBack"/>
            <w:bookmarkEnd w:id="0"/>
          </w:p>
        </w:tc>
      </w:tr>
      <w:tr w:rsidR="003F2DF9" w:rsidRPr="00CC261F" w14:paraId="413EFFE7" w14:textId="77777777" w:rsidTr="00D63EF5">
        <w:tc>
          <w:tcPr>
            <w:tcW w:w="9539" w:type="dxa"/>
          </w:tcPr>
          <w:p w14:paraId="5B4A0216" w14:textId="2835A4FD" w:rsidR="003F2DF9" w:rsidRPr="00CC261F" w:rsidRDefault="003F2DF9" w:rsidP="006F3572">
            <w:pPr>
              <w:spacing w:before="10" w:line="360" w:lineRule="auto"/>
              <w:ind w:left="990" w:hanging="720"/>
              <w:contextualSpacing/>
              <w:rPr>
                <w:sz w:val="22"/>
                <w:szCs w:val="22"/>
              </w:rPr>
            </w:pPr>
            <w:r w:rsidRPr="00CC261F">
              <w:rPr>
                <w:b/>
                <w:sz w:val="22"/>
                <w:szCs w:val="22"/>
              </w:rPr>
              <w:t xml:space="preserve">Sun, X. </w:t>
            </w:r>
            <w:r w:rsidRPr="00CC261F">
              <w:rPr>
                <w:sz w:val="22"/>
                <w:szCs w:val="22"/>
              </w:rPr>
              <w:t xml:space="preserve">(2017, February). Is a “Churning” Relationship True Love? [in Chinese; </w:t>
            </w:r>
            <w:r w:rsidRPr="00CC261F">
              <w:rPr>
                <w:rFonts w:hint="eastAsia"/>
                <w:sz w:val="22"/>
                <w:szCs w:val="22"/>
              </w:rPr>
              <w:t>“分分合合”的感情才是真爱吗？</w:t>
            </w:r>
            <w:r w:rsidRPr="00CC261F">
              <w:rPr>
                <w:sz w:val="22"/>
                <w:szCs w:val="22"/>
              </w:rPr>
              <w:t xml:space="preserve">] </w:t>
            </w:r>
            <w:r w:rsidRPr="00CC261F">
              <w:rPr>
                <w:i/>
                <w:sz w:val="22"/>
                <w:szCs w:val="22"/>
              </w:rPr>
              <w:t>Ms. Muses</w:t>
            </w:r>
            <w:r w:rsidRPr="00CC261F">
              <w:rPr>
                <w:sz w:val="22"/>
                <w:szCs w:val="22"/>
              </w:rPr>
              <w:t xml:space="preserve">, </w:t>
            </w:r>
            <w:r w:rsidRPr="00CC261F">
              <w:rPr>
                <w:i/>
                <w:sz w:val="22"/>
                <w:szCs w:val="22"/>
              </w:rPr>
              <w:t>WeChat</w:t>
            </w:r>
            <w:r w:rsidR="006F3572">
              <w:rPr>
                <w:sz w:val="22"/>
                <w:szCs w:val="22"/>
              </w:rPr>
              <w:t xml:space="preserve">. </w:t>
            </w:r>
            <w:r w:rsidRPr="00CC261F">
              <w:rPr>
                <w:sz w:val="22"/>
                <w:szCs w:val="22"/>
              </w:rPr>
              <w:t xml:space="preserve">2916 </w:t>
            </w:r>
            <w:r w:rsidR="006F3572">
              <w:rPr>
                <w:sz w:val="22"/>
                <w:szCs w:val="22"/>
              </w:rPr>
              <w:t>views.</w:t>
            </w:r>
          </w:p>
        </w:tc>
      </w:tr>
    </w:tbl>
    <w:p w14:paraId="5BC23741" w14:textId="77777777" w:rsidR="003F2DF9" w:rsidRPr="00CC261F" w:rsidRDefault="003F2DF9" w:rsidP="003A2703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</w:p>
    <w:p w14:paraId="5A1C43EF" w14:textId="07F95C5F" w:rsidR="00AC27CB" w:rsidRPr="00CC261F" w:rsidRDefault="00AC27CB" w:rsidP="00AC27CB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  <w:r w:rsidRPr="00CC261F">
        <w:rPr>
          <w:rFonts w:ascii="Copperplate Gothic Bold" w:hAnsi="Copperplate Gothic Bol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A1E1F5" wp14:editId="17661F51">
                <wp:simplePos x="0" y="0"/>
                <wp:positionH relativeFrom="column">
                  <wp:posOffset>19050</wp:posOffset>
                </wp:positionH>
                <wp:positionV relativeFrom="paragraph">
                  <wp:posOffset>220345</wp:posOffset>
                </wp:positionV>
                <wp:extent cx="59245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AC193E9" id="Straight Connector 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7.35pt" to="46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">
                <w10:wrap type="through"/>
              </v:line>
            </w:pict>
          </mc:Fallback>
        </mc:AlternateContent>
      </w:r>
      <w:r w:rsidRPr="00CC261F">
        <w:rPr>
          <w:rFonts w:ascii="Copperplate Gothic Bold" w:hAnsi="Copperplate Gothic Bold"/>
          <w:b/>
          <w:sz w:val="22"/>
          <w:szCs w:val="22"/>
        </w:rPr>
        <w:t>Department Service</w:t>
      </w:r>
    </w:p>
    <w:tbl>
      <w:tblPr>
        <w:tblStyle w:val="a7"/>
        <w:tblW w:w="955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028"/>
      </w:tblGrid>
      <w:tr w:rsidR="004F3915" w:rsidRPr="00CC261F" w14:paraId="49FAE8E8" w14:textId="77777777" w:rsidTr="00381DC8">
        <w:tc>
          <w:tcPr>
            <w:tcW w:w="1530" w:type="dxa"/>
          </w:tcPr>
          <w:p w14:paraId="2F9E0E56" w14:textId="5063D79D" w:rsidR="004F3915" w:rsidRPr="00CC261F" w:rsidRDefault="004F3915" w:rsidP="00381DC8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08/2018 – 05/2019</w:t>
            </w:r>
          </w:p>
        </w:tc>
        <w:tc>
          <w:tcPr>
            <w:tcW w:w="8028" w:type="dxa"/>
          </w:tcPr>
          <w:p w14:paraId="5D98CCF0" w14:textId="28DA1C54" w:rsidR="004F3915" w:rsidRPr="00CC261F" w:rsidRDefault="00B1225D" w:rsidP="00AF76D2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b/>
                <w:sz w:val="22"/>
                <w:szCs w:val="22"/>
              </w:rPr>
              <w:t xml:space="preserve">Graduate Student </w:t>
            </w:r>
            <w:r w:rsidR="004F3915" w:rsidRPr="00CC261F">
              <w:rPr>
                <w:b/>
                <w:sz w:val="22"/>
                <w:szCs w:val="22"/>
              </w:rPr>
              <w:t>Representative</w:t>
            </w:r>
            <w:r w:rsidRPr="00CC261F">
              <w:rPr>
                <w:b/>
                <w:sz w:val="22"/>
                <w:szCs w:val="22"/>
              </w:rPr>
              <w:t xml:space="preserve"> to Faculty Meetings</w:t>
            </w:r>
            <w:r w:rsidR="004F3915" w:rsidRPr="00CC261F">
              <w:rPr>
                <w:sz w:val="22"/>
                <w:szCs w:val="22"/>
              </w:rPr>
              <w:t>, Department of Human Development and Family Studies, the Pennsylvania State University</w:t>
            </w:r>
          </w:p>
        </w:tc>
      </w:tr>
      <w:tr w:rsidR="00AC27CB" w:rsidRPr="00CC261F" w14:paraId="2FB0F83C" w14:textId="77777777" w:rsidTr="005C1831">
        <w:tc>
          <w:tcPr>
            <w:tcW w:w="1530" w:type="dxa"/>
          </w:tcPr>
          <w:p w14:paraId="06D448B5" w14:textId="435C70BA" w:rsidR="00AC27CB" w:rsidRPr="00CC261F" w:rsidRDefault="004F3915" w:rsidP="005C1831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08/</w:t>
            </w:r>
            <w:r w:rsidR="00AC27CB" w:rsidRPr="00CC261F">
              <w:rPr>
                <w:sz w:val="22"/>
                <w:szCs w:val="22"/>
              </w:rPr>
              <w:t xml:space="preserve">2017 – </w:t>
            </w:r>
            <w:r w:rsidRPr="00CC261F">
              <w:rPr>
                <w:sz w:val="22"/>
                <w:szCs w:val="22"/>
              </w:rPr>
              <w:t>05/</w:t>
            </w:r>
            <w:r w:rsidR="00AC27CB" w:rsidRPr="00CC261F">
              <w:rPr>
                <w:sz w:val="22"/>
                <w:szCs w:val="22"/>
              </w:rPr>
              <w:t xml:space="preserve">2018 </w:t>
            </w:r>
          </w:p>
        </w:tc>
        <w:tc>
          <w:tcPr>
            <w:tcW w:w="8028" w:type="dxa"/>
          </w:tcPr>
          <w:p w14:paraId="18F5FB28" w14:textId="527D8101" w:rsidR="00AC27CB" w:rsidRPr="00CC261F" w:rsidRDefault="00AC27CB" w:rsidP="00AF76D2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b/>
                <w:sz w:val="22"/>
                <w:szCs w:val="22"/>
              </w:rPr>
              <w:t>Student Advisor</w:t>
            </w:r>
            <w:r w:rsidRPr="00CC261F">
              <w:rPr>
                <w:sz w:val="22"/>
                <w:szCs w:val="22"/>
              </w:rPr>
              <w:t>, Department of Human Development and Family Studies, the Pennsylvania State University</w:t>
            </w:r>
          </w:p>
        </w:tc>
      </w:tr>
    </w:tbl>
    <w:p w14:paraId="0AAC4185" w14:textId="77777777" w:rsidR="00AC27CB" w:rsidRPr="00CC261F" w:rsidRDefault="00AC27CB" w:rsidP="003A2703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</w:p>
    <w:p w14:paraId="6662CA46" w14:textId="1CCDE6B7" w:rsidR="003A2703" w:rsidRPr="00CC261F" w:rsidRDefault="001904AD" w:rsidP="007E6D1E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  <w:r w:rsidRPr="00CC261F">
        <w:rPr>
          <w:rFonts w:ascii="Copperplate Gothic Bold" w:hAnsi="Copperplate Gothic Bol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FF6B67" wp14:editId="31C7FB73">
                <wp:simplePos x="0" y="0"/>
                <wp:positionH relativeFrom="column">
                  <wp:posOffset>19050</wp:posOffset>
                </wp:positionH>
                <wp:positionV relativeFrom="paragraph">
                  <wp:posOffset>220345</wp:posOffset>
                </wp:positionV>
                <wp:extent cx="59245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BF47439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7.35pt" to="46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">
                <w10:wrap type="through"/>
              </v:line>
            </w:pict>
          </mc:Fallback>
        </mc:AlternateContent>
      </w:r>
      <w:r w:rsidRPr="00CC261F">
        <w:rPr>
          <w:rFonts w:ascii="Copperplate Gothic Bold" w:hAnsi="Copperplate Gothic Bold"/>
          <w:b/>
          <w:sz w:val="22"/>
          <w:szCs w:val="22"/>
        </w:rPr>
        <w:t xml:space="preserve">Other </w:t>
      </w:r>
      <w:r w:rsidR="009F4DF9" w:rsidRPr="00CC261F">
        <w:rPr>
          <w:rFonts w:ascii="Copperplate Gothic Bold" w:hAnsi="Copperplate Gothic Bold"/>
          <w:b/>
          <w:sz w:val="22"/>
          <w:szCs w:val="22"/>
        </w:rPr>
        <w:t>Work</w:t>
      </w:r>
      <w:r w:rsidRPr="00CC261F">
        <w:rPr>
          <w:rFonts w:ascii="Copperplate Gothic Bold" w:hAnsi="Copperplate Gothic Bold"/>
          <w:b/>
          <w:sz w:val="22"/>
          <w:szCs w:val="22"/>
        </w:rPr>
        <w:t xml:space="preserve"> Experience</w:t>
      </w:r>
    </w:p>
    <w:tbl>
      <w:tblPr>
        <w:tblStyle w:val="a7"/>
        <w:tblW w:w="955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540"/>
        <w:gridCol w:w="7488"/>
      </w:tblGrid>
      <w:tr w:rsidR="003A2703" w:rsidRPr="00CC261F" w14:paraId="3E37CD4B" w14:textId="77777777" w:rsidTr="00053F0A">
        <w:tc>
          <w:tcPr>
            <w:tcW w:w="1530" w:type="dxa"/>
          </w:tcPr>
          <w:p w14:paraId="33548837" w14:textId="047D7804" w:rsidR="003A2703" w:rsidRPr="00CC261F" w:rsidRDefault="003A2703" w:rsidP="00F4141C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Fall 2014</w:t>
            </w:r>
          </w:p>
        </w:tc>
        <w:tc>
          <w:tcPr>
            <w:tcW w:w="8028" w:type="dxa"/>
            <w:gridSpan w:val="2"/>
          </w:tcPr>
          <w:p w14:paraId="4CFA6D16" w14:textId="4CB2824E" w:rsidR="003A2703" w:rsidRPr="00CC261F" w:rsidRDefault="003A2703" w:rsidP="005D701E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b/>
                <w:sz w:val="22"/>
                <w:szCs w:val="22"/>
              </w:rPr>
              <w:t>Counseling Practicum</w:t>
            </w:r>
            <w:r w:rsidRPr="00CC261F">
              <w:rPr>
                <w:sz w:val="22"/>
                <w:szCs w:val="22"/>
              </w:rPr>
              <w:t>, Hangzhou No. 7 People’s [Psychiatric] Hospital, Hangzhou, China</w:t>
            </w:r>
            <w:r w:rsidR="00F47B6D" w:rsidRPr="00CC261F">
              <w:rPr>
                <w:sz w:val="22"/>
                <w:szCs w:val="22"/>
              </w:rPr>
              <w:t xml:space="preserve"> (</w:t>
            </w:r>
            <w:r w:rsidR="005D701E" w:rsidRPr="00CC261F">
              <w:rPr>
                <w:sz w:val="22"/>
                <w:szCs w:val="22"/>
              </w:rPr>
              <w:t>Supervisor</w:t>
            </w:r>
            <w:r w:rsidR="00F47B6D" w:rsidRPr="00CC261F">
              <w:rPr>
                <w:sz w:val="22"/>
                <w:szCs w:val="22"/>
              </w:rPr>
              <w:t>: Yan Yin, Ph.D.)</w:t>
            </w:r>
          </w:p>
        </w:tc>
      </w:tr>
      <w:tr w:rsidR="003A2703" w:rsidRPr="00CC261F" w14:paraId="3F398F6C" w14:textId="77777777" w:rsidTr="00053F0A">
        <w:trPr>
          <w:trHeight w:val="459"/>
        </w:trPr>
        <w:tc>
          <w:tcPr>
            <w:tcW w:w="1530" w:type="dxa"/>
          </w:tcPr>
          <w:p w14:paraId="707424E7" w14:textId="77777777" w:rsidR="003A2703" w:rsidRPr="00CC261F" w:rsidRDefault="003A2703" w:rsidP="00F4141C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14:paraId="32B8B292" w14:textId="77777777" w:rsidR="003A2703" w:rsidRPr="00CC261F" w:rsidRDefault="003A2703" w:rsidP="00F4141C">
            <w:pPr>
              <w:spacing w:before="10" w:line="360" w:lineRule="auto"/>
              <w:contextualSpacing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488" w:type="dxa"/>
          </w:tcPr>
          <w:p w14:paraId="648E3950" w14:textId="756582B6" w:rsidR="003A2703" w:rsidRPr="00CC261F" w:rsidRDefault="003A2703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Interviewed patients with obsessive-compulsive disorder, </w:t>
            </w:r>
            <w:r w:rsidR="00F47B6D" w:rsidRPr="00CC261F">
              <w:rPr>
                <w:bCs/>
                <w:sz w:val="22"/>
                <w:szCs w:val="22"/>
              </w:rPr>
              <w:t>generalized anxiety disorder</w:t>
            </w:r>
            <w:r w:rsidRPr="00CC261F">
              <w:rPr>
                <w:bCs/>
                <w:sz w:val="22"/>
                <w:szCs w:val="22"/>
              </w:rPr>
              <w:t>,</w:t>
            </w:r>
            <w:r w:rsidR="00F47B6D" w:rsidRPr="00CC261F">
              <w:rPr>
                <w:bCs/>
                <w:sz w:val="22"/>
                <w:szCs w:val="22"/>
              </w:rPr>
              <w:t xml:space="preserve"> bipolar disorder, and schizophrenia</w:t>
            </w:r>
            <w:r w:rsidRPr="00CC261F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A247BC" w:rsidRPr="00CC261F" w14:paraId="1ADB3CD4" w14:textId="77777777" w:rsidTr="00053F0A">
        <w:trPr>
          <w:trHeight w:val="459"/>
        </w:trPr>
        <w:tc>
          <w:tcPr>
            <w:tcW w:w="1530" w:type="dxa"/>
          </w:tcPr>
          <w:p w14:paraId="365F1AC7" w14:textId="48DDD536" w:rsidR="00A247BC" w:rsidRPr="00CC261F" w:rsidRDefault="00A247BC" w:rsidP="00A247BC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  <w:r w:rsidRPr="00CC261F">
              <w:rPr>
                <w:sz w:val="22"/>
                <w:szCs w:val="22"/>
              </w:rPr>
              <w:t>2012 – 2015</w:t>
            </w:r>
          </w:p>
        </w:tc>
        <w:tc>
          <w:tcPr>
            <w:tcW w:w="8028" w:type="dxa"/>
            <w:gridSpan w:val="2"/>
          </w:tcPr>
          <w:p w14:paraId="799316B6" w14:textId="014946D9" w:rsidR="00A247BC" w:rsidRPr="00CC261F" w:rsidRDefault="00A247BC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/>
                <w:bCs/>
                <w:sz w:val="22"/>
                <w:szCs w:val="22"/>
              </w:rPr>
              <w:t>Morningside Cultural China Scholars Program</w:t>
            </w:r>
            <w:r w:rsidRPr="00CC261F">
              <w:rPr>
                <w:bCs/>
                <w:sz w:val="22"/>
                <w:szCs w:val="22"/>
              </w:rPr>
              <w:t>, Zhejiang University</w:t>
            </w:r>
          </w:p>
        </w:tc>
      </w:tr>
      <w:tr w:rsidR="00A247BC" w:rsidRPr="00CC261F" w14:paraId="0E0AF278" w14:textId="77777777" w:rsidTr="00053F0A">
        <w:trPr>
          <w:trHeight w:val="459"/>
        </w:trPr>
        <w:tc>
          <w:tcPr>
            <w:tcW w:w="1530" w:type="dxa"/>
          </w:tcPr>
          <w:p w14:paraId="3EE8F132" w14:textId="77777777" w:rsidR="00A247BC" w:rsidRPr="00CC261F" w:rsidRDefault="00A247BC" w:rsidP="00F4141C">
            <w:pPr>
              <w:spacing w:before="10"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14:paraId="0979D81E" w14:textId="77777777" w:rsidR="00A247BC" w:rsidRPr="00CC261F" w:rsidRDefault="00A247BC" w:rsidP="00F4141C">
            <w:pPr>
              <w:spacing w:before="10" w:line="360" w:lineRule="auto"/>
              <w:contextualSpacing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488" w:type="dxa"/>
          </w:tcPr>
          <w:p w14:paraId="2091359F" w14:textId="77777777" w:rsidR="00A247BC" w:rsidRPr="00CC261F" w:rsidRDefault="00053F0A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>Organized Cultural China Annual Forum</w:t>
            </w:r>
          </w:p>
          <w:p w14:paraId="37A4DA02" w14:textId="33F481F8" w:rsidR="00053F0A" w:rsidRPr="00CC261F" w:rsidRDefault="00053F0A" w:rsidP="00F4141C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>Interviewed world-renowned leaders in politics, business, and humanities</w:t>
            </w:r>
          </w:p>
          <w:p w14:paraId="2264BF48" w14:textId="3F5403AD" w:rsidR="00053F0A" w:rsidRPr="00CC261F" w:rsidRDefault="00053F0A" w:rsidP="005E54AB">
            <w:pPr>
              <w:spacing w:before="10" w:line="360" w:lineRule="auto"/>
              <w:contextualSpacing/>
              <w:rPr>
                <w:bCs/>
                <w:sz w:val="22"/>
                <w:szCs w:val="22"/>
              </w:rPr>
            </w:pPr>
            <w:r w:rsidRPr="00CC261F">
              <w:rPr>
                <w:bCs/>
                <w:sz w:val="22"/>
                <w:szCs w:val="22"/>
              </w:rPr>
              <w:t xml:space="preserve">Studied Chinese classical literature </w:t>
            </w:r>
            <w:r w:rsidR="005E54AB" w:rsidRPr="00CC261F">
              <w:rPr>
                <w:bCs/>
                <w:sz w:val="22"/>
                <w:szCs w:val="22"/>
              </w:rPr>
              <w:t>on history, Confucianism, and Taoism</w:t>
            </w:r>
          </w:p>
        </w:tc>
      </w:tr>
    </w:tbl>
    <w:p w14:paraId="75F109EC" w14:textId="77777777" w:rsidR="00256091" w:rsidRPr="00CC261F" w:rsidRDefault="00256091" w:rsidP="008F30A0">
      <w:pPr>
        <w:spacing w:before="10" w:line="360" w:lineRule="auto"/>
        <w:contextualSpacing/>
        <w:rPr>
          <w:rFonts w:ascii="Copperplate Gothic Bold" w:hAnsi="Copperplate Gothic Bold"/>
          <w:b/>
          <w:sz w:val="22"/>
          <w:szCs w:val="22"/>
        </w:rPr>
      </w:pPr>
    </w:p>
    <w:p w14:paraId="5D2ED948" w14:textId="77777777" w:rsidR="003E6656" w:rsidRPr="00CC261F" w:rsidRDefault="003E6656" w:rsidP="00256091">
      <w:pPr>
        <w:pStyle w:val="aa"/>
        <w:spacing w:before="10"/>
        <w:ind w:left="0"/>
        <w:rPr>
          <w:rFonts w:ascii="Copperplate Gothic Bold" w:hAnsi="Copperplate Gothic Bold"/>
          <w:sz w:val="22"/>
          <w:szCs w:val="22"/>
        </w:rPr>
      </w:pPr>
    </w:p>
    <w:sectPr w:rsidR="003E6656" w:rsidRPr="00CC261F" w:rsidSect="00F62031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4FBE9" w14:textId="77777777" w:rsidR="00205205" w:rsidRDefault="00205205" w:rsidP="00DC0BF7">
      <w:r>
        <w:separator/>
      </w:r>
    </w:p>
  </w:endnote>
  <w:endnote w:type="continuationSeparator" w:id="0">
    <w:p w14:paraId="638F22BE" w14:textId="77777777" w:rsidR="00205205" w:rsidRDefault="00205205" w:rsidP="00DC0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F4827" w14:textId="77777777" w:rsidR="00205205" w:rsidRDefault="00205205" w:rsidP="00DC0BF7">
      <w:r>
        <w:separator/>
      </w:r>
    </w:p>
  </w:footnote>
  <w:footnote w:type="continuationSeparator" w:id="0">
    <w:p w14:paraId="3360DE7B" w14:textId="77777777" w:rsidR="00205205" w:rsidRDefault="00205205" w:rsidP="00DC0B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BDED2" w14:textId="1F01CF51" w:rsidR="00F4141C" w:rsidRPr="003F4A1F" w:rsidRDefault="00F4141C" w:rsidP="003F4A1F">
    <w:pPr>
      <w:spacing w:line="360" w:lineRule="auto"/>
      <w:contextualSpacing/>
      <w:jc w:val="right"/>
      <w:rPr>
        <w:i/>
      </w:rPr>
    </w:pPr>
    <w:r>
      <w:rPr>
        <w:i/>
      </w:rPr>
      <w:t>Xiaoran</w:t>
    </w:r>
    <w:r w:rsidRPr="003F4A1F">
      <w:rPr>
        <w:i/>
      </w:rPr>
      <w:t xml:space="preserve"> </w:t>
    </w:r>
    <w:r>
      <w:rPr>
        <w:i/>
      </w:rPr>
      <w:t>Sun</w:t>
    </w:r>
    <w:r w:rsidRPr="003F4A1F">
      <w:rPr>
        <w:i/>
      </w:rPr>
      <w:t xml:space="preserve">, </w:t>
    </w:r>
    <w:r w:rsidR="00D4604D">
      <w:rPr>
        <w:i/>
      </w:rPr>
      <w:t>December</w:t>
    </w:r>
    <w:r>
      <w:rPr>
        <w:rFonts w:hint="eastAsia"/>
        <w:i/>
      </w:rPr>
      <w:t xml:space="preserve">, </w:t>
    </w:r>
    <w:r w:rsidR="006A56D2">
      <w:rPr>
        <w:i/>
      </w:rPr>
      <w:t>2018</w:t>
    </w:r>
    <w:r w:rsidRPr="003F4A1F">
      <w:rPr>
        <w:i/>
      </w:rPr>
      <w:t xml:space="preserve"> - </w:t>
    </w:r>
    <w:r w:rsidRPr="003F4A1F">
      <w:rPr>
        <w:rStyle w:val="af2"/>
        <w:i/>
      </w:rPr>
      <w:fldChar w:fldCharType="begin"/>
    </w:r>
    <w:r w:rsidRPr="003F4A1F">
      <w:rPr>
        <w:rStyle w:val="af2"/>
        <w:i/>
      </w:rPr>
      <w:instrText xml:space="preserve"> PAGE </w:instrText>
    </w:r>
    <w:r w:rsidRPr="003F4A1F">
      <w:rPr>
        <w:rStyle w:val="af2"/>
        <w:i/>
      </w:rPr>
      <w:fldChar w:fldCharType="separate"/>
    </w:r>
    <w:r w:rsidR="001A73B0">
      <w:rPr>
        <w:rStyle w:val="af2"/>
        <w:i/>
        <w:noProof/>
      </w:rPr>
      <w:t>7</w:t>
    </w:r>
    <w:r w:rsidRPr="003F4A1F">
      <w:rPr>
        <w:rStyle w:val="af2"/>
        <w:i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0A59D" w14:textId="2A62568C" w:rsidR="00F4141C" w:rsidRDefault="00F4141C" w:rsidP="00F62031">
    <w:pPr>
      <w:spacing w:line="360" w:lineRule="auto"/>
      <w:contextualSpacing/>
      <w:jc w:val="center"/>
    </w:pPr>
    <w:r>
      <w:rPr>
        <w:rFonts w:ascii="Copperplate Gothic Bold" w:hAnsi="Copperplate Gothic Bold"/>
        <w:b/>
        <w:sz w:val="32"/>
        <w:szCs w:val="32"/>
      </w:rPr>
      <w:t>Xiaoran Sun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0000004"/>
    <w:lvl w:ilvl="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E"/>
    <w:multiLevelType w:val="multilevel"/>
    <w:tmpl w:val="0000000E"/>
    <w:lvl w:ilvl="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10"/>
    <w:multiLevelType w:val="multilevel"/>
    <w:tmpl w:val="00000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11"/>
    <w:multiLevelType w:val="multilevel"/>
    <w:tmpl w:val="0000001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12"/>
    <w:multiLevelType w:val="multilevel"/>
    <w:tmpl w:val="00000012"/>
    <w:lvl w:ilvl="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17F0FA1"/>
    <w:multiLevelType w:val="hybridMultilevel"/>
    <w:tmpl w:val="9ACAC43A"/>
    <w:lvl w:ilvl="0" w:tplc="82E064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C4037B"/>
    <w:multiLevelType w:val="hybridMultilevel"/>
    <w:tmpl w:val="666C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D510B"/>
    <w:multiLevelType w:val="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6B55C7"/>
    <w:multiLevelType w:val="hybridMultilevel"/>
    <w:tmpl w:val="18F282FE"/>
    <w:lvl w:ilvl="0" w:tplc="82E06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830385"/>
    <w:multiLevelType w:val="hybridMultilevel"/>
    <w:tmpl w:val="52C6D366"/>
    <w:lvl w:ilvl="0" w:tplc="82E064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D4252C"/>
    <w:multiLevelType w:val="hybridMultilevel"/>
    <w:tmpl w:val="82F8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136E4B"/>
    <w:multiLevelType w:val="hybridMultilevel"/>
    <w:tmpl w:val="E2848874"/>
    <w:lvl w:ilvl="0" w:tplc="82E06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F15C2C"/>
    <w:multiLevelType w:val="hybridMultilevel"/>
    <w:tmpl w:val="9F3087E6"/>
    <w:lvl w:ilvl="0" w:tplc="82E06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9A024E"/>
    <w:multiLevelType w:val="hybridMultilevel"/>
    <w:tmpl w:val="35BE1EE4"/>
    <w:lvl w:ilvl="0" w:tplc="82E06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114909"/>
    <w:multiLevelType w:val="hybridMultilevel"/>
    <w:tmpl w:val="4ED252CA"/>
    <w:lvl w:ilvl="0" w:tplc="82E06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13"/>
  </w:num>
  <w:num w:numId="9">
    <w:abstractNumId w:val="6"/>
  </w:num>
  <w:num w:numId="10">
    <w:abstractNumId w:val="2"/>
  </w:num>
  <w:num w:numId="11">
    <w:abstractNumId w:val="9"/>
  </w:num>
  <w:num w:numId="12">
    <w:abstractNumId w:val="12"/>
  </w:num>
  <w:num w:numId="13">
    <w:abstractNumId w:val="16"/>
  </w:num>
  <w:num w:numId="14">
    <w:abstractNumId w:val="15"/>
  </w:num>
  <w:num w:numId="15">
    <w:abstractNumId w:val="14"/>
  </w:num>
  <w:num w:numId="16">
    <w:abstractNumId w:val="17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F7"/>
    <w:rsid w:val="0000261C"/>
    <w:rsid w:val="000066FE"/>
    <w:rsid w:val="00007E02"/>
    <w:rsid w:val="00012859"/>
    <w:rsid w:val="000147CF"/>
    <w:rsid w:val="00022CF1"/>
    <w:rsid w:val="00025312"/>
    <w:rsid w:val="00040C46"/>
    <w:rsid w:val="00053F0A"/>
    <w:rsid w:val="00060494"/>
    <w:rsid w:val="00070873"/>
    <w:rsid w:val="00071ADF"/>
    <w:rsid w:val="000849CD"/>
    <w:rsid w:val="00090DFA"/>
    <w:rsid w:val="0009257F"/>
    <w:rsid w:val="000926A8"/>
    <w:rsid w:val="00095110"/>
    <w:rsid w:val="00096DB3"/>
    <w:rsid w:val="000A6CC3"/>
    <w:rsid w:val="000A7507"/>
    <w:rsid w:val="000B110F"/>
    <w:rsid w:val="000B329B"/>
    <w:rsid w:val="000C3B50"/>
    <w:rsid w:val="000D197D"/>
    <w:rsid w:val="000D41B5"/>
    <w:rsid w:val="000D610A"/>
    <w:rsid w:val="000D6E02"/>
    <w:rsid w:val="000F3F15"/>
    <w:rsid w:val="000F4408"/>
    <w:rsid w:val="001017B3"/>
    <w:rsid w:val="00105838"/>
    <w:rsid w:val="0010713B"/>
    <w:rsid w:val="001125FA"/>
    <w:rsid w:val="0013294D"/>
    <w:rsid w:val="001354DC"/>
    <w:rsid w:val="001513F8"/>
    <w:rsid w:val="00152559"/>
    <w:rsid w:val="00152984"/>
    <w:rsid w:val="001634FE"/>
    <w:rsid w:val="001656DA"/>
    <w:rsid w:val="0016603E"/>
    <w:rsid w:val="00167182"/>
    <w:rsid w:val="00171462"/>
    <w:rsid w:val="00172CF8"/>
    <w:rsid w:val="0017470C"/>
    <w:rsid w:val="001754FA"/>
    <w:rsid w:val="00181041"/>
    <w:rsid w:val="00181790"/>
    <w:rsid w:val="00183FA0"/>
    <w:rsid w:val="00185294"/>
    <w:rsid w:val="001904AD"/>
    <w:rsid w:val="001915C2"/>
    <w:rsid w:val="0019441D"/>
    <w:rsid w:val="001A1283"/>
    <w:rsid w:val="001A2420"/>
    <w:rsid w:val="001A2630"/>
    <w:rsid w:val="001A73B0"/>
    <w:rsid w:val="001B2B92"/>
    <w:rsid w:val="001C28B4"/>
    <w:rsid w:val="001C6533"/>
    <w:rsid w:val="001D0378"/>
    <w:rsid w:val="001D2244"/>
    <w:rsid w:val="001D24D2"/>
    <w:rsid w:val="001D3021"/>
    <w:rsid w:val="001D61D4"/>
    <w:rsid w:val="001E4BFD"/>
    <w:rsid w:val="001F5CCE"/>
    <w:rsid w:val="001F6758"/>
    <w:rsid w:val="00205205"/>
    <w:rsid w:val="0021141F"/>
    <w:rsid w:val="002147F8"/>
    <w:rsid w:val="0021582F"/>
    <w:rsid w:val="00220636"/>
    <w:rsid w:val="00227B48"/>
    <w:rsid w:val="00232B12"/>
    <w:rsid w:val="00232B59"/>
    <w:rsid w:val="00241363"/>
    <w:rsid w:val="00244AB7"/>
    <w:rsid w:val="002536DD"/>
    <w:rsid w:val="00256091"/>
    <w:rsid w:val="002646F0"/>
    <w:rsid w:val="00267554"/>
    <w:rsid w:val="0026783A"/>
    <w:rsid w:val="00267F5B"/>
    <w:rsid w:val="0027543A"/>
    <w:rsid w:val="002756DE"/>
    <w:rsid w:val="00276DD9"/>
    <w:rsid w:val="00292E3E"/>
    <w:rsid w:val="00293522"/>
    <w:rsid w:val="0029531A"/>
    <w:rsid w:val="00297E5D"/>
    <w:rsid w:val="002A1744"/>
    <w:rsid w:val="002A3100"/>
    <w:rsid w:val="002A45A6"/>
    <w:rsid w:val="002B1F4B"/>
    <w:rsid w:val="002B69E6"/>
    <w:rsid w:val="002B7A00"/>
    <w:rsid w:val="002C1BB5"/>
    <w:rsid w:val="002C4587"/>
    <w:rsid w:val="002D6C2B"/>
    <w:rsid w:val="002E0225"/>
    <w:rsid w:val="002E4133"/>
    <w:rsid w:val="00301408"/>
    <w:rsid w:val="00302D89"/>
    <w:rsid w:val="00312205"/>
    <w:rsid w:val="00312589"/>
    <w:rsid w:val="00312A4B"/>
    <w:rsid w:val="003174D7"/>
    <w:rsid w:val="003238F8"/>
    <w:rsid w:val="00326F52"/>
    <w:rsid w:val="00331CA0"/>
    <w:rsid w:val="00331D40"/>
    <w:rsid w:val="0033350C"/>
    <w:rsid w:val="00336DCF"/>
    <w:rsid w:val="003452F7"/>
    <w:rsid w:val="00357B10"/>
    <w:rsid w:val="00357FAB"/>
    <w:rsid w:val="0036457A"/>
    <w:rsid w:val="0037237C"/>
    <w:rsid w:val="00375341"/>
    <w:rsid w:val="00377B1A"/>
    <w:rsid w:val="00382DF5"/>
    <w:rsid w:val="003923A1"/>
    <w:rsid w:val="00392653"/>
    <w:rsid w:val="0039273C"/>
    <w:rsid w:val="003931C2"/>
    <w:rsid w:val="003A2703"/>
    <w:rsid w:val="003A659B"/>
    <w:rsid w:val="003A7D71"/>
    <w:rsid w:val="003B2140"/>
    <w:rsid w:val="003B2F1E"/>
    <w:rsid w:val="003B356F"/>
    <w:rsid w:val="003B7C2C"/>
    <w:rsid w:val="003C001E"/>
    <w:rsid w:val="003C03C8"/>
    <w:rsid w:val="003C046C"/>
    <w:rsid w:val="003C0D10"/>
    <w:rsid w:val="003C5C72"/>
    <w:rsid w:val="003C65B2"/>
    <w:rsid w:val="003C7D03"/>
    <w:rsid w:val="003D0A7C"/>
    <w:rsid w:val="003D79EF"/>
    <w:rsid w:val="003E1F7A"/>
    <w:rsid w:val="003E6656"/>
    <w:rsid w:val="003F07AC"/>
    <w:rsid w:val="003F2DF9"/>
    <w:rsid w:val="003F4A1F"/>
    <w:rsid w:val="003F5613"/>
    <w:rsid w:val="00404E72"/>
    <w:rsid w:val="00415F17"/>
    <w:rsid w:val="0044064E"/>
    <w:rsid w:val="00445ABC"/>
    <w:rsid w:val="00446C19"/>
    <w:rsid w:val="004518B1"/>
    <w:rsid w:val="00452AAC"/>
    <w:rsid w:val="00456388"/>
    <w:rsid w:val="004710EC"/>
    <w:rsid w:val="00471BDF"/>
    <w:rsid w:val="00476401"/>
    <w:rsid w:val="004A69DD"/>
    <w:rsid w:val="004B2994"/>
    <w:rsid w:val="004B379F"/>
    <w:rsid w:val="004B4F5F"/>
    <w:rsid w:val="004C02F7"/>
    <w:rsid w:val="004C4AE0"/>
    <w:rsid w:val="004C5680"/>
    <w:rsid w:val="004C6D5B"/>
    <w:rsid w:val="004D6AA1"/>
    <w:rsid w:val="004D71F3"/>
    <w:rsid w:val="004E4ED0"/>
    <w:rsid w:val="004E5B33"/>
    <w:rsid w:val="004F2B77"/>
    <w:rsid w:val="004F312F"/>
    <w:rsid w:val="004F3915"/>
    <w:rsid w:val="004F3C2F"/>
    <w:rsid w:val="004F56EE"/>
    <w:rsid w:val="0050077A"/>
    <w:rsid w:val="0052488F"/>
    <w:rsid w:val="00530845"/>
    <w:rsid w:val="00540508"/>
    <w:rsid w:val="005431B3"/>
    <w:rsid w:val="0054675C"/>
    <w:rsid w:val="00551842"/>
    <w:rsid w:val="00553953"/>
    <w:rsid w:val="005556CA"/>
    <w:rsid w:val="00560060"/>
    <w:rsid w:val="00560D5D"/>
    <w:rsid w:val="005657B9"/>
    <w:rsid w:val="0057794D"/>
    <w:rsid w:val="00597900"/>
    <w:rsid w:val="005A10FE"/>
    <w:rsid w:val="005A2771"/>
    <w:rsid w:val="005A6CF2"/>
    <w:rsid w:val="005B039A"/>
    <w:rsid w:val="005C7F9F"/>
    <w:rsid w:val="005D0325"/>
    <w:rsid w:val="005D0C21"/>
    <w:rsid w:val="005D2D9E"/>
    <w:rsid w:val="005D701E"/>
    <w:rsid w:val="005E22B7"/>
    <w:rsid w:val="005E54AB"/>
    <w:rsid w:val="005E6388"/>
    <w:rsid w:val="005F3606"/>
    <w:rsid w:val="005F38A4"/>
    <w:rsid w:val="005F41D0"/>
    <w:rsid w:val="005F444A"/>
    <w:rsid w:val="00606C41"/>
    <w:rsid w:val="006074F3"/>
    <w:rsid w:val="00610EC0"/>
    <w:rsid w:val="0061250E"/>
    <w:rsid w:val="00616C0C"/>
    <w:rsid w:val="00616DB2"/>
    <w:rsid w:val="006249A7"/>
    <w:rsid w:val="006264D4"/>
    <w:rsid w:val="00627F41"/>
    <w:rsid w:val="0063595F"/>
    <w:rsid w:val="006372FF"/>
    <w:rsid w:val="006426D0"/>
    <w:rsid w:val="006444F6"/>
    <w:rsid w:val="00644F93"/>
    <w:rsid w:val="006466C8"/>
    <w:rsid w:val="00646C4A"/>
    <w:rsid w:val="006472EC"/>
    <w:rsid w:val="006530EE"/>
    <w:rsid w:val="00653B3D"/>
    <w:rsid w:val="00657219"/>
    <w:rsid w:val="00667091"/>
    <w:rsid w:val="0068347C"/>
    <w:rsid w:val="006876C9"/>
    <w:rsid w:val="00690B6E"/>
    <w:rsid w:val="0069126C"/>
    <w:rsid w:val="00694928"/>
    <w:rsid w:val="006A38B5"/>
    <w:rsid w:val="006A4038"/>
    <w:rsid w:val="006A56D2"/>
    <w:rsid w:val="006A57ED"/>
    <w:rsid w:val="006B0DFD"/>
    <w:rsid w:val="006B2566"/>
    <w:rsid w:val="006B43C3"/>
    <w:rsid w:val="006C39EC"/>
    <w:rsid w:val="006C6301"/>
    <w:rsid w:val="006C7D0B"/>
    <w:rsid w:val="006E27CE"/>
    <w:rsid w:val="006E348E"/>
    <w:rsid w:val="006E5819"/>
    <w:rsid w:val="006E6B84"/>
    <w:rsid w:val="006F163A"/>
    <w:rsid w:val="006F3572"/>
    <w:rsid w:val="00700852"/>
    <w:rsid w:val="00703794"/>
    <w:rsid w:val="0070570C"/>
    <w:rsid w:val="00730891"/>
    <w:rsid w:val="00731596"/>
    <w:rsid w:val="00731C6A"/>
    <w:rsid w:val="00732825"/>
    <w:rsid w:val="007362A3"/>
    <w:rsid w:val="00740202"/>
    <w:rsid w:val="00743C64"/>
    <w:rsid w:val="00752947"/>
    <w:rsid w:val="00753C7F"/>
    <w:rsid w:val="00754C25"/>
    <w:rsid w:val="007648E2"/>
    <w:rsid w:val="0077492B"/>
    <w:rsid w:val="00782DB4"/>
    <w:rsid w:val="0079556F"/>
    <w:rsid w:val="007A314D"/>
    <w:rsid w:val="007B1ACA"/>
    <w:rsid w:val="007B50C7"/>
    <w:rsid w:val="007B6AD4"/>
    <w:rsid w:val="007D219A"/>
    <w:rsid w:val="007E6D1E"/>
    <w:rsid w:val="007F22A7"/>
    <w:rsid w:val="007F3837"/>
    <w:rsid w:val="00802D03"/>
    <w:rsid w:val="00810D56"/>
    <w:rsid w:val="00811F81"/>
    <w:rsid w:val="00827888"/>
    <w:rsid w:val="00834B3B"/>
    <w:rsid w:val="00836662"/>
    <w:rsid w:val="00837780"/>
    <w:rsid w:val="00840BD2"/>
    <w:rsid w:val="00851C19"/>
    <w:rsid w:val="008557A7"/>
    <w:rsid w:val="008666AF"/>
    <w:rsid w:val="00872243"/>
    <w:rsid w:val="00873CC3"/>
    <w:rsid w:val="00874C59"/>
    <w:rsid w:val="00881A99"/>
    <w:rsid w:val="00890F4F"/>
    <w:rsid w:val="00894E37"/>
    <w:rsid w:val="008A3C1D"/>
    <w:rsid w:val="008A4E28"/>
    <w:rsid w:val="008A6216"/>
    <w:rsid w:val="008B2044"/>
    <w:rsid w:val="008B2666"/>
    <w:rsid w:val="008C23AB"/>
    <w:rsid w:val="008C63F5"/>
    <w:rsid w:val="008C6C88"/>
    <w:rsid w:val="008C7158"/>
    <w:rsid w:val="008C7D9B"/>
    <w:rsid w:val="008D33A8"/>
    <w:rsid w:val="008D39F1"/>
    <w:rsid w:val="008D5177"/>
    <w:rsid w:val="008D5D92"/>
    <w:rsid w:val="008E2582"/>
    <w:rsid w:val="008F2DEE"/>
    <w:rsid w:val="008F30A0"/>
    <w:rsid w:val="008F6E45"/>
    <w:rsid w:val="00900BDA"/>
    <w:rsid w:val="00900FD6"/>
    <w:rsid w:val="00901BBF"/>
    <w:rsid w:val="00904635"/>
    <w:rsid w:val="009235FC"/>
    <w:rsid w:val="00923F2B"/>
    <w:rsid w:val="009276C8"/>
    <w:rsid w:val="00934625"/>
    <w:rsid w:val="00936742"/>
    <w:rsid w:val="00940BAC"/>
    <w:rsid w:val="00950E48"/>
    <w:rsid w:val="0095500E"/>
    <w:rsid w:val="00955036"/>
    <w:rsid w:val="0095626F"/>
    <w:rsid w:val="009629A4"/>
    <w:rsid w:val="0096446F"/>
    <w:rsid w:val="00971316"/>
    <w:rsid w:val="00980C07"/>
    <w:rsid w:val="0098348D"/>
    <w:rsid w:val="00985090"/>
    <w:rsid w:val="009869ED"/>
    <w:rsid w:val="0099030A"/>
    <w:rsid w:val="0099170C"/>
    <w:rsid w:val="00992FA2"/>
    <w:rsid w:val="009A263E"/>
    <w:rsid w:val="009A5330"/>
    <w:rsid w:val="009B435F"/>
    <w:rsid w:val="009B6DDB"/>
    <w:rsid w:val="009C4513"/>
    <w:rsid w:val="009E3ED3"/>
    <w:rsid w:val="009F0B8D"/>
    <w:rsid w:val="009F4DF9"/>
    <w:rsid w:val="00A00905"/>
    <w:rsid w:val="00A02460"/>
    <w:rsid w:val="00A11F58"/>
    <w:rsid w:val="00A13FA5"/>
    <w:rsid w:val="00A13FBE"/>
    <w:rsid w:val="00A206A4"/>
    <w:rsid w:val="00A224E6"/>
    <w:rsid w:val="00A247BC"/>
    <w:rsid w:val="00A422E7"/>
    <w:rsid w:val="00A45CB7"/>
    <w:rsid w:val="00A5084D"/>
    <w:rsid w:val="00A672A5"/>
    <w:rsid w:val="00A77A05"/>
    <w:rsid w:val="00A90B3E"/>
    <w:rsid w:val="00A93EA4"/>
    <w:rsid w:val="00A9550D"/>
    <w:rsid w:val="00A96C77"/>
    <w:rsid w:val="00AA2544"/>
    <w:rsid w:val="00AA661F"/>
    <w:rsid w:val="00AB1D26"/>
    <w:rsid w:val="00AC27CB"/>
    <w:rsid w:val="00AC58B2"/>
    <w:rsid w:val="00AC661E"/>
    <w:rsid w:val="00AC6939"/>
    <w:rsid w:val="00AD042A"/>
    <w:rsid w:val="00AD1105"/>
    <w:rsid w:val="00AD6EF4"/>
    <w:rsid w:val="00AE1C77"/>
    <w:rsid w:val="00AE513D"/>
    <w:rsid w:val="00AF5287"/>
    <w:rsid w:val="00AF76D2"/>
    <w:rsid w:val="00B046D8"/>
    <w:rsid w:val="00B1225D"/>
    <w:rsid w:val="00B12280"/>
    <w:rsid w:val="00B1631D"/>
    <w:rsid w:val="00B216D4"/>
    <w:rsid w:val="00B3111A"/>
    <w:rsid w:val="00B33CC3"/>
    <w:rsid w:val="00B350B2"/>
    <w:rsid w:val="00B411C7"/>
    <w:rsid w:val="00B43A7B"/>
    <w:rsid w:val="00B514A0"/>
    <w:rsid w:val="00B565A4"/>
    <w:rsid w:val="00B56A72"/>
    <w:rsid w:val="00B56FD9"/>
    <w:rsid w:val="00B57613"/>
    <w:rsid w:val="00B7361B"/>
    <w:rsid w:val="00B746A9"/>
    <w:rsid w:val="00B7572F"/>
    <w:rsid w:val="00B75B8A"/>
    <w:rsid w:val="00B83C81"/>
    <w:rsid w:val="00B849E0"/>
    <w:rsid w:val="00B926BF"/>
    <w:rsid w:val="00B94A68"/>
    <w:rsid w:val="00B94F79"/>
    <w:rsid w:val="00BB0E08"/>
    <w:rsid w:val="00BB4B98"/>
    <w:rsid w:val="00BB670D"/>
    <w:rsid w:val="00BC4E55"/>
    <w:rsid w:val="00BC5084"/>
    <w:rsid w:val="00BC6394"/>
    <w:rsid w:val="00BD42A7"/>
    <w:rsid w:val="00BE7D2A"/>
    <w:rsid w:val="00BF5DBA"/>
    <w:rsid w:val="00C07046"/>
    <w:rsid w:val="00C07475"/>
    <w:rsid w:val="00C10ED1"/>
    <w:rsid w:val="00C146CF"/>
    <w:rsid w:val="00C261F5"/>
    <w:rsid w:val="00C30171"/>
    <w:rsid w:val="00C35343"/>
    <w:rsid w:val="00C43C02"/>
    <w:rsid w:val="00C44C42"/>
    <w:rsid w:val="00C44EA0"/>
    <w:rsid w:val="00C46E83"/>
    <w:rsid w:val="00C51BDE"/>
    <w:rsid w:val="00C55ED5"/>
    <w:rsid w:val="00C577C5"/>
    <w:rsid w:val="00C63F00"/>
    <w:rsid w:val="00C63F30"/>
    <w:rsid w:val="00C678EB"/>
    <w:rsid w:val="00C70742"/>
    <w:rsid w:val="00C825B9"/>
    <w:rsid w:val="00C83AC6"/>
    <w:rsid w:val="00C87A8B"/>
    <w:rsid w:val="00C91B8B"/>
    <w:rsid w:val="00C96B67"/>
    <w:rsid w:val="00CA5AA4"/>
    <w:rsid w:val="00CB1C5C"/>
    <w:rsid w:val="00CB4FDF"/>
    <w:rsid w:val="00CB62CE"/>
    <w:rsid w:val="00CB6DB1"/>
    <w:rsid w:val="00CC0C14"/>
    <w:rsid w:val="00CC261F"/>
    <w:rsid w:val="00CC692A"/>
    <w:rsid w:val="00CD2CF1"/>
    <w:rsid w:val="00CD4B68"/>
    <w:rsid w:val="00CF0A1C"/>
    <w:rsid w:val="00CF6431"/>
    <w:rsid w:val="00D01711"/>
    <w:rsid w:val="00D152E1"/>
    <w:rsid w:val="00D20894"/>
    <w:rsid w:val="00D20B31"/>
    <w:rsid w:val="00D2417F"/>
    <w:rsid w:val="00D274FE"/>
    <w:rsid w:val="00D30A4A"/>
    <w:rsid w:val="00D32141"/>
    <w:rsid w:val="00D36BB5"/>
    <w:rsid w:val="00D452D1"/>
    <w:rsid w:val="00D4604D"/>
    <w:rsid w:val="00D501C2"/>
    <w:rsid w:val="00D52B08"/>
    <w:rsid w:val="00D53E92"/>
    <w:rsid w:val="00D55274"/>
    <w:rsid w:val="00D57F6D"/>
    <w:rsid w:val="00D57FEA"/>
    <w:rsid w:val="00D6460B"/>
    <w:rsid w:val="00D651AF"/>
    <w:rsid w:val="00D707A2"/>
    <w:rsid w:val="00D81010"/>
    <w:rsid w:val="00D821DD"/>
    <w:rsid w:val="00D86B7C"/>
    <w:rsid w:val="00D950A0"/>
    <w:rsid w:val="00D96730"/>
    <w:rsid w:val="00D96BEA"/>
    <w:rsid w:val="00DA296D"/>
    <w:rsid w:val="00DA4A58"/>
    <w:rsid w:val="00DA58F4"/>
    <w:rsid w:val="00DA5FA9"/>
    <w:rsid w:val="00DA68C7"/>
    <w:rsid w:val="00DB33A1"/>
    <w:rsid w:val="00DB44B9"/>
    <w:rsid w:val="00DB6185"/>
    <w:rsid w:val="00DC0BF7"/>
    <w:rsid w:val="00DC2756"/>
    <w:rsid w:val="00DC5998"/>
    <w:rsid w:val="00DC6751"/>
    <w:rsid w:val="00DC67EF"/>
    <w:rsid w:val="00DD5BF7"/>
    <w:rsid w:val="00DF30D4"/>
    <w:rsid w:val="00E0509C"/>
    <w:rsid w:val="00E05FA1"/>
    <w:rsid w:val="00E10252"/>
    <w:rsid w:val="00E130E7"/>
    <w:rsid w:val="00E16913"/>
    <w:rsid w:val="00E20E31"/>
    <w:rsid w:val="00E245C0"/>
    <w:rsid w:val="00E2658E"/>
    <w:rsid w:val="00E370BF"/>
    <w:rsid w:val="00E445F3"/>
    <w:rsid w:val="00E50D74"/>
    <w:rsid w:val="00E73EF5"/>
    <w:rsid w:val="00E74CBA"/>
    <w:rsid w:val="00E773EB"/>
    <w:rsid w:val="00E804D2"/>
    <w:rsid w:val="00E93703"/>
    <w:rsid w:val="00E97903"/>
    <w:rsid w:val="00EA10DB"/>
    <w:rsid w:val="00EA1CB8"/>
    <w:rsid w:val="00EA7E4B"/>
    <w:rsid w:val="00EB09F2"/>
    <w:rsid w:val="00EC3A90"/>
    <w:rsid w:val="00ED7013"/>
    <w:rsid w:val="00EE20E8"/>
    <w:rsid w:val="00EF5406"/>
    <w:rsid w:val="00EF668B"/>
    <w:rsid w:val="00F034A8"/>
    <w:rsid w:val="00F04480"/>
    <w:rsid w:val="00F07A2C"/>
    <w:rsid w:val="00F12A35"/>
    <w:rsid w:val="00F23645"/>
    <w:rsid w:val="00F24202"/>
    <w:rsid w:val="00F33074"/>
    <w:rsid w:val="00F348D8"/>
    <w:rsid w:val="00F4141C"/>
    <w:rsid w:val="00F4718C"/>
    <w:rsid w:val="00F473D3"/>
    <w:rsid w:val="00F476AE"/>
    <w:rsid w:val="00F47B6D"/>
    <w:rsid w:val="00F52F69"/>
    <w:rsid w:val="00F534DB"/>
    <w:rsid w:val="00F55767"/>
    <w:rsid w:val="00F62031"/>
    <w:rsid w:val="00F64DA5"/>
    <w:rsid w:val="00F70BAB"/>
    <w:rsid w:val="00F809EE"/>
    <w:rsid w:val="00F85312"/>
    <w:rsid w:val="00FB2ABA"/>
    <w:rsid w:val="00FB40D2"/>
    <w:rsid w:val="00FB6C15"/>
    <w:rsid w:val="00FC1295"/>
    <w:rsid w:val="00FC1DAA"/>
    <w:rsid w:val="00FC3C48"/>
    <w:rsid w:val="00FC67EF"/>
    <w:rsid w:val="00FD499A"/>
    <w:rsid w:val="00FE56AC"/>
    <w:rsid w:val="00FE64AA"/>
    <w:rsid w:val="00FF0D30"/>
    <w:rsid w:val="00FF15F3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CB242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2B92"/>
    <w:rPr>
      <w:rFonts w:ascii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BF7"/>
    <w:pPr>
      <w:tabs>
        <w:tab w:val="center" w:pos="4320"/>
        <w:tab w:val="right" w:pos="8640"/>
      </w:tabs>
    </w:pPr>
    <w:rPr>
      <w:rFonts w:asciiTheme="minorHAnsi" w:hAnsiTheme="minorHAnsi" w:cstheme="minorBidi"/>
      <w:lang w:eastAsia="en-US"/>
    </w:rPr>
  </w:style>
  <w:style w:type="character" w:customStyle="1" w:styleId="a4">
    <w:name w:val="页眉字符"/>
    <w:basedOn w:val="a0"/>
    <w:link w:val="a3"/>
    <w:uiPriority w:val="99"/>
    <w:rsid w:val="00DC0BF7"/>
  </w:style>
  <w:style w:type="paragraph" w:styleId="a5">
    <w:name w:val="footer"/>
    <w:basedOn w:val="a"/>
    <w:link w:val="a6"/>
    <w:uiPriority w:val="99"/>
    <w:unhideWhenUsed/>
    <w:rsid w:val="00DC0BF7"/>
    <w:pPr>
      <w:tabs>
        <w:tab w:val="center" w:pos="4320"/>
        <w:tab w:val="right" w:pos="8640"/>
      </w:tabs>
    </w:pPr>
    <w:rPr>
      <w:rFonts w:asciiTheme="minorHAnsi" w:hAnsiTheme="minorHAnsi" w:cstheme="minorBidi"/>
      <w:lang w:eastAsia="en-US"/>
    </w:rPr>
  </w:style>
  <w:style w:type="character" w:customStyle="1" w:styleId="a6">
    <w:name w:val="页脚字符"/>
    <w:basedOn w:val="a0"/>
    <w:link w:val="a5"/>
    <w:uiPriority w:val="99"/>
    <w:rsid w:val="00DC0BF7"/>
  </w:style>
  <w:style w:type="table" w:styleId="a7">
    <w:name w:val="Table Grid"/>
    <w:basedOn w:val="a1"/>
    <w:uiPriority w:val="59"/>
    <w:rsid w:val="00DC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9126C"/>
  </w:style>
  <w:style w:type="paragraph" w:styleId="a8">
    <w:name w:val="Normal (Web)"/>
    <w:basedOn w:val="a"/>
    <w:uiPriority w:val="99"/>
    <w:unhideWhenUsed/>
    <w:rsid w:val="00297E5D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a9">
    <w:name w:val="Hyperlink"/>
    <w:basedOn w:val="a0"/>
    <w:uiPriority w:val="99"/>
    <w:unhideWhenUsed/>
    <w:rsid w:val="0079556F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1D0378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ab">
    <w:name w:val="annotation reference"/>
    <w:basedOn w:val="a0"/>
    <w:uiPriority w:val="99"/>
    <w:semiHidden/>
    <w:unhideWhenUsed/>
    <w:rsid w:val="00C46E8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46E83"/>
    <w:rPr>
      <w:rFonts w:asciiTheme="minorHAnsi" w:hAnsiTheme="minorHAnsi" w:cstheme="minorBidi"/>
      <w:sz w:val="20"/>
      <w:szCs w:val="20"/>
      <w:lang w:eastAsia="en-US"/>
    </w:rPr>
  </w:style>
  <w:style w:type="character" w:customStyle="1" w:styleId="ad">
    <w:name w:val="批注文字字符"/>
    <w:basedOn w:val="a0"/>
    <w:link w:val="ac"/>
    <w:uiPriority w:val="99"/>
    <w:semiHidden/>
    <w:rsid w:val="00C46E8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46E83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C46E83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C46E83"/>
    <w:rPr>
      <w:rFonts w:ascii="Segoe UI" w:hAnsi="Segoe UI" w:cs="Segoe UI"/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C46E83"/>
    <w:rPr>
      <w:rFonts w:ascii="Segoe UI" w:hAnsi="Segoe UI" w:cs="Segoe UI"/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3F4A1F"/>
  </w:style>
  <w:style w:type="character" w:styleId="af3">
    <w:name w:val="Emphasis"/>
    <w:basedOn w:val="a0"/>
    <w:uiPriority w:val="20"/>
    <w:qFormat/>
    <w:rsid w:val="00B33CC3"/>
    <w:rPr>
      <w:i/>
      <w:iCs/>
    </w:rPr>
  </w:style>
  <w:style w:type="character" w:styleId="af4">
    <w:name w:val="FollowedHyperlink"/>
    <w:basedOn w:val="a0"/>
    <w:uiPriority w:val="99"/>
    <w:semiHidden/>
    <w:unhideWhenUsed/>
    <w:rsid w:val="000147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nichd.nih.gov/newsroom/releases/062618-siblings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sciencedaily.com/releases/2018/04/180417115808.htm" TargetMode="External"/><Relationship Id="rId11" Type="http://schemas.openxmlformats.org/officeDocument/2006/relationships/hyperlink" Target="https://news.psu.edu/story/524771/2018/06/18/research/childhood-sibling-dynamics-may-predict-differences-college" TargetMode="External"/><Relationship Id="rId12" Type="http://schemas.openxmlformats.org/officeDocument/2006/relationships/hyperlink" Target="https://www.tun.com/blog/sibling-relationships-predict-educational-success/" TargetMode="External"/><Relationship Id="rId13" Type="http://schemas.openxmlformats.org/officeDocument/2006/relationships/hyperlink" Target="https://medicalresearch.com/author-interviews/sibling-closeness-in-middle-school-predicts-differences-in-college-graduation/42678/" TargetMode="External"/><Relationship Id="rId14" Type="http://schemas.openxmlformats.org/officeDocument/2006/relationships/hyperlink" Target="http://www.zhishifenzi.com/depth/depth/4726.html" TargetMode="External"/><Relationship Id="rId15" Type="http://schemas.openxmlformats.org/officeDocument/2006/relationships/hyperlink" Target="https://github.com/sxrpsy/Twitter_National_Sibling_Day" TargetMode="External"/><Relationship Id="rId16" Type="http://schemas.openxmlformats.org/officeDocument/2006/relationships/hyperlink" Target="http://www.eeo.cn/webcast.php?courseKey=e259105fec97bf84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xiaoransu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BFC60C-6589-4B4A-839A-D4657280F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2224</Words>
  <Characters>12680</Characters>
  <Application>Microsoft Macintosh Word</Application>
  <DocSecurity>0</DocSecurity>
  <Lines>105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Yunying(Annie) Le</dc:creator>
  <cp:keywords/>
  <dc:description/>
  <cp:lastModifiedBy>Sun Xiaoran</cp:lastModifiedBy>
  <cp:revision>12</cp:revision>
  <cp:lastPrinted>2018-06-25T21:29:00Z</cp:lastPrinted>
  <dcterms:created xsi:type="dcterms:W3CDTF">2018-11-17T00:18:00Z</dcterms:created>
  <dcterms:modified xsi:type="dcterms:W3CDTF">2018-12-03T19:03:00Z</dcterms:modified>
</cp:coreProperties>
</file>