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89F" w:rsidRPr="009F489F" w:rsidRDefault="009F489F" w:rsidP="009F489F">
      <w:pPr>
        <w:widowControl/>
        <w:spacing w:before="100" w:beforeAutospacing="1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上篇主要介绍了一种机器学习的通用框架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--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集成学习方法，首先从准确性和差异性两个重要概念引出集成学习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好而不同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的四字真言，接着介绍了现阶段主流的三种集成学习方法：</w:t>
      </w:r>
      <w:proofErr w:type="spell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AdaBoost</w:t>
      </w:r>
      <w:proofErr w:type="spell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Bagging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及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Random Forest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</w:t>
      </w:r>
      <w:proofErr w:type="spell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AdaBoost</w:t>
      </w:r>
      <w:proofErr w:type="spell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采用最小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化指数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损失函数迭代式更新样本分布权重和计算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基学习器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权重，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Bagging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通过自助采样引入样本扰动增加了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基学习器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之间的差异性，随机森林则进一步引入了属性扰动，最后简单概述了集成模型中的三类结合策略：平均法、投票法及学习法，其中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Stacking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是学习法的典型代表。本篇将讨论无监督学习中应用最为广泛的学习算法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--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聚类。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#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10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、聚类算法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聚类是一种经典的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无监督学习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方法，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无监督学习的目标是通过对无标记训练样本的学习，发掘和揭示数据集本身潜在的结构与规律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，即不依赖于训练数据集的类标记信息。聚类则是试图将数据集的样本划分为若干个互不相交的类簇，从而每个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簇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对应一个潜在的类别。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聚类直观上来说是将相似的样本聚在一起，从而形成一个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类簇（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cluster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。那首先的问题是如何来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度量相似性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similarity measure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）呢？这便是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距离度量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，在生活中我们说差别小则相似，对应到多维样本，每个样本可以对应于高维空间中的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一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个数据点，若它们的距离相近，我们便可以称它们相似。那接着如何来评价聚类结果的好坏呢？这便是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性能度量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，性能度量为评价聚类结果的好坏提供了一系列有效性指标。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##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10.1 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距离度量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谈及距离度量，最熟悉的莫过于欧式距离了，从年头一直用到年尾的距离计算公式：即对应属性之间相减的平方和再开根号。度量距离还有其它的很多经典方法，通常它们需要满足一些基本性质：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bookmarkStart w:id="0" w:name="_GoBack"/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5255832" cy="1231579"/>
            <wp:effectExtent l="0" t="0" r="2540" b="6985"/>
            <wp:docPr id="26" name="图片 26" descr="1.png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png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865" cy="12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最常用的距离度量方法是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**“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闵可夫斯基距离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proofErr w:type="spell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Minkowski</w:t>
      </w:r>
      <w:proofErr w:type="spell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distance)**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3713480" cy="809625"/>
            <wp:effectExtent l="0" t="0" r="1270" b="9525"/>
            <wp:docPr id="25" name="图片 25" descr="2.pn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.pn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当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p=1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时，闵可夫斯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基距离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即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曼哈顿距离（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Manhattan distance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096385" cy="636270"/>
            <wp:effectExtent l="0" t="0" r="0" b="0"/>
            <wp:docPr id="24" name="图片 24" descr="3.pn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.pn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当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p=2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时，闵可夫斯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基距离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即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欧氏距离（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Euclidean distance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201160" cy="760095"/>
            <wp:effectExtent l="0" t="0" r="8890" b="1905"/>
            <wp:docPr id="23" name="图片 23" descr="4.pn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.pn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我们知道属性分为两种：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连续属性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离散属性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（有限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个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取值）。对于连续值的属性，一般都可以被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学习器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所用，有时会根据具体的情形作相应的预处理，例如：归一化等；而对于离散值的属性，需要作下面进一步的处理：</w:t>
      </w:r>
    </w:p>
    <w:p w:rsidR="009F489F" w:rsidRPr="009F489F" w:rsidRDefault="009F489F" w:rsidP="009F489F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若属性值之间</w:t>
      </w:r>
      <w:r w:rsidRPr="009F489F">
        <w:rPr>
          <w:rFonts w:ascii="Segoe UI" w:eastAsia="宋体" w:hAnsi="Segoe UI" w:cs="Segoe UI"/>
          <w:b/>
          <w:bCs/>
          <w:color w:val="6A737D"/>
          <w:kern w:val="0"/>
          <w:sz w:val="24"/>
          <w:szCs w:val="24"/>
        </w:rPr>
        <w:t>存在序关系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，则可以将其转化为连续值，例如：身高属性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“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高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”“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中等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”“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矮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”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，可转化为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{1, 0.5, 0}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。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若属性值之间</w:t>
      </w:r>
      <w:r w:rsidRPr="009F489F">
        <w:rPr>
          <w:rFonts w:ascii="Segoe UI" w:eastAsia="宋体" w:hAnsi="Segoe UI" w:cs="Segoe UI"/>
          <w:b/>
          <w:bCs/>
          <w:color w:val="6A737D"/>
          <w:kern w:val="0"/>
          <w:sz w:val="24"/>
          <w:szCs w:val="24"/>
        </w:rPr>
        <w:t>不存在序关系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，则通常将其转化为向量的形式，例如：性别属性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“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男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”“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女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”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，可转化为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{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（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1,0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），（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0,1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）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}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。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在进行距离度量时，易知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连续属性和存在序关系的离散属性都可以直接参与计算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，因为它们都可以反映一种程度，我们称其为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有序属性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；而对于不存在序关系的离散属性，我们称其为：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无序属性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，显然无序属性再使用闵可夫斯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基距离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就行不通了。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对于无序属性，我们一般采用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VDM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进行距离的计算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，例如：对于离散属性的两个取值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a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b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，定义：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lastRenderedPageBreak/>
        <w:drawing>
          <wp:inline distT="0" distB="0" distL="0" distR="0">
            <wp:extent cx="5078730" cy="648970"/>
            <wp:effectExtent l="0" t="0" r="7620" b="0"/>
            <wp:docPr id="22" name="图片 22" descr="5.pn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.pn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于是，在计算两个样本之间的距离时，我们可以将闵可夫斯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基距离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VDM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混合在一起进行计算：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5720921" cy="1014348"/>
            <wp:effectExtent l="0" t="0" r="0" b="0"/>
            <wp:docPr id="21" name="图片 21" descr="6.pn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.pn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13" cy="101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若我们定义的距离计算方法是用来度量相似性，例如下面将要讨论的聚类问题，即距离越小，相似性越大，反之距离越大，相似性越小。这时距离的度量方法并不一定需要满足前面所说的四个基本性质，这样的方法称为：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非度量距离（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non-metric distance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##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10.2 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性能度量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由于聚类算法不依赖于样本的真实类标，就不能像监督学习的分类那般，通过计算分对分错（即精确度或错误率）来评价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学习器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的好坏或作为学习过程中的优化目标。一般聚类有两类性能度量指标：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外部指标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内部指标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###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10.2.1 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外部指标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即将聚类结果与某个参考模型的结果进行比较，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以参考模型的输出作为标准，来评价聚类好坏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。假设聚类给出的结果为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λ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，参考模型给出的结果是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λ*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，则我们将样本进行两两配对，定义：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5541988" cy="1137444"/>
            <wp:effectExtent l="0" t="0" r="1905" b="5715"/>
            <wp:docPr id="20" name="图片 20" descr="7.p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.p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709" cy="114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显然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a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b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代表着聚类结果好坏的正能量，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b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和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c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则表示参考结果和聚类结果相矛盾，基于这四个值可以导出以下常用的外部评价指标：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5338359" cy="2591654"/>
            <wp:effectExtent l="0" t="0" r="0" b="0"/>
            <wp:docPr id="19" name="图片 19" descr="8.png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.png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359" cy="259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###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10.2.2 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内部指标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内部指标即不依赖任何外部模型，直接对聚类的结果进行评估，聚类的目的是想将那些相似的样本尽可能聚在一起，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不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相似的样本尽可能分开，直观来说：</w:t>
      </w:r>
      <w:proofErr w:type="gramStart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簇内高</w:t>
      </w:r>
      <w:proofErr w:type="gramEnd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内聚紧紧抱团，簇间低耦合老死不相往来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。定义：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6685280" cy="1878330"/>
            <wp:effectExtent l="0" t="0" r="1270" b="7620"/>
            <wp:docPr id="18" name="图片 18" descr="9.pn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.pn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28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基于上面的四个距离，可以导出下面这些常用的内部评价指标：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lastRenderedPageBreak/>
        <w:drawing>
          <wp:inline distT="0" distB="0" distL="0" distR="0">
            <wp:extent cx="6543040" cy="2341880"/>
            <wp:effectExtent l="0" t="0" r="0" b="1270"/>
            <wp:docPr id="17" name="图片 17" descr="10.pn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.pn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4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##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10.3 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原型聚类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原型聚类即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基于原型的聚类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prototype-based clustering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），原型表示模板的意思，就是通过参考一个模板向量或模板分布的方式来完成聚类的过程，常见的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K-Means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便是基于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簇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中心来实现聚类，混合高斯聚类则是基于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簇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分布来实现聚类。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###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10.3.1 K-Means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K-Means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的思想十分简单，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首先随机指定类中心，根据样本与类中心的远近划分类簇，接着重新计算类中心，迭代直至收敛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。但是其中迭代的过程并不是主观地想象得出，事实上，若将样本的类别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看做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为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隐变量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latent variable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），类中心看作样本的分布参数，这一过程正是通过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EM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算法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的两步走策略而计算出，其根本的目的是为了最小化平方误差函数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E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2341880" cy="648970"/>
            <wp:effectExtent l="0" t="0" r="1270" b="0"/>
            <wp:docPr id="16" name="图片 16" descr="11.pn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.pn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K-Means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的算法流程如下所示：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lastRenderedPageBreak/>
        <w:drawing>
          <wp:inline distT="0" distB="0" distL="0" distR="0">
            <wp:extent cx="5807693" cy="4357080"/>
            <wp:effectExtent l="0" t="0" r="3175" b="5715"/>
            <wp:docPr id="15" name="图片 15" descr="12.pn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.pn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835" cy="436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###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10.3.2 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学习向量量化（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LVQ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LVQ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也是基于原型的聚类算法，与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K-Means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不同的是，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LVQ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使用样本真实类标记辅助聚类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，首先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LVQ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根据样本的类标记，从各类中分别随机选出一个样本作为该类簇的原型，从而组成了一个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原型特征向量组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，接着从样本集中随机挑选一个样本，计算其与原型向量组中每个向量的距离，并选取距离最小的原型向量所在的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类簇作为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它的划分结果，再与真实类标比较。</w:t>
      </w:r>
    </w:p>
    <w:p w:rsidR="009F489F" w:rsidRPr="009F489F" w:rsidRDefault="009F489F" w:rsidP="009F489F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b/>
          <w:bCs/>
          <w:color w:val="6A737D"/>
          <w:kern w:val="0"/>
          <w:sz w:val="24"/>
          <w:szCs w:val="24"/>
        </w:rPr>
        <w:t>若划分结果正确，则对应原型向量向这个样本靠近一些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 </w:t>
      </w:r>
      <w:r w:rsidRPr="009F489F">
        <w:rPr>
          <w:rFonts w:ascii="Segoe UI" w:eastAsia="宋体" w:hAnsi="Segoe UI" w:cs="Segoe UI"/>
          <w:b/>
          <w:bCs/>
          <w:color w:val="6A737D"/>
          <w:kern w:val="0"/>
          <w:sz w:val="24"/>
          <w:szCs w:val="24"/>
        </w:rPr>
        <w:t>若划分结果不正确，则对应原型向量向这个样本远离一些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LVQ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算法的流程如下所示：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lastRenderedPageBreak/>
        <w:drawing>
          <wp:inline distT="0" distB="0" distL="0" distR="0">
            <wp:extent cx="5560695" cy="3679073"/>
            <wp:effectExtent l="0" t="0" r="1905" b="0"/>
            <wp:docPr id="14" name="图片 14" descr="13.pn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3.pn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885" cy="368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###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10.3.3 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高斯混合聚类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现在可以看出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K-Means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与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LVQ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都试图以类中心作为原型指导聚类，高斯混合聚类则采用高斯分布来描述原型。现假设</w:t>
      </w:r>
      <w:proofErr w:type="gramStart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每个类簇中</w:t>
      </w:r>
      <w:proofErr w:type="gramEnd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的样本都服从一个多维高斯分布，那么空间中的样本可以看作由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k</w:t>
      </w:r>
      <w:proofErr w:type="gramStart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个</w:t>
      </w:r>
      <w:proofErr w:type="gramEnd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多维高斯分布混合而成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对于多维高斯分布，其概率密度函数如下所示：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3268345" cy="661035"/>
            <wp:effectExtent l="0" t="0" r="8255" b="5715"/>
            <wp:docPr id="13" name="图片 13" descr="14.pn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.pn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其中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u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表示均值向量，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∑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表示协方差矩阵，可以看出一个多维高斯分布完全由这两个参数所确定。接着定义高斯混合分布为：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2668905" cy="648970"/>
            <wp:effectExtent l="0" t="0" r="0" b="0"/>
            <wp:docPr id="12" name="图片 12" descr="15.pn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.pn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α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称为混合系数，这样空间中样本的采集过程则可以抽象为：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（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1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）先选择一个类簇（高斯分布），（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2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）再根据对应高斯分布的密度函数进行采样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，这时候贝叶斯公式又能大展身手了：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3892550" cy="1762144"/>
            <wp:effectExtent l="0" t="0" r="0" b="9525"/>
            <wp:docPr id="11" name="图片 11" descr="16.pn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6.pn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27" cy="176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此时只需要选择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PM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最大时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的类簇并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将该样本划分到其中，看到这里很容易发现：这和那个传说中的贝叶斯分类不是神似吗，都是通过贝叶斯公式展开，然后计算类先验概率和类条件概率。但遗憾的是：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这里没有真实类标信息，</w:t>
      </w:r>
      <w:proofErr w:type="gramStart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对于类</w:t>
      </w:r>
      <w:proofErr w:type="gramEnd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条件概率，并不能像贝叶斯分类那样通过最大似然法美好地计算出来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，因为这里的样本可能属于所有的类簇，这里的似然函数变为：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856051" cy="804285"/>
            <wp:effectExtent l="0" t="0" r="1905" b="0"/>
            <wp:docPr id="10" name="图片 10" descr="17.pn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7.pn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00" cy="80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可以看出：简单的最大似然法根本无法求出所有的参数，这样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PM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也就没法计算。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这里就要召唤出之前的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EM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大法，首先对高斯分布的参数及混合系数进行随机初始化，计算出各个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PM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（即</w:t>
      </w:r>
      <w:proofErr w:type="spellStart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γji</w:t>
      </w:r>
      <w:proofErr w:type="spellEnd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，第</w:t>
      </w:r>
      <w:proofErr w:type="spellStart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i</w:t>
      </w:r>
      <w:proofErr w:type="spellEnd"/>
      <w:proofErr w:type="gramStart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个</w:t>
      </w:r>
      <w:proofErr w:type="gramEnd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样本属于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j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类），再最大化似然函数（即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LL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（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D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）分别对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α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、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u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和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∑</w:t>
      </w:r>
      <w:proofErr w:type="gramStart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求偏导</w:t>
      </w:r>
      <w:proofErr w:type="gramEnd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 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），对参数进行迭代更新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lastRenderedPageBreak/>
        <w:drawing>
          <wp:inline distT="0" distB="0" distL="0" distR="0">
            <wp:extent cx="4337067" cy="1864516"/>
            <wp:effectExtent l="0" t="0" r="6350" b="2540"/>
            <wp:docPr id="9" name="图片 9" descr="18.pn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8.pn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73" cy="18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高斯混合聚类的算法流程如下图所示：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5061917" cy="4343417"/>
            <wp:effectExtent l="0" t="0" r="5715" b="0"/>
            <wp:docPr id="8" name="图片 8" descr="19.pn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9.pn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255" cy="434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##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10.4 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密度聚类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密度聚类则是基于密度的聚类，它从样本分布的角度来考察样本之间的可连接性，并基于可连接性（密度可达）不断拓展疆域（类簇）。其中最著名的便是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DBSCAN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算法，首先定义以下概念：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lastRenderedPageBreak/>
        <w:drawing>
          <wp:inline distT="0" distB="0" distL="0" distR="0">
            <wp:extent cx="5015214" cy="2724871"/>
            <wp:effectExtent l="0" t="0" r="0" b="0"/>
            <wp:docPr id="7" name="图片 7" descr="20.pn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.pn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699" cy="273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708147" cy="1435225"/>
            <wp:effectExtent l="0" t="0" r="0" b="0"/>
            <wp:docPr id="6" name="图片 6" descr="21.pn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1.pn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843" cy="144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简单来理解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DBSCAN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便是：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找出一个核心对象所有密度可达的样本集合形成簇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。首先从数据集中任选一个核心对象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A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，找出所有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A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密度可达的样本集合，将这些样本形成一个密度相连的类簇，直到所有的核心对象都遍历完。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DBSCAN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算法的流程如下图所示：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lastRenderedPageBreak/>
        <w:drawing>
          <wp:inline distT="0" distB="0" distL="0" distR="0">
            <wp:extent cx="5344417" cy="5121622"/>
            <wp:effectExtent l="0" t="0" r="8890" b="3175"/>
            <wp:docPr id="5" name="图片 5" descr="22.pn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.pn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634" cy="513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##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10.5 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层次聚类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层次聚类是一种基于树形结构的聚类方法，常用的是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自底向上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的结合策略（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AGNES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算法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）。假设有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N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个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待聚类的样本，其基本步骤是：</w:t>
      </w:r>
    </w:p>
    <w:p w:rsidR="009F489F" w:rsidRPr="009F489F" w:rsidRDefault="009F489F" w:rsidP="009F489F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1.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初始化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--&gt;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把每个样本归为一类，计算每两个类之间的距离，也就是样本与样本之间的相似度；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2.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寻找各个类之间最近的两个类，把他们归为一类（这样类的总数就少了一个）；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3.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重新计算新生成的这个</w:t>
      </w:r>
      <w:r w:rsidRPr="009F489F">
        <w:rPr>
          <w:rFonts w:ascii="Segoe UI" w:eastAsia="宋体" w:hAnsi="Segoe UI" w:cs="Segoe UI"/>
          <w:b/>
          <w:bCs/>
          <w:color w:val="6A737D"/>
          <w:kern w:val="0"/>
          <w:sz w:val="24"/>
          <w:szCs w:val="24"/>
        </w:rPr>
        <w:t>类与</w:t>
      </w:r>
      <w:proofErr w:type="gramStart"/>
      <w:r w:rsidRPr="009F489F">
        <w:rPr>
          <w:rFonts w:ascii="Segoe UI" w:eastAsia="宋体" w:hAnsi="Segoe UI" w:cs="Segoe UI"/>
          <w:b/>
          <w:bCs/>
          <w:color w:val="6A737D"/>
          <w:kern w:val="0"/>
          <w:sz w:val="24"/>
          <w:szCs w:val="24"/>
        </w:rPr>
        <w:t>各个旧类之间</w:t>
      </w:r>
      <w:proofErr w:type="gramEnd"/>
      <w:r w:rsidRPr="009F489F">
        <w:rPr>
          <w:rFonts w:ascii="Segoe UI" w:eastAsia="宋体" w:hAnsi="Segoe UI" w:cs="Segoe UI"/>
          <w:b/>
          <w:bCs/>
          <w:color w:val="6A737D"/>
          <w:kern w:val="0"/>
          <w:sz w:val="24"/>
          <w:szCs w:val="24"/>
        </w:rPr>
        <w:t>的相似度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；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4.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重复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2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和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3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直到所有样本点都归为一类，结束。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可以看出其中</w:t>
      </w:r>
      <w:proofErr w:type="gramStart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最</w:t>
      </w:r>
      <w:proofErr w:type="gramEnd"/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关键的一步就是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计算</w:t>
      </w:r>
      <w:proofErr w:type="gramStart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两个类簇的</w:t>
      </w:r>
      <w:proofErr w:type="gramEnd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相似度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，这里有多种度量方法：</w:t>
      </w:r>
    </w:p>
    <w:p w:rsidR="009F489F" w:rsidRPr="009F489F" w:rsidRDefault="009F489F" w:rsidP="009F489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lastRenderedPageBreak/>
        <w:t xml:space="preserve">* </w:t>
      </w: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单链接（</w:t>
      </w: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single-linkage</w:t>
      </w: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）</w:t>
      </w: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:</w:t>
      </w:r>
      <w:proofErr w:type="gramStart"/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取类间最小距离</w:t>
      </w:r>
      <w:proofErr w:type="gramEnd"/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。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3849370" cy="426085"/>
            <wp:effectExtent l="0" t="0" r="0" b="0"/>
            <wp:docPr id="4" name="图片 4" descr="23.pn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3.pn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70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* </w:t>
      </w: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全链接（</w:t>
      </w: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complete-linkage</w:t>
      </w: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）</w:t>
      </w: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:</w:t>
      </w:r>
      <w:proofErr w:type="gramStart"/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取类间最大</w:t>
      </w:r>
      <w:proofErr w:type="gramEnd"/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距离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3781425" cy="420370"/>
            <wp:effectExtent l="0" t="0" r="9525" b="0"/>
            <wp:docPr id="3" name="图片 3" descr="24.pn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4.pn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* </w:t>
      </w: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均链接（</w:t>
      </w: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average-linkage</w:t>
      </w: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）</w:t>
      </w:r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:</w:t>
      </w:r>
      <w:proofErr w:type="gramStart"/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取类间两两</w:t>
      </w:r>
      <w:proofErr w:type="gramEnd"/>
      <w:r w:rsidRPr="009F489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的平均距离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>
            <wp:extent cx="4380230" cy="586740"/>
            <wp:effectExtent l="0" t="0" r="1270" b="3810"/>
            <wp:docPr id="2" name="图片 2" descr="25.pn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5.pn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很容易看出：</w:t>
      </w:r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单链接的包容性极强，稍微有点暧昧就</w:t>
      </w:r>
      <w:proofErr w:type="gramStart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当做</w:t>
      </w:r>
      <w:proofErr w:type="gramEnd"/>
      <w:r w:rsidRPr="009F489F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是自己人了，全链接则是坚持到底，只要存在缺点就坚决不合并，均连接则是从全局出发顾全大局</w:t>
      </w:r>
      <w:r w:rsidRPr="009F489F">
        <w:rPr>
          <w:rFonts w:ascii="Segoe UI" w:eastAsia="宋体" w:hAnsi="Segoe UI" w:cs="Segoe UI"/>
          <w:color w:val="24292E"/>
          <w:kern w:val="0"/>
          <w:sz w:val="24"/>
          <w:szCs w:val="24"/>
        </w:rPr>
        <w:t>。层次聚类法的算法流程如下所示：</w:t>
      </w:r>
    </w:p>
    <w:p w:rsidR="009F489F" w:rsidRPr="009F489F" w:rsidRDefault="009F489F" w:rsidP="009F489F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noProof/>
          <w:color w:val="0366D6"/>
          <w:kern w:val="0"/>
          <w:sz w:val="24"/>
          <w:szCs w:val="24"/>
        </w:rPr>
        <w:lastRenderedPageBreak/>
        <w:drawing>
          <wp:inline distT="0" distB="0" distL="0" distR="0">
            <wp:extent cx="4213860" cy="6073140"/>
            <wp:effectExtent l="0" t="0" r="0" b="3810"/>
            <wp:docPr id="1" name="图片 1" descr="26.pn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6.pn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9F" w:rsidRPr="009F489F" w:rsidRDefault="009F489F" w:rsidP="009F489F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在此聚类算法就介绍完毕，分类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/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聚类都是机器学习中最常见的任务，我实验室的大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Boss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也是靠着聚类起家，从此走上人生事业钱途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...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之巅峰，在书最后的阅读材料还看见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Boss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的名字，所以这章也是必读不可了</w:t>
      </w:r>
      <w:r w:rsidRPr="009F489F">
        <w:rPr>
          <w:rFonts w:ascii="Segoe UI" w:eastAsia="宋体" w:hAnsi="Segoe UI" w:cs="Segoe UI"/>
          <w:color w:val="6A737D"/>
          <w:kern w:val="0"/>
          <w:sz w:val="24"/>
          <w:szCs w:val="24"/>
        </w:rPr>
        <w:t>...</w:t>
      </w:r>
    </w:p>
    <w:p w:rsidR="00C30FEB" w:rsidRPr="009F489F" w:rsidRDefault="00C30FEB"/>
    <w:sectPr w:rsidR="00C30FEB" w:rsidRPr="009F48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89F"/>
    <w:rsid w:val="009F489F"/>
    <w:rsid w:val="00C30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1946AA-7F4F-48B6-B8D3-EE67154E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F48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F489F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9F48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F489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F489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85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855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4106583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775692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6706390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amo.githubusercontent.com/1339bee08ca6fd266ecb56f37aa6a0e53d445776/68747470733a2f2f692e6c6f6c692e6e65742f323031382f31302f31382f356263383465643538373433382e706e67" TargetMode="External"/><Relationship Id="rId26" Type="http://schemas.openxmlformats.org/officeDocument/2006/relationships/hyperlink" Target="https://camo.githubusercontent.com/9fb366fcb8a4e4aa1fe8581382149dc526731a06/68747470733a2f2f692e6c6f6c692e6e65742f323031382f31302f31382f356263383466623963303831372e706e67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hyperlink" Target="https://camo.githubusercontent.com/4887b43083b2122d798fee46f387e3d6244f0d9d/68747470733a2f2f692e6c6f6c692e6e65742f323031382f31302f31382f356263383466623931393164392e706e67" TargetMode="External"/><Relationship Id="rId42" Type="http://schemas.openxmlformats.org/officeDocument/2006/relationships/hyperlink" Target="https://camo.githubusercontent.com/bf17ce05f6397d12816583f06f118bf35f93bfec/68747470733a2f2f692e6c6f6c692e6e65742f323031382f31302f31382f356263383466623962643639632e706e67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s://camo.githubusercontent.com/5c1dd4f002a5b45d041a4fbab591320720e4db43/68747470733a2f2f692e6c6f6c692e6e65742f323031382f31302f31382f356263383530396562326233302e706e67" TargetMode="External"/><Relationship Id="rId55" Type="http://schemas.openxmlformats.org/officeDocument/2006/relationships/image" Target="media/image26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camo.githubusercontent.com/bf6ceedabce8df0a30439fa2608ae32383ac69c4/68747470733a2f2f692e6c6f6c692e6e65742f323031382f31302f31382f356263383465643539313630652e706e67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hyperlink" Target="https://camo.githubusercontent.com/317726823268e68cbefe7e1544e0fe64f28420c6/68747470733a2f2f692e6c6f6c692e6e65742f323031382f31302f31382f356263383466623832623564332e706e67" TargetMode="External"/><Relationship Id="rId32" Type="http://schemas.openxmlformats.org/officeDocument/2006/relationships/hyperlink" Target="https://camo.githubusercontent.com/7befe8f76f62a488bed57b4ae35d2eb412f5ce11/68747470733a2f2f692e6c6f6c692e6e65742f323031382f31302f31382f356263383466623837363739342e706e67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camo.githubusercontent.com/20fe520833e3934843f0ad1227b9e3f286a6902b/68747470733a2f2f692e6c6f6c692e6e65742f323031382f31302f31382f356263383466623963346661342e706e67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hyperlink" Target="https://camo.githubusercontent.com/6f86aa79547b1ed1a0a3a047990808212de4182d/68747470733a2f2f692e6c6f6c692e6e65742f323031382f31302f31382f356263383465643463303339302e706e67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camo.githubusercontent.com/69576adc1560098087fd37da8d4b16f6a4f05e56/68747470733a2f2f692e6c6f6c692e6e65742f323031382f31302f31382f356263383465643530376263372e706e67" TargetMode="External"/><Relationship Id="rId22" Type="http://schemas.openxmlformats.org/officeDocument/2006/relationships/hyperlink" Target="https://camo.githubusercontent.com/4c42a95771ff2c47ecc5fc12a4293ea0b1058163/68747470733a2f2f692e6c6f6c692e6e65742f323031382f31302f31382f356263383465643538323835342e706e67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camo.githubusercontent.com/3363d02e7d90de42fae23c73dfb24130f97c5dc1/68747470733a2f2f692e6c6f6c692e6e65742f323031382f31302f31382f356263383466623837306439382e706e67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hyperlink" Target="https://camo.githubusercontent.com/49e67b3c42b2fbff0c36dab3445c2acf55f6b286/68747470733a2f2f692e6c6f6c692e6e65742f323031382f31302f31382f356263383530396562623032322e706e67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camo.githubusercontent.com/74351ff33bc682776a2a79955242769f5c51a5f8/68747470733a2f2f692e6c6f6c692e6e65742f323031382f31302f31382f356263383465643439633331662e706e67" TargetMode="External"/><Relationship Id="rId51" Type="http://schemas.openxmlformats.org/officeDocument/2006/relationships/image" Target="media/image24.png"/><Relationship Id="rId3" Type="http://schemas.openxmlformats.org/officeDocument/2006/relationships/webSettings" Target="webSettings.xml"/><Relationship Id="rId12" Type="http://schemas.openxmlformats.org/officeDocument/2006/relationships/hyperlink" Target="https://camo.githubusercontent.com/3ec2fdab264b9332741674750f0b45e842f2cc03/68747470733a2f2f692e6c6f6c692e6e65742f323031382f31302f31382f356263383465643465393536302e706e67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s://camo.githubusercontent.com/0b73fba14bb9869a376201d0d4e58bbf986e0d6a/68747470733a2f2f692e6c6f6c692e6e65742f323031382f31302f31382f356263383466623861366633322e706e67" TargetMode="External"/><Relationship Id="rId46" Type="http://schemas.openxmlformats.org/officeDocument/2006/relationships/hyperlink" Target="https://camo.githubusercontent.com/25dad8baa1028c1a8314eb7a0d50c3705da797b7/68747470733a2f2f692e6c6f6c692e6e65742f323031382f31302f31382f356263383530396665623538372e706e67" TargetMode="External"/><Relationship Id="rId20" Type="http://schemas.openxmlformats.org/officeDocument/2006/relationships/hyperlink" Target="https://camo.githubusercontent.com/7cc2d5d2acbbb24544194e200a71d642f901cca8/68747470733a2f2f692e6c6f6c692e6e65742f323031382f31302f31382f356263383465643538313835322e706e67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s://camo.githubusercontent.com/c19548f8e2c8d896454e750da436432cf260e34b/68747470733a2f2f692e6c6f6c692e6e65742f323031382f31302f31382f356263383530396639643461302e706e67" TargetMode="External"/><Relationship Id="rId1" Type="http://schemas.openxmlformats.org/officeDocument/2006/relationships/styles" Target="styles.xml"/><Relationship Id="rId6" Type="http://schemas.openxmlformats.org/officeDocument/2006/relationships/hyperlink" Target="https://camo.githubusercontent.com/85a5567ba2d17dce3d4c056cdd4c26908adce66b/68747470733a2f2f692e6c6f6c692e6e65742f323031382f31302f31382f356263383465643439653331662e706e67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camo.githubusercontent.com/60be1e5c41288fd45f9d7b67939eee9cdef27d98/68747470733a2f2f692e6c6f6c692e6e65742f323031382f31302f31382f356263383466623964353966322e706e67" TargetMode="External"/><Relationship Id="rId36" Type="http://schemas.openxmlformats.org/officeDocument/2006/relationships/hyperlink" Target="https://camo.githubusercontent.com/ff1d3291abcac95ba5ea6e69dc761be640c44aa6/68747470733a2f2f692e6c6f6c692e6e65742f323031382f31302f31382f356263383466623837316434612e706e67" TargetMode="External"/><Relationship Id="rId49" Type="http://schemas.openxmlformats.org/officeDocument/2006/relationships/image" Target="media/image23.png"/><Relationship Id="rId57" Type="http://schemas.openxmlformats.org/officeDocument/2006/relationships/theme" Target="theme/theme1.xml"/><Relationship Id="rId10" Type="http://schemas.openxmlformats.org/officeDocument/2006/relationships/hyperlink" Target="https://camo.githubusercontent.com/19fc27bb1b077ba2b18af1ad0cac627781c4e8d1/68747470733a2f2f692e6c6f6c692e6e65742f323031382f31302f31382f356263383465643439373631332e706e67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camo.githubusercontent.com/a7d694efabb6689ba6393ede044fbe0d7ea7f9c4/68747470733a2f2f692e6c6f6c692e6e65742f323031382f31302f31382f356263383530396638643631392e706e67" TargetMode="External"/><Relationship Id="rId52" Type="http://schemas.openxmlformats.org/officeDocument/2006/relationships/hyperlink" Target="https://camo.githubusercontent.com/30cab5dffd9ec6578090907008074f4ad9ed5a58/68747470733a2f2f692e6c6f6c692e6e65742f323031382f31302f31382f356263383530396630383961372e706e6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564</Words>
  <Characters>3215</Characters>
  <Application>Microsoft Office Word</Application>
  <DocSecurity>0</DocSecurity>
  <Lines>26</Lines>
  <Paragraphs>7</Paragraphs>
  <ScaleCrop>false</ScaleCrop>
  <Company>游族网络股份有限公司（SZ.002174）</Company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李渝方(森夏恩)</dc:creator>
  <cp:keywords/>
  <dc:description/>
  <cp:lastModifiedBy>李渝方(森夏恩)</cp:lastModifiedBy>
  <cp:revision>1</cp:revision>
  <dcterms:created xsi:type="dcterms:W3CDTF">2019-03-02T10:28:00Z</dcterms:created>
  <dcterms:modified xsi:type="dcterms:W3CDTF">2019-03-02T10:31:00Z</dcterms:modified>
</cp:coreProperties>
</file>