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27C3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战士</w:t>
      </w:r>
    </w:p>
    <w:p w14:paraId="76EC8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技能分支一（屹立不倒）：减免接下4s内受到的伤害50%，并且自</w:t>
      </w:r>
      <w:bookmarkStart w:id="0" w:name="_GoBack"/>
      <w:bookmarkEnd w:id="0"/>
      <w:r>
        <w:rPr>
          <w:rFonts w:hint="eastAsia"/>
          <w:lang w:val="en-US" w:eastAsia="zh-CN"/>
        </w:rPr>
        <w:t>身在此期间获得25%的攻速和移速。屹立不倒状态结束后，3s内，削减50%的攻速和35%的移速</w:t>
      </w:r>
    </w:p>
    <w:p w14:paraId="686046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技能分支二（强力一击）：强化接下来5s所有攻击方式的伤害手段，使最终伤害数值乘200%</w:t>
      </w:r>
    </w:p>
    <w:p w14:paraId="4FBC5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技能分支三（裸绞）：向前冲刺一段距离（减免该过程中受到70%的伤害），并对沿途敌人造成斩杀伤害，若敌人血量低于总血量对应百分比或血量小于等于斩杀伤害时，斩杀该生物</w:t>
      </w:r>
    </w:p>
    <w:p w14:paraId="56D38E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大招（燃命）：免除所受到的所有debuff效果。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若技能为裸绞配合，将斩杀伤害提升至15点，斩杀该生物时，获得1点生命恢复。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若技能为屹立不倒，将屹立不倒的持续时间提升至6.5s，持续时间结束后的1.5s内，削减自身50%的攻速和35%的移速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若技能为强力一击，强化接下来7.5s所有攻击方式的伤害手段，使其伤害数值变成攻击数值*2.5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D80"/>
    <w:rsid w:val="00293B20"/>
    <w:rsid w:val="00405E1E"/>
    <w:rsid w:val="00477E53"/>
    <w:rsid w:val="00907AC4"/>
    <w:rsid w:val="009467EC"/>
    <w:rsid w:val="00AE3510"/>
    <w:rsid w:val="00B352B7"/>
    <w:rsid w:val="00B66D80"/>
    <w:rsid w:val="00EB3428"/>
    <w:rsid w:val="00F80780"/>
    <w:rsid w:val="13B831F8"/>
    <w:rsid w:val="6D9F5AAD"/>
    <w:rsid w:val="6DFE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368</Characters>
  <Lines>2</Lines>
  <Paragraphs>1</Paragraphs>
  <TotalTime>40</TotalTime>
  <ScaleCrop>false</ScaleCrop>
  <LinksUpToDate>false</LinksUpToDate>
  <CharactersWithSpaces>368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2025-04-15T03:17:00Z</dcterms:created>
  <dc:creator>晨 胡</dc:creator>
  <cp:lastModifiedBy>violet</cp:lastModifiedBy>
  <dcterms:modified xsi:type="dcterms:W3CDTF">2026-08-03T08:00:10Z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eyJoZGlkIjoiZGVhZWYzNzI3YWNiZWEyZmQ3ODM0Njk5ZGIyNTUzNTUiLCJ1c2VySWQiOiIxNjMxNTI4MTAyIn0=</vt:lpwstr>
  </property>
  <property fmtid="{D5CDD505-2E9C-101B-9397-08002B2CF9AE}" pid="3" name="KSOProductBuildVer">
    <vt:lpwstr>2052-12.1.0.28043</vt:lpwstr>
  </property>
  <property fmtid="{D5CDD505-2E9C-101B-9397-08002B2CF9AE}" pid="4" name="ICV">
    <vt:lpwstr>357E4F3B24D4499CB7C19D8CCD570A14_12</vt:lpwstr>
  </property>
</Properties>
</file>