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18" w:rsidRDefault="003E1118" w:rsidP="003E1118">
      <w:pPr>
        <w:pStyle w:val="2"/>
      </w:pPr>
      <w:r>
        <w:t>水电表</w:t>
      </w:r>
    </w:p>
    <w:p w:rsidR="00420E24" w:rsidRDefault="00E85A38" w:rsidP="00E85A38">
      <w:r>
        <w:rPr>
          <w:rFonts w:hint="eastAsia"/>
        </w:rPr>
        <w:t>相关表：</w:t>
      </w:r>
    </w:p>
    <w:p w:rsidR="00E85A38" w:rsidRDefault="00E85A38" w:rsidP="00420E24">
      <w:pPr>
        <w:ind w:firstLine="420"/>
      </w:pPr>
      <w:r>
        <w:rPr>
          <w:rFonts w:hint="eastAsia"/>
        </w:rPr>
        <w:t>t</w:t>
      </w:r>
      <w:r>
        <w:t>_reading_schedule</w:t>
      </w:r>
      <w:r w:rsidR="00420E24">
        <w:t>——</w:t>
      </w:r>
      <w:r w:rsidR="00420E24">
        <w:t>抄表计划</w:t>
      </w:r>
    </w:p>
    <w:p w:rsidR="00420E24" w:rsidRDefault="00420E24" w:rsidP="00420E24">
      <w:pPr>
        <w:ind w:firstLine="420"/>
      </w:pPr>
      <w:r>
        <w:t>t_reading_task——</w:t>
      </w:r>
      <w:r>
        <w:t>抄表任务</w:t>
      </w:r>
      <w:r>
        <w:rPr>
          <w:rFonts w:hint="eastAsia"/>
        </w:rPr>
        <w:t>（用</w:t>
      </w:r>
      <w:r>
        <w:rPr>
          <w:rFonts w:hint="eastAsia"/>
        </w:rPr>
        <w:t>s</w:t>
      </w:r>
      <w:r>
        <w:t>chedule_id</w:t>
      </w:r>
      <w:r>
        <w:t>字段与</w:t>
      </w:r>
      <w:r>
        <w:rPr>
          <w:rFonts w:hint="eastAsia"/>
        </w:rPr>
        <w:t>t</w:t>
      </w:r>
      <w:r>
        <w:t>_reading_schedule</w:t>
      </w:r>
      <w:r>
        <w:t>的</w:t>
      </w:r>
      <w:r>
        <w:rPr>
          <w:rFonts w:hint="eastAsia"/>
        </w:rPr>
        <w:t>i</w:t>
      </w:r>
      <w:r>
        <w:t>d</w:t>
      </w:r>
      <w:r>
        <w:t>字段</w:t>
      </w:r>
      <w:r>
        <w:rPr>
          <w:rFonts w:hint="eastAsia"/>
        </w:rPr>
        <w:t>关联）</w:t>
      </w:r>
    </w:p>
    <w:p w:rsidR="00420E24" w:rsidRDefault="00420E24" w:rsidP="00420E24">
      <w:pPr>
        <w:ind w:firstLine="420"/>
      </w:pPr>
      <w:r>
        <w:t>t_meter_data——</w:t>
      </w:r>
      <w:r>
        <w:t>抄表数据（用</w:t>
      </w:r>
      <w:r>
        <w:rPr>
          <w:rFonts w:hint="eastAsia"/>
        </w:rPr>
        <w:t>t</w:t>
      </w:r>
      <w:r>
        <w:t>ask_id</w:t>
      </w:r>
      <w:r>
        <w:t>字段与</w:t>
      </w:r>
      <w:r>
        <w:rPr>
          <w:rFonts w:hint="eastAsia"/>
        </w:rPr>
        <w:t>t</w:t>
      </w:r>
      <w:r>
        <w:t>_reading_task</w:t>
      </w:r>
      <w:r>
        <w:t>的</w:t>
      </w:r>
      <w:r>
        <w:t>id</w:t>
      </w:r>
      <w:r>
        <w:t>字段关联）</w:t>
      </w:r>
    </w:p>
    <w:p w:rsidR="00420E24" w:rsidRDefault="00420E24" w:rsidP="00420E24">
      <w:pPr>
        <w:ind w:firstLine="420"/>
      </w:pPr>
      <w:r>
        <w:t>t_billing_meter_data——</w:t>
      </w:r>
      <w:r>
        <w:t>计费中间表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ouse_code(</w:t>
      </w:r>
      <w:r>
        <w:t>房号</w:t>
      </w:r>
      <w:r w:rsidR="00DC06F7">
        <w:rPr>
          <w:rFonts w:hint="eastAsia"/>
        </w:rPr>
        <w:t>，关联</w:t>
      </w:r>
      <w:r w:rsidR="00DC06F7">
        <w:rPr>
          <w:rFonts w:hint="eastAsia"/>
        </w:rPr>
        <w:t>t</w:t>
      </w:r>
      <w:r w:rsidR="00DC06F7">
        <w:t>c_building</w:t>
      </w:r>
      <w:r w:rsidR="00DC06F7">
        <w:t>的</w:t>
      </w:r>
      <w:r w:rsidR="00DC06F7">
        <w:rPr>
          <w:rFonts w:hint="eastAsia"/>
        </w:rPr>
        <w:t>h</w:t>
      </w:r>
      <w:r w:rsidR="00DC06F7">
        <w:t>ouse_code</w:t>
      </w:r>
      <w:r w:rsidR="00DC06F7">
        <w:t>字段</w:t>
      </w:r>
      <w:r>
        <w:t>)</w:t>
      </w:r>
      <w:r>
        <w:t>、</w:t>
      </w:r>
      <w:r>
        <w:t>meter_type</w:t>
      </w:r>
      <w:r>
        <w:rPr>
          <w:rFonts w:hint="eastAsia"/>
        </w:rPr>
        <w:t>(</w:t>
      </w:r>
      <w:r>
        <w:t>水</w:t>
      </w:r>
      <w:r>
        <w:rPr>
          <w:rFonts w:hint="eastAsia"/>
        </w:rPr>
        <w:t>0</w:t>
      </w:r>
      <w:r>
        <w:rPr>
          <w:rFonts w:hint="eastAsia"/>
        </w:rPr>
        <w:t>电</w:t>
      </w:r>
      <w:r>
        <w:rPr>
          <w:rFonts w:hint="eastAsia"/>
        </w:rPr>
        <w:t>1</w:t>
      </w:r>
      <w:r>
        <w:t>)</w:t>
      </w:r>
      <w:r>
        <w:t>和</w:t>
      </w:r>
      <w:r w:rsidR="00DC06F7">
        <w:t>billing_time</w:t>
      </w:r>
      <w:r>
        <w:rPr>
          <w:rFonts w:hint="eastAsia"/>
        </w:rPr>
        <w:t>(</w:t>
      </w:r>
      <w:r w:rsidR="00DC06F7">
        <w:rPr>
          <w:rFonts w:hint="eastAsia"/>
        </w:rPr>
        <w:t>抄表年月，</w:t>
      </w:r>
      <w:r w:rsidR="00DC06F7">
        <w:rPr>
          <w:rFonts w:hint="eastAsia"/>
        </w:rPr>
        <w:t>t</w:t>
      </w:r>
      <w:r w:rsidR="00DC06F7">
        <w:t>_meter_data</w:t>
      </w:r>
      <w:r w:rsidR="00DC06F7">
        <w:t>也有该字段</w:t>
      </w:r>
      <w:r>
        <w:t>)</w:t>
      </w:r>
      <w:r w:rsidR="00DC06F7">
        <w:t>组合成唯一索引</w:t>
      </w:r>
      <w:r>
        <w:rPr>
          <w:rFonts w:hint="eastAsia"/>
        </w:rPr>
        <w:t>）</w:t>
      </w:r>
    </w:p>
    <w:p w:rsidR="00420E24" w:rsidRDefault="00420E24" w:rsidP="00420E24">
      <w:pPr>
        <w:ind w:firstLine="420"/>
      </w:pPr>
      <w:r>
        <w:t>tc_electricity_meter——</w:t>
      </w:r>
      <w:r>
        <w:t>电表基础数据</w:t>
      </w:r>
      <w:r w:rsidR="00DC06F7">
        <w:t>（</w:t>
      </w:r>
      <w:r w:rsidR="00DC06F7">
        <w:rPr>
          <w:rFonts w:hint="eastAsia"/>
        </w:rPr>
        <w:t>e</w:t>
      </w:r>
      <w:r w:rsidR="00DC06F7">
        <w:t>lect_code</w:t>
      </w:r>
      <w:r w:rsidR="00DC06F7">
        <w:t>关联</w:t>
      </w:r>
      <w:r w:rsidR="00DC06F7">
        <w:rPr>
          <w:rFonts w:hint="eastAsia"/>
        </w:rPr>
        <w:t>t</w:t>
      </w:r>
      <w:r w:rsidR="00DC06F7">
        <w:t>c_</w:t>
      </w:r>
      <w:r w:rsidR="00DC06F7">
        <w:rPr>
          <w:rFonts w:hint="eastAsia"/>
        </w:rPr>
        <w:t>b</w:t>
      </w:r>
      <w:r w:rsidR="00DC06F7">
        <w:t>uilding</w:t>
      </w:r>
      <w:r w:rsidR="00DC06F7">
        <w:t>的</w:t>
      </w:r>
      <w:r w:rsidR="00DC06F7">
        <w:rPr>
          <w:rFonts w:hint="eastAsia"/>
        </w:rPr>
        <w:t>h</w:t>
      </w:r>
      <w:r w:rsidR="00DC06F7">
        <w:t>ouse_code</w:t>
      </w:r>
      <w:r w:rsidR="00DC06F7">
        <w:t>字段，</w:t>
      </w:r>
      <w:r w:rsidR="00DC06F7">
        <w:t>code</w:t>
      </w:r>
      <w:r w:rsidR="00DC06F7">
        <w:t>关联</w:t>
      </w:r>
      <w:r w:rsidR="00DC06F7">
        <w:rPr>
          <w:rFonts w:hint="eastAsia"/>
        </w:rPr>
        <w:t>t</w:t>
      </w:r>
      <w:r w:rsidR="00DC06F7">
        <w:t>_meter_data</w:t>
      </w:r>
      <w:r w:rsidR="00DC06F7">
        <w:t>的</w:t>
      </w:r>
      <w:r w:rsidR="00DC06F7">
        <w:rPr>
          <w:rFonts w:hint="eastAsia"/>
        </w:rPr>
        <w:t>m</w:t>
      </w:r>
      <w:r w:rsidR="00DC06F7">
        <w:t>eter_code</w:t>
      </w:r>
      <w:r w:rsidR="00DC06F7">
        <w:t>字段）</w:t>
      </w:r>
    </w:p>
    <w:p w:rsidR="00420E24" w:rsidRDefault="00420E24" w:rsidP="00420E24">
      <w:pPr>
        <w:ind w:firstLine="420"/>
      </w:pPr>
      <w:r>
        <w:rPr>
          <w:rFonts w:hint="eastAsia"/>
        </w:rPr>
        <w:t>t</w:t>
      </w:r>
      <w:r>
        <w:t>c_water_meter——</w:t>
      </w:r>
      <w:r>
        <w:t>水表基础数据</w:t>
      </w:r>
      <w:r w:rsidR="00DC06F7">
        <w:t>（</w:t>
      </w:r>
      <w:r w:rsidR="00DC06F7">
        <w:t>water</w:t>
      </w:r>
      <w:r w:rsidR="00DC06F7">
        <w:t>_code</w:t>
      </w:r>
      <w:r w:rsidR="00DC06F7">
        <w:t>关联</w:t>
      </w:r>
      <w:r w:rsidR="00DC06F7">
        <w:rPr>
          <w:rFonts w:hint="eastAsia"/>
        </w:rPr>
        <w:t>t</w:t>
      </w:r>
      <w:r w:rsidR="00DC06F7">
        <w:t>c_</w:t>
      </w:r>
      <w:r w:rsidR="00DC06F7">
        <w:rPr>
          <w:rFonts w:hint="eastAsia"/>
        </w:rPr>
        <w:t>b</w:t>
      </w:r>
      <w:r w:rsidR="00DC06F7">
        <w:t>uilding</w:t>
      </w:r>
      <w:r w:rsidR="00DC06F7">
        <w:t>的</w:t>
      </w:r>
      <w:r w:rsidR="00DC06F7">
        <w:rPr>
          <w:rFonts w:hint="eastAsia"/>
        </w:rPr>
        <w:t>h</w:t>
      </w:r>
      <w:r w:rsidR="00DC06F7">
        <w:t>ouse_code</w:t>
      </w:r>
      <w:r w:rsidR="00DC06F7">
        <w:t>字段，</w:t>
      </w:r>
      <w:r w:rsidR="00DC06F7">
        <w:t>code</w:t>
      </w:r>
      <w:r w:rsidR="00DC06F7">
        <w:t>关联</w:t>
      </w:r>
      <w:r w:rsidR="00DC06F7">
        <w:rPr>
          <w:rFonts w:hint="eastAsia"/>
        </w:rPr>
        <w:t>t</w:t>
      </w:r>
      <w:r w:rsidR="00DC06F7">
        <w:t>_meter_data</w:t>
      </w:r>
      <w:r w:rsidR="00DC06F7">
        <w:t>的</w:t>
      </w:r>
      <w:r w:rsidR="00DC06F7">
        <w:rPr>
          <w:rFonts w:hint="eastAsia"/>
        </w:rPr>
        <w:t>m</w:t>
      </w:r>
      <w:r w:rsidR="00DC06F7">
        <w:t>eter_code</w:t>
      </w:r>
      <w:r w:rsidR="00DC06F7">
        <w:t>字段）</w:t>
      </w:r>
    </w:p>
    <w:p w:rsidR="004432E4" w:rsidRDefault="004432E4" w:rsidP="00420E24">
      <w:pPr>
        <w:ind w:firstLine="420"/>
      </w:pPr>
      <w:r w:rsidRPr="004432E4">
        <w:t>t_meter_abnormal_rule</w:t>
      </w:r>
      <w:r>
        <w:t>——</w:t>
      </w:r>
      <w:r>
        <w:t>抄表异常规则</w:t>
      </w:r>
      <w:r>
        <w:t>，字段意义很复杂，尽量搭配注释看吧，基本没什么问题，出问题</w:t>
      </w:r>
      <w:r>
        <w:rPr>
          <w:rFonts w:hint="eastAsia"/>
        </w:rPr>
        <w:t>或者有修改</w:t>
      </w:r>
      <w:r>
        <w:t>再去细究也来得及</w:t>
      </w:r>
    </w:p>
    <w:p w:rsidR="004432E4" w:rsidRPr="004432E4" w:rsidRDefault="004432E4" w:rsidP="00420E24">
      <w:pPr>
        <w:ind w:firstLine="420"/>
        <w:rPr>
          <w:rFonts w:hint="eastAsia"/>
        </w:rPr>
      </w:pPr>
      <w:r w:rsidRPr="004432E4">
        <w:t>t_meter_param_setup</w:t>
      </w:r>
      <w:r>
        <w:t>——</w:t>
      </w:r>
      <w:r>
        <w:t>抄表参数设置，字段意义很复杂，尽量搭配注释看吧，基本没什么问题，出问题</w:t>
      </w:r>
      <w:r>
        <w:rPr>
          <w:rFonts w:hint="eastAsia"/>
        </w:rPr>
        <w:t>或者有修改</w:t>
      </w:r>
      <w:r>
        <w:t>再去细究也来得及</w:t>
      </w:r>
    </w:p>
    <w:p w:rsidR="003E1118" w:rsidRDefault="003E1118" w:rsidP="003E111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E1118">
        <w:rPr>
          <w:rFonts w:hint="eastAsia"/>
          <w:sz w:val="24"/>
          <w:szCs w:val="24"/>
        </w:rPr>
        <w:t>抄表数据</w:t>
      </w:r>
      <w:r w:rsidR="00577CD2">
        <w:rPr>
          <w:rFonts w:hint="eastAsia"/>
          <w:sz w:val="24"/>
          <w:szCs w:val="24"/>
        </w:rPr>
        <w:t>定时任务</w:t>
      </w:r>
    </w:p>
    <w:p w:rsidR="00E85A38" w:rsidRDefault="00577CD2" w:rsidP="00E85A38">
      <w:pPr>
        <w:pStyle w:val="a3"/>
        <w:keepNext/>
        <w:ind w:left="425" w:firstLineChars="0" w:firstLine="0"/>
      </w:pPr>
      <w:r>
        <w:rPr>
          <w:noProof/>
        </w:rPr>
        <w:drawing>
          <wp:inline distT="0" distB="0" distL="0" distR="0" wp14:anchorId="353E6B8E" wp14:editId="36B0E454">
            <wp:extent cx="5274310" cy="2442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38" w:rsidRDefault="00E85A38" w:rsidP="00E85A38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577CD2" w:rsidRPr="00577CD2" w:rsidRDefault="00577CD2" w:rsidP="00577CD2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ascii="Helvetica" w:hAnsi="Helvetica" w:cs="Helvetica"/>
          <w:color w:val="333333"/>
          <w:szCs w:val="21"/>
          <w:shd w:val="clear" w:color="auto" w:fill="F9F9F9"/>
        </w:rPr>
        <w:t>meterTaskAutoGenerateJobHandler</w:t>
      </w:r>
      <w:r>
        <w:rPr>
          <w:rFonts w:ascii="Helvetica" w:hAnsi="Helvetica" w:cs="Helvetica"/>
          <w:color w:val="333333"/>
          <w:szCs w:val="21"/>
          <w:shd w:val="clear" w:color="auto" w:fill="F9F9F9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9F9F9"/>
        </w:rPr>
        <w:t>抄表数据生成</w:t>
      </w:r>
    </w:p>
    <w:p w:rsidR="00577CD2" w:rsidRPr="00577CD2" w:rsidRDefault="00577CD2" w:rsidP="00577CD2">
      <w:pPr>
        <w:pStyle w:val="a3"/>
        <w:ind w:left="992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当前时间超过</w:t>
      </w:r>
      <w:r w:rsidR="00E85A38">
        <w:rPr>
          <w:rFonts w:hint="eastAsia"/>
          <w:sz w:val="24"/>
          <w:szCs w:val="24"/>
        </w:rPr>
        <w:t>“</w:t>
      </w:r>
      <w:r w:rsidR="00E85A38">
        <w:rPr>
          <w:sz w:val="24"/>
          <w:szCs w:val="24"/>
        </w:rPr>
        <w:t>任务</w:t>
      </w:r>
      <w:r>
        <w:rPr>
          <w:rFonts w:hint="eastAsia"/>
          <w:sz w:val="24"/>
          <w:szCs w:val="24"/>
        </w:rPr>
        <w:t>推送时间</w:t>
      </w:r>
      <w:r w:rsidR="00E85A38">
        <w:rPr>
          <w:rFonts w:hint="eastAsia"/>
          <w:sz w:val="24"/>
          <w:szCs w:val="24"/>
        </w:rPr>
        <w:t>”，定时任务运行</w:t>
      </w:r>
    </w:p>
    <w:p w:rsidR="00577CD2" w:rsidRPr="00E85A38" w:rsidRDefault="00577CD2" w:rsidP="00577CD2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meterTaskAutoPushJobHandler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抄表数据推送</w:t>
      </w:r>
    </w:p>
    <w:p w:rsidR="00E85A38" w:rsidRPr="00577CD2" w:rsidRDefault="00E85A38" w:rsidP="00E85A38">
      <w:pPr>
        <w:pStyle w:val="a3"/>
        <w:ind w:left="992" w:firstLineChars="0" w:firstLine="0"/>
        <w:rPr>
          <w:rFonts w:hint="eastAsia"/>
          <w:sz w:val="24"/>
          <w:szCs w:val="2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到达</w:t>
      </w:r>
      <w:r>
        <w:rPr>
          <w:rFonts w:hint="eastAsia"/>
          <w:sz w:val="24"/>
          <w:szCs w:val="24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计划开始时间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，由定时任务将</w:t>
      </w:r>
      <w:r>
        <w:rPr>
          <w:sz w:val="24"/>
          <w:szCs w:val="24"/>
        </w:rPr>
        <w:t>t_meter_data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eading_status</w:t>
      </w:r>
      <w:r>
        <w:rPr>
          <w:sz w:val="24"/>
          <w:szCs w:val="24"/>
        </w:rPr>
        <w:t>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的数据修改成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577CD2" w:rsidRPr="00E85A38" w:rsidRDefault="00577CD2" w:rsidP="00577CD2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ascii="Helvetica" w:hAnsi="Helvetica" w:cs="Helvetica"/>
          <w:color w:val="333333"/>
          <w:szCs w:val="21"/>
          <w:shd w:val="clear" w:color="auto" w:fill="F9F9F9"/>
        </w:rPr>
        <w:t>billingMeterDataGenerateJobHandler</w:t>
      </w:r>
      <w:r>
        <w:rPr>
          <w:rFonts w:ascii="Helvetica" w:hAnsi="Helvetica" w:cs="Helvetica"/>
          <w:color w:val="333333"/>
          <w:szCs w:val="21"/>
          <w:shd w:val="clear" w:color="auto" w:fill="F9F9F9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9F9F9"/>
        </w:rPr>
        <w:t>生成计费中间表</w:t>
      </w:r>
      <w:r w:rsidR="00E85A38">
        <w:rPr>
          <w:rFonts w:ascii="Helvetica" w:hAnsi="Helvetica" w:cs="Helvetica"/>
          <w:color w:val="333333"/>
          <w:szCs w:val="21"/>
          <w:shd w:val="clear" w:color="auto" w:fill="F9F9F9"/>
        </w:rPr>
        <w:t>（正常情况下不使用该定时任务）</w:t>
      </w:r>
    </w:p>
    <w:p w:rsidR="00E85A38" w:rsidRDefault="00E85A38" w:rsidP="00E85A38">
      <w:pPr>
        <w:pStyle w:val="a3"/>
        <w:ind w:left="992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不带任何参数的情况下，会删除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_billing_meter_data</w:t>
      </w:r>
      <w:r>
        <w:rPr>
          <w:sz w:val="24"/>
          <w:szCs w:val="24"/>
        </w:rPr>
        <w:t>表数据，</w:t>
      </w:r>
      <w:r>
        <w:rPr>
          <w:rFonts w:hint="eastAsia"/>
          <w:sz w:val="24"/>
          <w:szCs w:val="24"/>
        </w:rPr>
        <w:t>将抄表数据</w:t>
      </w:r>
      <w:r w:rsidR="00420E24">
        <w:rPr>
          <w:rFonts w:hint="eastAsia"/>
          <w:sz w:val="24"/>
          <w:szCs w:val="24"/>
        </w:rPr>
        <w:t>整理完插入</w:t>
      </w:r>
      <w:r w:rsidR="00420E24">
        <w:rPr>
          <w:rFonts w:hint="eastAsia"/>
          <w:sz w:val="24"/>
          <w:szCs w:val="24"/>
        </w:rPr>
        <w:t>t</w:t>
      </w:r>
      <w:r w:rsidR="00420E24">
        <w:rPr>
          <w:sz w:val="24"/>
          <w:szCs w:val="24"/>
        </w:rPr>
        <w:t>_billing_meter_data</w:t>
      </w:r>
      <w:r w:rsidR="00420E24">
        <w:rPr>
          <w:sz w:val="24"/>
          <w:szCs w:val="24"/>
        </w:rPr>
        <w:t>表中</w:t>
      </w:r>
    </w:p>
    <w:p w:rsidR="003E1118" w:rsidRDefault="003E1118" w:rsidP="003E111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水电表</w:t>
      </w:r>
      <w:r w:rsidR="00DC06F7">
        <w:rPr>
          <w:rFonts w:hint="eastAsia"/>
          <w:sz w:val="24"/>
          <w:szCs w:val="24"/>
        </w:rPr>
        <w:t>设置</w:t>
      </w:r>
    </w:p>
    <w:p w:rsidR="004432E4" w:rsidRDefault="00B71951" w:rsidP="004432E4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抄表计划</w:t>
      </w:r>
    </w:p>
    <w:p w:rsidR="00B71951" w:rsidRDefault="00B71951" w:rsidP="00B71951">
      <w:pPr>
        <w:pStyle w:val="a3"/>
        <w:numPr>
          <w:ilvl w:val="2"/>
          <w:numId w:val="3"/>
        </w:numPr>
        <w:ind w:firstLineChars="0"/>
        <w:rPr>
          <w:sz w:val="24"/>
          <w:szCs w:val="24"/>
        </w:rPr>
      </w:pPr>
      <w:r w:rsidRPr="00B71951">
        <w:rPr>
          <w:sz w:val="24"/>
          <w:szCs w:val="24"/>
        </w:rPr>
        <w:lastRenderedPageBreak/>
        <w:t>抄表计划新增</w:t>
      </w:r>
    </w:p>
    <w:p w:rsidR="00B71951" w:rsidRDefault="00B71951" w:rsidP="00B71951">
      <w:pPr>
        <w:pStyle w:val="a3"/>
        <w:ind w:left="1418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新增修改</w:t>
      </w:r>
      <w:r>
        <w:rPr>
          <w:sz w:val="24"/>
          <w:szCs w:val="24"/>
        </w:rPr>
        <w:t>t_reading_schedule</w:t>
      </w:r>
    </w:p>
    <w:p w:rsidR="00B71951" w:rsidRDefault="00B71951" w:rsidP="00B71951">
      <w:pPr>
        <w:pStyle w:val="a3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任务分工</w:t>
      </w:r>
    </w:p>
    <w:p w:rsidR="00B71951" w:rsidRDefault="00B71951" w:rsidP="00B71951">
      <w:pPr>
        <w:pStyle w:val="a3"/>
        <w:ind w:left="1418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903195D" wp14:editId="61E59547">
            <wp:extent cx="5274310" cy="2754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51" w:rsidRPr="00B71951" w:rsidRDefault="00B71951" w:rsidP="00B71951">
      <w:pPr>
        <w:pStyle w:val="a3"/>
        <w:ind w:left="1418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新增修改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_reading_task</w:t>
      </w:r>
      <w:r>
        <w:rPr>
          <w:sz w:val="24"/>
          <w:szCs w:val="24"/>
        </w:rPr>
        <w:t>，但是如果勾选了下面的水电表，就会在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_meter_data</w:t>
      </w:r>
      <w:r>
        <w:rPr>
          <w:sz w:val="24"/>
          <w:szCs w:val="24"/>
        </w:rPr>
        <w:t>中新增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ask_id</w:t>
      </w:r>
      <w:r>
        <w:rPr>
          <w:sz w:val="24"/>
          <w:szCs w:val="24"/>
        </w:rPr>
        <w:t>等于该抄表</w:t>
      </w:r>
      <w:r>
        <w:rPr>
          <w:rFonts w:hint="eastAsia"/>
          <w:sz w:val="24"/>
          <w:szCs w:val="24"/>
        </w:rPr>
        <w:t>任务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且状态为</w:t>
      </w:r>
      <w:r>
        <w:rPr>
          <w:rFonts w:hint="eastAsia"/>
          <w:sz w:val="24"/>
          <w:szCs w:val="24"/>
        </w:rPr>
        <w:t>3</w:t>
      </w:r>
      <w:bookmarkStart w:id="0" w:name="_GoBack"/>
      <w:bookmarkEnd w:id="0"/>
      <w:r>
        <w:rPr>
          <w:sz w:val="24"/>
          <w:szCs w:val="24"/>
        </w:rPr>
        <w:t>的抄表数据</w:t>
      </w:r>
    </w:p>
    <w:p w:rsidR="00B71951" w:rsidRDefault="00B71951" w:rsidP="004432E4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数据警报</w:t>
      </w:r>
    </w:p>
    <w:p w:rsidR="00B71951" w:rsidRDefault="00B71951" w:rsidP="00B71951">
      <w:pPr>
        <w:pStyle w:val="a3"/>
        <w:ind w:left="992" w:firstLineChars="0" w:firstLine="0"/>
        <w:rPr>
          <w:rFonts w:hint="eastAsia"/>
          <w:sz w:val="24"/>
          <w:szCs w:val="24"/>
        </w:rPr>
      </w:pPr>
      <w:r w:rsidRPr="004432E4">
        <w:t>t_meter_abnormal_rule</w:t>
      </w:r>
    </w:p>
    <w:p w:rsidR="00B71951" w:rsidRDefault="00B71951" w:rsidP="004432E4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参数设置</w:t>
      </w:r>
    </w:p>
    <w:p w:rsidR="00B71951" w:rsidRPr="004432E4" w:rsidRDefault="00B71951" w:rsidP="00B71951">
      <w:pPr>
        <w:pStyle w:val="a3"/>
        <w:ind w:left="992" w:firstLineChars="0" w:firstLine="0"/>
        <w:rPr>
          <w:rFonts w:hint="eastAsia"/>
          <w:sz w:val="24"/>
          <w:szCs w:val="24"/>
        </w:rPr>
      </w:pPr>
      <w:r w:rsidRPr="004432E4">
        <w:t>t_meter_param_setup</w:t>
      </w:r>
    </w:p>
    <w:p w:rsidR="004432E4" w:rsidRDefault="004432E4" w:rsidP="004432E4">
      <w:pPr>
        <w:pStyle w:val="a3"/>
        <w:ind w:left="567" w:firstLineChars="0" w:firstLine="0"/>
        <w:rPr>
          <w:rFonts w:hint="eastAsia"/>
          <w:sz w:val="24"/>
          <w:szCs w:val="24"/>
        </w:rPr>
      </w:pPr>
    </w:p>
    <w:p w:rsidR="00DC06F7" w:rsidRDefault="00DC06F7" w:rsidP="003E111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历史召测</w:t>
      </w:r>
    </w:p>
    <w:p w:rsidR="00DC06F7" w:rsidRDefault="00DC06F7" w:rsidP="00DC06F7">
      <w:pPr>
        <w:pStyle w:val="a3"/>
        <w:ind w:left="425" w:firstLineChars="0" w:firstLine="0"/>
        <w:rPr>
          <w:noProof/>
        </w:rPr>
      </w:pPr>
      <w:r>
        <w:rPr>
          <w:noProof/>
        </w:rPr>
        <w:drawing>
          <wp:inline distT="0" distB="0" distL="0" distR="0" wp14:anchorId="26F823DF" wp14:editId="3A7302F8">
            <wp:extent cx="5274310" cy="2239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E4" w:rsidRPr="003E1118" w:rsidRDefault="004432E4" w:rsidP="00DC06F7">
      <w:pPr>
        <w:pStyle w:val="a3"/>
        <w:ind w:left="425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</w:rPr>
        <w:t>为了避免</w:t>
      </w:r>
      <w:r>
        <w:rPr>
          <w:noProof/>
        </w:rPr>
        <w:t>回表，查询结果的</w:t>
      </w:r>
      <w:r>
        <w:rPr>
          <w:rFonts w:hint="eastAsia"/>
          <w:noProof/>
        </w:rPr>
        <w:t>s</w:t>
      </w:r>
      <w:r>
        <w:rPr>
          <w:noProof/>
        </w:rPr>
        <w:t>ql</w:t>
      </w:r>
      <w:r>
        <w:rPr>
          <w:noProof/>
        </w:rPr>
        <w:t>和查询分页的</w:t>
      </w:r>
      <w:r>
        <w:rPr>
          <w:rFonts w:hint="eastAsia"/>
          <w:noProof/>
        </w:rPr>
        <w:t>s</w:t>
      </w:r>
      <w:r>
        <w:rPr>
          <w:noProof/>
        </w:rPr>
        <w:t>ql</w:t>
      </w:r>
      <w:r>
        <w:rPr>
          <w:noProof/>
        </w:rPr>
        <w:t>是分开的，和别的页面不一样，故</w:t>
      </w:r>
      <w:r>
        <w:rPr>
          <w:rFonts w:hint="eastAsia"/>
          <w:noProof/>
        </w:rPr>
        <w:t>s</w:t>
      </w:r>
      <w:r>
        <w:rPr>
          <w:noProof/>
        </w:rPr>
        <w:t>ql</w:t>
      </w:r>
      <w:r>
        <w:rPr>
          <w:noProof/>
        </w:rPr>
        <w:t>查询很快，但相应的出现修改也要改三部分，导出、查询和分页</w:t>
      </w:r>
    </w:p>
    <w:p w:rsidR="003E1118" w:rsidRDefault="003E1118" w:rsidP="003E1118">
      <w:pPr>
        <w:pStyle w:val="2"/>
      </w:pPr>
      <w:proofErr w:type="gramStart"/>
      <w:r>
        <w:rPr>
          <w:rFonts w:hint="eastAsia"/>
        </w:rPr>
        <w:t>银帐交割</w:t>
      </w:r>
      <w:proofErr w:type="gramEnd"/>
    </w:p>
    <w:p w:rsidR="003E1118" w:rsidRPr="003E1118" w:rsidRDefault="003E1118" w:rsidP="003E1118"/>
    <w:sectPr w:rsidR="003E1118" w:rsidRPr="003E1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418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BB751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ADF779B"/>
    <w:multiLevelType w:val="hybridMultilevel"/>
    <w:tmpl w:val="7A847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0D4D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E1182C"/>
    <w:multiLevelType w:val="hybridMultilevel"/>
    <w:tmpl w:val="FB602EE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671C58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68"/>
    <w:rsid w:val="003E1118"/>
    <w:rsid w:val="00420E24"/>
    <w:rsid w:val="004432E4"/>
    <w:rsid w:val="00577CD2"/>
    <w:rsid w:val="00B71951"/>
    <w:rsid w:val="00BD1D68"/>
    <w:rsid w:val="00DC06F7"/>
    <w:rsid w:val="00E74291"/>
    <w:rsid w:val="00E8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C5CE8-67CB-439D-8476-A191D185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1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1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11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E85A38"/>
    <w:rPr>
      <w:rFonts w:asciiTheme="majorHAnsi" w:eastAsia="黑体" w:hAnsiTheme="majorHAnsi" w:cstheme="majorBidi"/>
      <w:sz w:val="20"/>
      <w:szCs w:val="20"/>
    </w:rPr>
  </w:style>
  <w:style w:type="character" w:styleId="a5">
    <w:name w:val="Subtle Reference"/>
    <w:basedOn w:val="a0"/>
    <w:uiPriority w:val="31"/>
    <w:qFormat/>
    <w:rsid w:val="00420E2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伟</dc:creator>
  <cp:keywords/>
  <dc:description/>
  <cp:lastModifiedBy>卢 伟</cp:lastModifiedBy>
  <cp:revision>4</cp:revision>
  <dcterms:created xsi:type="dcterms:W3CDTF">2021-05-17T13:28:00Z</dcterms:created>
  <dcterms:modified xsi:type="dcterms:W3CDTF">2021-05-17T14:37:00Z</dcterms:modified>
</cp:coreProperties>
</file>