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bmp" ContentType="image/bmp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52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rPr>
          <w:rFonts w:hint="default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>参考答案</w:t>
      </w:r>
    </w:p>
    <w:p w14:paraId="5D539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center"/>
        <w:rPr>
          <w:b/>
          <w:bCs/>
          <w:color w:val="auto"/>
          <w:sz w:val="28"/>
          <w:szCs w:val="28"/>
        </w:rPr>
      </w:pPr>
      <w:r>
        <w:rPr>
          <w:rFonts w:hint="eastAsia"/>
          <w:b/>
          <w:bCs/>
          <w:color w:val="auto"/>
          <w:sz w:val="28"/>
          <w:szCs w:val="28"/>
          <w:lang w:eastAsia="zh-CN"/>
        </w:rPr>
        <w:t>第</w:t>
      </w:r>
      <w:r>
        <w:rPr>
          <w:rFonts w:hint="eastAsia"/>
          <w:b/>
          <w:bCs/>
          <w:color w:val="auto"/>
          <w:sz w:val="28"/>
          <w:szCs w:val="28"/>
          <w:lang w:val="en-US" w:eastAsia="zh-CN"/>
        </w:rPr>
        <w:t xml:space="preserve">1讲  </w:t>
      </w:r>
      <w:r>
        <w:rPr>
          <w:rFonts w:hint="eastAsia"/>
          <w:b/>
          <w:bCs/>
          <w:color w:val="auto"/>
          <w:sz w:val="28"/>
          <w:szCs w:val="28"/>
        </w:rPr>
        <w:t>直线运动与静力学</w:t>
      </w:r>
    </w:p>
    <w:p w14:paraId="76D7AD5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CD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eastAsia="zh-CN"/>
        </w:rPr>
        <w:t>【</w:t>
      </w:r>
      <w:r>
        <w:rPr>
          <w:rFonts w:cs="Times New Roman"/>
          <w:color w:val="auto"/>
          <w:sz w:val="24"/>
          <w:szCs w:val="24"/>
        </w:rPr>
        <w:t>解析</w:t>
      </w:r>
      <w:r>
        <w:rPr>
          <w:rFonts w:hint="eastAsia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cs="Times New Roman"/>
          <w:color w:val="auto"/>
          <w:sz w:val="24"/>
          <w:szCs w:val="24"/>
        </w:rPr>
        <w:t>由表中数据可知，第2 s内的位移为－9 m，A错误；前2 s内的位移为－4 m，B错误；最后3 s内的位置从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</w:rPr>
        <w:t>＝－4 m到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</w:rPr>
        <w:t>＝1 m，则位移为5 m，</w:t>
      </w:r>
      <w:bookmarkStart w:id="0" w:name="_GoBack"/>
      <w:bookmarkEnd w:id="0"/>
      <w:r>
        <w:rPr>
          <w:rFonts w:cs="Times New Roman"/>
          <w:color w:val="auto"/>
          <w:sz w:val="24"/>
          <w:szCs w:val="24"/>
        </w:rPr>
        <w:t>C正确；前2 s内的路程为5 m＋9 m＝14 m，D正确。故选。</w:t>
      </w:r>
    </w:p>
    <w:p w14:paraId="0A8962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D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 </w:t>
      </w:r>
      <w:r>
        <w:rPr>
          <w:rFonts w:hint="eastAsia" w:cs="Times New Roman"/>
          <w:color w:val="auto"/>
          <w:sz w:val="24"/>
          <w:szCs w:val="24"/>
          <w:lang w:eastAsia="zh-CN"/>
        </w:rPr>
        <w:t>【</w:t>
      </w:r>
      <w:r>
        <w:rPr>
          <w:rFonts w:cs="Times New Roman"/>
          <w:color w:val="auto"/>
          <w:sz w:val="24"/>
          <w:szCs w:val="24"/>
        </w:rPr>
        <w:t>解析</w:t>
      </w:r>
      <w:r>
        <w:rPr>
          <w:rFonts w:hint="eastAsia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cs="Times New Roman"/>
          <w:color w:val="auto"/>
          <w:sz w:val="24"/>
          <w:szCs w:val="24"/>
        </w:rPr>
        <w:t>路程为质点轨迹的长度，可知这三步棋里棋子的路程为</w:t>
      </w:r>
      <w:r>
        <w:rPr>
          <w:rFonts w:cs="Times New Roman"/>
          <w:i/>
          <w:color w:val="auto"/>
          <w:sz w:val="24"/>
          <w:szCs w:val="24"/>
        </w:rPr>
        <w:t>s</w:t>
      </w:r>
      <w:r>
        <w:rPr>
          <w:rFonts w:cs="Times New Roman"/>
          <w:color w:val="auto"/>
          <w:sz w:val="24"/>
          <w:szCs w:val="24"/>
        </w:rPr>
        <w:t>＝5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＋9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＋2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＝16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，这三步棋里棋子的路程最大的为第二步，路程为</w:t>
      </w:r>
      <w:r>
        <w:rPr>
          <w:rFonts w:cs="Times New Roman"/>
          <w:i/>
          <w:color w:val="auto"/>
          <w:sz w:val="24"/>
          <w:szCs w:val="24"/>
        </w:rPr>
        <w:t>s</w:t>
      </w:r>
      <w:r>
        <w:rPr>
          <w:rFonts w:cs="Times New Roman"/>
          <w:i/>
          <w:color w:val="auto"/>
          <w:sz w:val="24"/>
          <w:szCs w:val="24"/>
          <w:vertAlign w:val="subscript"/>
        </w:rPr>
        <w:t>BC</w:t>
      </w:r>
      <w:r>
        <w:rPr>
          <w:rFonts w:cs="Times New Roman"/>
          <w:color w:val="auto"/>
          <w:sz w:val="24"/>
          <w:szCs w:val="24"/>
        </w:rPr>
        <w:t>＝9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，A、B错误；这三步棋里棋子的位移大小为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\r(5</w:instrText>
      </w:r>
      <w:r>
        <w:rPr>
          <w:rFonts w:cs="Times New Roman"/>
          <w:i/>
          <w:color w:val="auto"/>
          <w:sz w:val="24"/>
          <w:szCs w:val="24"/>
        </w:rPr>
        <w:instrText xml:space="preserve">a</w:instrText>
      </w:r>
      <w:r>
        <w:rPr>
          <w:rFonts w:cs="Times New Roman"/>
          <w:color w:val="auto"/>
          <w:sz w:val="24"/>
          <w:szCs w:val="24"/>
        </w:rPr>
        <w:instrText xml:space="preserve"></w:instrText>
      </w:r>
      <w:r>
        <w:rPr>
          <w:rFonts w:cs="Times New Roman"/>
          <w:color w:val="auto"/>
          <w:sz w:val="24"/>
          <w:szCs w:val="24"/>
          <w:vertAlign w:val="superscript"/>
        </w:rPr>
        <w:instrText xml:space="preserve">2</w:instrText>
      </w:r>
      <w:r>
        <w:rPr>
          <w:rFonts w:cs="Times New Roman"/>
          <w:color w:val="auto"/>
          <w:sz w:val="24"/>
          <w:szCs w:val="24"/>
        </w:rPr>
        <w:instrText xml:space="preserve">＋7</w:instrText>
      </w:r>
      <w:r>
        <w:rPr>
          <w:rFonts w:cs="Times New Roman"/>
          <w:i/>
          <w:color w:val="auto"/>
          <w:sz w:val="24"/>
          <w:szCs w:val="24"/>
        </w:rPr>
        <w:instrText xml:space="preserve">a</w:instrText>
      </w:r>
      <w:r>
        <w:rPr>
          <w:rFonts w:cs="Times New Roman"/>
          <w:color w:val="auto"/>
          <w:sz w:val="24"/>
          <w:szCs w:val="24"/>
        </w:rPr>
        <w:instrText xml:space="preserve"></w:instrText>
      </w:r>
      <w:r>
        <w:rPr>
          <w:rFonts w:cs="Times New Roman"/>
          <w:color w:val="auto"/>
          <w:sz w:val="24"/>
          <w:szCs w:val="24"/>
          <w:vertAlign w:val="superscript"/>
        </w:rPr>
        <w:instrText xml:space="preserve">2</w:instrText>
      </w:r>
      <w:r>
        <w:rPr>
          <w:rFonts w:cs="Times New Roman"/>
          <w:color w:val="auto"/>
          <w:sz w:val="24"/>
          <w:szCs w:val="24"/>
        </w:rPr>
        <w:instrText xml:space="preserve">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\r(74)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，C错误，D正确。故选D。</w:t>
      </w:r>
    </w:p>
    <w:p w14:paraId="11B10376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0" w:leftChars="0" w:firstLine="0" w:firstLineChars="0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A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eastAsia="zh-CN"/>
        </w:rPr>
        <w:t>【</w:t>
      </w:r>
      <w:r>
        <w:rPr>
          <w:rFonts w:cs="Times New Roman"/>
          <w:color w:val="auto"/>
          <w:sz w:val="24"/>
          <w:szCs w:val="24"/>
        </w:rPr>
        <w:t>解析</w:t>
      </w:r>
      <w:r>
        <w:rPr>
          <w:rFonts w:hint="eastAsia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cs="Times New Roman"/>
          <w:color w:val="auto"/>
          <w:sz w:val="24"/>
          <w:szCs w:val="24"/>
        </w:rPr>
        <w:t>京沪高速铁路测试时的列车最高速度可达484 km/h，指的是瞬时速度，故A正确；电动自行车限速20 km/h，指的是瞬时速度，故B错误；某运动员百米跑的成绩是10 s，但他冲刺时的速度不一定是10 m/s，故C错误；子弹射出枪口时的速度为500 m/s，指的是瞬时速度，故D错误。故选A。</w:t>
      </w:r>
    </w:p>
    <w:p w14:paraId="554F0BDC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cs="Times New Roman"/>
          <w:color w:val="auto"/>
          <w:sz w:val="24"/>
          <w:szCs w:val="24"/>
          <w:shd w:val="clear" w:color="auto" w:fill="auto"/>
        </w:rPr>
      </w:pPr>
      <w:r>
        <w:rPr>
          <w:rFonts w:hint="eastAsia"/>
          <w:color w:val="auto"/>
          <w:sz w:val="24"/>
          <w:szCs w:val="24"/>
          <w:shd w:val="clear" w:color="auto" w:fill="auto"/>
          <w:lang w:val="en-US" w:eastAsia="zh-CN"/>
        </w:rPr>
        <w:t>4</w:t>
      </w:r>
      <w:r>
        <w:rPr>
          <w:color w:val="auto"/>
          <w:sz w:val="24"/>
          <w:szCs w:val="24"/>
          <w:shd w:val="clear" w:color="auto" w:fill="auto"/>
        </w:rPr>
        <w:t>．</w:t>
      </w:r>
      <w:r>
        <w:rPr>
          <w:rFonts w:hint="eastAsia"/>
          <w:color w:val="auto"/>
          <w:sz w:val="24"/>
          <w:szCs w:val="24"/>
          <w:shd w:val="clear" w:color="auto" w:fill="auto"/>
          <w:lang w:val="en-US" w:eastAsia="zh-CN"/>
        </w:rPr>
        <w:t xml:space="preserve">A </w:t>
      </w:r>
      <w:r>
        <w:rPr>
          <w:rFonts w:hint="eastAsia"/>
          <w:color w:val="auto"/>
          <w:sz w:val="24"/>
          <w:szCs w:val="24"/>
          <w:shd w:val="clear" w:color="auto" w:fill="auto"/>
        </w:rPr>
        <w:t>【解析】</w:t>
      </w:r>
      <w:r>
        <w:rPr>
          <w:rFonts w:hint="eastAsia"/>
          <w:color w:val="auto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eastAsia"/>
          <w:color w:val="auto"/>
          <w:sz w:val="24"/>
          <w:szCs w:val="24"/>
          <w:shd w:val="clear" w:color="auto" w:fill="auto"/>
          <w:lang w:eastAsia="zh-CN"/>
        </w:rPr>
        <w:t>选项</w:t>
      </w:r>
      <w:r>
        <w:rPr>
          <w:color w:val="auto"/>
          <w:sz w:val="24"/>
          <w:szCs w:val="24"/>
          <w:shd w:val="clear" w:color="auto" w:fill="auto"/>
        </w:rPr>
        <w:t>A</w:t>
      </w:r>
      <w:r>
        <w:rPr>
          <w:rFonts w:hint="eastAsia"/>
          <w:color w:val="auto"/>
          <w:sz w:val="24"/>
          <w:szCs w:val="24"/>
          <w:shd w:val="clear" w:color="auto" w:fill="auto"/>
          <w:lang w:eastAsia="zh-CN"/>
        </w:rPr>
        <w:t>，</w:t>
      </w:r>
      <w:r>
        <w:rPr>
          <w:color w:val="auto"/>
          <w:sz w:val="24"/>
          <w:szCs w:val="24"/>
          <w:shd w:val="clear" w:color="auto" w:fill="auto"/>
        </w:rPr>
        <w:t>让小球沿长直斜面滚下，可减小其加速度，使运动时间变长，方便更准确地观察与测量</w:t>
      </w:r>
      <w:r>
        <w:rPr>
          <w:rFonts w:hint="eastAsia"/>
          <w:color w:val="auto"/>
          <w:sz w:val="24"/>
          <w:szCs w:val="24"/>
          <w:shd w:val="clear" w:color="auto" w:fill="auto"/>
          <w:lang w:eastAsia="zh-CN"/>
        </w:rPr>
        <w:t>，</w:t>
      </w:r>
      <w:r>
        <w:rPr>
          <w:color w:val="auto"/>
          <w:sz w:val="24"/>
          <w:szCs w:val="24"/>
          <w:shd w:val="clear" w:color="auto" w:fill="auto"/>
        </w:rPr>
        <w:t>故A正确；</w:t>
      </w:r>
      <w:r>
        <w:rPr>
          <w:rFonts w:hint="eastAsia"/>
          <w:color w:val="auto"/>
          <w:sz w:val="24"/>
          <w:szCs w:val="24"/>
          <w:shd w:val="clear" w:color="auto" w:fill="auto"/>
          <w:lang w:eastAsia="zh-CN"/>
        </w:rPr>
        <w:t>选项</w:t>
      </w:r>
      <w:r>
        <w:rPr>
          <w:rFonts w:hint="eastAsia"/>
          <w:color w:val="auto"/>
          <w:sz w:val="24"/>
          <w:szCs w:val="24"/>
          <w:shd w:val="clear" w:color="auto" w:fill="auto"/>
          <w:lang w:val="en-US" w:eastAsia="zh-CN"/>
        </w:rPr>
        <w:t>B，</w:t>
      </w:r>
      <w:r>
        <w:rPr>
          <w:color w:val="auto"/>
          <w:sz w:val="24"/>
          <w:szCs w:val="24"/>
          <w:shd w:val="clear" w:color="auto" w:fill="auto"/>
        </w:rPr>
        <w:t>实验中要验证从静止开始滚下的小球，运动的位移与时间的平方是否成正比，得出小球做匀变速直线运动。故B错误；</w:t>
      </w:r>
      <w:r>
        <w:rPr>
          <w:rFonts w:hint="eastAsia"/>
          <w:color w:val="auto"/>
          <w:sz w:val="24"/>
          <w:szCs w:val="24"/>
          <w:shd w:val="clear" w:color="auto" w:fill="auto"/>
          <w:lang w:eastAsia="zh-CN"/>
        </w:rPr>
        <w:t>选项</w:t>
      </w:r>
      <w:r>
        <w:rPr>
          <w:color w:val="auto"/>
          <w:sz w:val="24"/>
          <w:szCs w:val="24"/>
          <w:shd w:val="clear" w:color="auto" w:fill="auto"/>
        </w:rPr>
        <w:t>C</w:t>
      </w:r>
      <w:r>
        <w:rPr>
          <w:rFonts w:hint="eastAsia"/>
          <w:color w:val="auto"/>
          <w:sz w:val="24"/>
          <w:szCs w:val="24"/>
          <w:shd w:val="clear" w:color="auto" w:fill="auto"/>
          <w:lang w:eastAsia="zh-CN"/>
        </w:rPr>
        <w:t>，</w:t>
      </w:r>
      <w:r>
        <w:rPr>
          <w:color w:val="auto"/>
          <w:sz w:val="24"/>
          <w:szCs w:val="24"/>
          <w:shd w:val="clear" w:color="auto" w:fill="auto"/>
        </w:rPr>
        <w:t>同一斜面同一倾角加速度相同，则实验中不需要用同一斜面，保持其倾角不变，换用不同质量的小球，测定小球沿斜面滚下的加速度是否相同</w:t>
      </w:r>
      <w:r>
        <w:rPr>
          <w:rFonts w:hint="eastAsia"/>
          <w:color w:val="auto"/>
          <w:sz w:val="24"/>
          <w:szCs w:val="24"/>
          <w:shd w:val="clear" w:color="auto" w:fill="auto"/>
          <w:lang w:eastAsia="zh-CN"/>
        </w:rPr>
        <w:t>，</w:t>
      </w:r>
      <w:r>
        <w:rPr>
          <w:color w:val="auto"/>
          <w:sz w:val="24"/>
          <w:szCs w:val="24"/>
          <w:shd w:val="clear" w:color="auto" w:fill="auto"/>
        </w:rPr>
        <w:t>故C错误；</w:t>
      </w:r>
      <w:r>
        <w:rPr>
          <w:rFonts w:hint="eastAsia"/>
          <w:color w:val="auto"/>
          <w:sz w:val="24"/>
          <w:szCs w:val="24"/>
          <w:shd w:val="clear" w:color="auto" w:fill="auto"/>
          <w:lang w:eastAsia="zh-CN"/>
        </w:rPr>
        <w:t>选项</w:t>
      </w:r>
      <w:r>
        <w:rPr>
          <w:color w:val="auto"/>
          <w:sz w:val="24"/>
          <w:szCs w:val="24"/>
          <w:shd w:val="clear" w:color="auto" w:fill="auto"/>
        </w:rPr>
        <w:t>D</w:t>
      </w:r>
      <w:r>
        <w:rPr>
          <w:rFonts w:hint="eastAsia"/>
          <w:color w:val="auto"/>
          <w:sz w:val="24"/>
          <w:szCs w:val="24"/>
          <w:shd w:val="clear" w:color="auto" w:fill="auto"/>
          <w:lang w:eastAsia="zh-CN"/>
        </w:rPr>
        <w:t>，</w:t>
      </w:r>
      <w:r>
        <w:rPr>
          <w:color w:val="auto"/>
          <w:sz w:val="24"/>
          <w:szCs w:val="24"/>
          <w:shd w:val="clear" w:color="auto" w:fill="auto"/>
        </w:rPr>
        <w:t>实验中发现，沿不同倾角的斜面运动，小球都是匀变速直线运动，由此合理类推至斜面倾角为</w:t>
      </w:r>
      <w:r>
        <w:rPr>
          <w:color w:val="auto"/>
          <w:sz w:val="24"/>
          <w:szCs w:val="24"/>
          <w:shd w:val="clear" w:color="auto" w:fill="auto"/>
        </w:rPr>
        <w:object>
          <v:shape id="_x0000_i1025" o:spt="75" alt="eqId0468237bbc0d3df77435d98b817c10c0" type="#_x0000_t75" style="height:14.05pt;width:15.9pt;" o:ole="t" filled="f" o:preferrelative="t" stroked="f" coordsize="21600,21600">
            <v:path/>
            <v:fill on="f" focussize="0,0"/>
            <v:stroke on="f" joinstyle="miter"/>
            <v:imagedata r:id="rId6" o:title="eqId0468237bbc0d3df77435d98b817c10c0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color w:val="auto"/>
          <w:sz w:val="24"/>
          <w:szCs w:val="24"/>
          <w:shd w:val="clear" w:color="auto" w:fill="auto"/>
        </w:rPr>
        <w:t>（即自由下落）时，小球仍做匀变速直线运动</w:t>
      </w:r>
      <w:r>
        <w:rPr>
          <w:rFonts w:hint="eastAsia"/>
          <w:color w:val="auto"/>
          <w:sz w:val="24"/>
          <w:szCs w:val="24"/>
          <w:shd w:val="clear" w:color="auto" w:fill="auto"/>
          <w:lang w:eastAsia="zh-CN"/>
        </w:rPr>
        <w:t>，</w:t>
      </w:r>
      <w:r>
        <w:rPr>
          <w:color w:val="auto"/>
          <w:sz w:val="24"/>
          <w:szCs w:val="24"/>
          <w:shd w:val="clear" w:color="auto" w:fill="auto"/>
        </w:rPr>
        <w:t>故D错误。故选A。</w:t>
      </w:r>
    </w:p>
    <w:p w14:paraId="459EB52B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cs="Times New Roman"/>
          <w:color w:val="auto"/>
          <w:sz w:val="24"/>
          <w:szCs w:val="24"/>
          <w:shd w:val="clear" w:color="auto" w:fill="auto"/>
        </w:rPr>
      </w:pPr>
      <w:r>
        <w:rPr>
          <w:rFonts w:hint="eastAsia" w:cs="Times New Roman"/>
          <w:color w:val="auto"/>
          <w:sz w:val="24"/>
          <w:szCs w:val="24"/>
          <w:shd w:val="clear" w:color="auto" w:fill="auto"/>
          <w:lang w:val="en-US" w:eastAsia="zh-CN"/>
        </w:rPr>
        <w:t xml:space="preserve">5. </w:t>
      </w:r>
      <w:r>
        <w:rPr>
          <w:rFonts w:cs="Times New Roman"/>
          <w:color w:val="auto"/>
          <w:sz w:val="24"/>
          <w:szCs w:val="24"/>
          <w:shd w:val="clear" w:color="auto" w:fill="auto"/>
        </w:rPr>
        <w:t>C</w:t>
      </w:r>
      <w:r>
        <w:rPr>
          <w:rFonts w:hint="eastAsia" w:cs="Times New Roman"/>
          <w:color w:val="auto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cs="Times New Roman"/>
          <w:color w:val="auto"/>
          <w:sz w:val="24"/>
          <w:szCs w:val="24"/>
          <w:shd w:val="clear" w:color="auto" w:fill="auto"/>
        </w:rPr>
        <w:t>【解</w:t>
      </w:r>
      <w:r>
        <w:rPr>
          <w:rFonts w:hint="eastAsia" w:cs="Times New Roman"/>
          <w:color w:val="auto"/>
          <w:sz w:val="24"/>
          <w:szCs w:val="24"/>
          <w:shd w:val="clear" w:color="auto" w:fill="auto"/>
          <w:lang w:eastAsia="zh-CN"/>
        </w:rPr>
        <w:t>析</w:t>
      </w:r>
      <w:r>
        <w:rPr>
          <w:rFonts w:cs="Times New Roman"/>
          <w:color w:val="auto"/>
          <w:sz w:val="24"/>
          <w:szCs w:val="24"/>
          <w:shd w:val="clear" w:color="auto" w:fill="auto"/>
        </w:rPr>
        <w:t>】</w:t>
      </w:r>
      <w:r>
        <w:rPr>
          <w:rFonts w:hint="eastAsia" w:cs="Times New Roman"/>
          <w:color w:val="auto"/>
          <w:sz w:val="24"/>
          <w:szCs w:val="24"/>
          <w:shd w:val="clear" w:color="auto" w:fill="auto"/>
          <w:lang w:val="en-US" w:eastAsia="zh-CN"/>
        </w:rPr>
        <w:t xml:space="preserve"> </w:t>
      </w:r>
      <w:r>
        <w:rPr>
          <w:rFonts w:hint="eastAsia" w:cs="Times New Roman"/>
          <w:color w:val="auto"/>
          <w:sz w:val="24"/>
          <w:szCs w:val="24"/>
          <w:shd w:val="clear" w:color="auto" w:fill="auto"/>
          <w:lang w:eastAsia="zh-CN"/>
        </w:rPr>
        <w:t>选项</w:t>
      </w:r>
      <w:r>
        <w:rPr>
          <w:rFonts w:cs="Times New Roman"/>
          <w:color w:val="auto"/>
          <w:sz w:val="24"/>
          <w:szCs w:val="24"/>
          <w:shd w:val="clear" w:color="auto" w:fill="auto"/>
        </w:rPr>
        <w:t>AB</w:t>
      </w:r>
      <w:r>
        <w:rPr>
          <w:rFonts w:hint="eastAsia" w:cs="Times New Roman"/>
          <w:color w:val="auto"/>
          <w:sz w:val="24"/>
          <w:szCs w:val="24"/>
          <w:shd w:val="clear" w:color="auto" w:fill="auto"/>
          <w:lang w:eastAsia="zh-CN"/>
        </w:rPr>
        <w:t>，</w:t>
      </w:r>
      <w:r>
        <w:rPr>
          <w:rFonts w:cs="Times New Roman"/>
          <w:color w:val="auto"/>
          <w:sz w:val="24"/>
          <w:szCs w:val="24"/>
          <w:shd w:val="clear" w:color="auto" w:fill="auto"/>
        </w:rPr>
        <w:t>采用微元法把整个运动过程分割得非常非常细，则很多很多小矩形的面积之和就能非常精确地代表物体的位移，此时很多很多小矩形顶端的“锯齿形”就看不出来了，如图乙变为丙图，这时每一小段都可视为匀速直线运动，每一个小矩形的面积即为且小矩形越窄，“锯齿形”就可忽略不计，也就越精确，所有小矩形的面积之和越接近物体的位移；无限分割下去，“锯齿形”就可忽略不计，所有小矩形的面积之和就趋于图丁中梯形的面积，故AB正确；</w:t>
      </w:r>
      <w:r>
        <w:rPr>
          <w:rFonts w:hint="eastAsia" w:cs="Times New Roman"/>
          <w:color w:val="auto"/>
          <w:sz w:val="24"/>
          <w:szCs w:val="24"/>
          <w:shd w:val="clear" w:color="auto" w:fill="auto"/>
          <w:lang w:eastAsia="zh-CN"/>
        </w:rPr>
        <w:t>选项</w:t>
      </w:r>
      <w:r>
        <w:rPr>
          <w:rFonts w:cs="Times New Roman"/>
          <w:color w:val="auto"/>
          <w:sz w:val="24"/>
          <w:szCs w:val="24"/>
          <w:shd w:val="clear" w:color="auto" w:fill="auto"/>
        </w:rPr>
        <w:t>CD</w:t>
      </w:r>
      <w:r>
        <w:rPr>
          <w:rFonts w:hint="eastAsia" w:cs="Times New Roman"/>
          <w:color w:val="auto"/>
          <w:sz w:val="24"/>
          <w:szCs w:val="24"/>
          <w:shd w:val="clear" w:color="auto" w:fill="auto"/>
          <w:lang w:eastAsia="zh-CN"/>
        </w:rPr>
        <w:t>，</w:t>
      </w:r>
      <w:r>
        <w:rPr>
          <w:rFonts w:cs="Times New Roman"/>
          <w:color w:val="auto"/>
          <w:sz w:val="24"/>
          <w:szCs w:val="24"/>
          <w:shd w:val="clear" w:color="auto" w:fill="auto"/>
        </w:rPr>
        <w:t>物体做匀变速直线运动还是非匀变速直线运动，图像与横轴所围面积都可表示物体的位移，速度为反向时，面积大小仍可表示位移，但需要取相反数，故C错误，D正确。 故选C。</w:t>
      </w:r>
    </w:p>
    <w:p w14:paraId="2D790428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6.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【</w:t>
      </w:r>
      <w:r>
        <w:rPr>
          <w:rFonts w:ascii="Times New Roman" w:hAnsi="Times New Roman" w:cs="Times New Roman"/>
          <w:color w:val="auto"/>
          <w:sz w:val="24"/>
          <w:szCs w:val="24"/>
        </w:rPr>
        <w:t>解析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由位置随时间变化的关系式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x</w:t>
      </w:r>
      <w:r>
        <w:rPr>
          <w:rFonts w:ascii="Times New Roman" w:hAnsi="Times New Roman" w:cs="Times New Roman"/>
          <w:color w:val="auto"/>
          <w:sz w:val="24"/>
          <w:szCs w:val="24"/>
        </w:rPr>
        <w:t>＝100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</w:rPr>
        <w:t>－10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auto"/>
          <w:sz w:val="24"/>
          <w:szCs w:val="24"/>
        </w:rPr>
        <w:t>＋100 m可得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x</w:t>
      </w:r>
      <w:r>
        <w:rPr>
          <w:rFonts w:ascii="Times New Roman" w:hAnsi="Times New Roman" w:cs="Times New Roman"/>
          <w:color w:val="auto"/>
          <w:sz w:val="24"/>
          <w:szCs w:val="24"/>
        </w:rPr>
        <w:t>－100 m＝100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</w:rPr>
        <w:t>－10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auto"/>
          <w:sz w:val="24"/>
          <w:szCs w:val="24"/>
        </w:rPr>
        <w:t>，对比匀变速直线运动位移与时间的关系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x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v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</w:rPr>
        <w:t>＋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\f(1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at</w:t>
      </w:r>
      <w:r>
        <w:rPr>
          <w:rFonts w:ascii="Times New Roman" w:hAnsi="Times New Roman" w:cs="Times New Roman"/>
          <w:color w:val="auto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auto"/>
          <w:sz w:val="24"/>
          <w:szCs w:val="24"/>
        </w:rPr>
        <w:t>可知，初速度为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v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auto"/>
          <w:sz w:val="24"/>
          <w:szCs w:val="24"/>
        </w:rPr>
        <w:t>＝100 m/s，加速度为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a</w:t>
      </w:r>
      <w:r>
        <w:rPr>
          <w:rFonts w:ascii="Times New Roman" w:hAnsi="Times New Roman" w:cs="Times New Roman"/>
          <w:color w:val="auto"/>
          <w:sz w:val="24"/>
          <w:szCs w:val="24"/>
        </w:rPr>
        <w:t>＝－20 m/s</w:t>
      </w:r>
      <w:r>
        <w:rPr>
          <w:rFonts w:ascii="Times New Roman" w:hAnsi="Times New Roman" w:cs="Times New Roman"/>
          <w:color w:val="auto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color w:val="auto"/>
          <w:sz w:val="24"/>
          <w:szCs w:val="24"/>
        </w:rPr>
        <w:t>，由于初速度和加速度方向相反，所以物体先做匀减速直线运动，速度减为0后，再沿负方向做匀加速直线运动，故A、B、D错误；由匀变速直线运动速度与时间的关系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v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v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color w:val="auto"/>
          <w:sz w:val="24"/>
          <w:szCs w:val="24"/>
        </w:rPr>
        <w:t>＋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at</w:t>
      </w:r>
      <w:r>
        <w:rPr>
          <w:rFonts w:ascii="Times New Roman" w:hAnsi="Times New Roman" w:cs="Times New Roman"/>
          <w:color w:val="auto"/>
          <w:sz w:val="24"/>
          <w:szCs w:val="24"/>
        </w:rPr>
        <w:t>可得在3 s末，瞬时速度为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v</w:t>
      </w:r>
      <w:r>
        <w:rPr>
          <w:rFonts w:ascii="Times New Roman" w:hAnsi="Times New Roman" w:cs="Times New Roman"/>
          <w:color w:val="auto"/>
          <w:sz w:val="24"/>
          <w:szCs w:val="24"/>
        </w:rPr>
        <w:t>＝(100－20×3)m/s＝40 m/s，故C正确。</w:t>
      </w:r>
    </w:p>
    <w:p w14:paraId="32C523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7. D</w:t>
      </w:r>
    </w:p>
    <w:p w14:paraId="3BA1DECD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 xml:space="preserve">8. </w:t>
      </w:r>
      <w:r>
        <w:rPr>
          <w:color w:val="auto"/>
          <w:sz w:val="24"/>
          <w:szCs w:val="24"/>
        </w:rPr>
        <w:t>B</w:t>
      </w:r>
      <w:r>
        <w:rPr>
          <w:rFonts w:hint="eastAsia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/>
          <w:b w:val="0"/>
          <w:bCs w:val="0"/>
          <w:color w:val="auto"/>
          <w:sz w:val="24"/>
          <w:szCs w:val="24"/>
        </w:rPr>
        <w:t>【解析】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r>
        <w:rPr>
          <w:color w:val="auto"/>
          <w:sz w:val="24"/>
          <w:szCs w:val="24"/>
        </w:rPr>
        <w:t>因为水是均匀稳定地流出，所以流出的水的体积与时间成正比，所以该实验用量筒中收集的水量主要是表示滑块下滑的时间。故选B。</w:t>
      </w:r>
    </w:p>
    <w:p w14:paraId="4E4B9742">
      <w:pPr>
        <w:keepNext w:val="0"/>
        <w:keepLines w:val="0"/>
        <w:pageBreakBefore w:val="0"/>
        <w:widowControl w:val="0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3938905</wp:posOffset>
            </wp:positionH>
            <wp:positionV relativeFrom="paragraph">
              <wp:posOffset>36830</wp:posOffset>
            </wp:positionV>
            <wp:extent cx="1275080" cy="1068705"/>
            <wp:effectExtent l="0" t="0" r="7620" b="10795"/>
            <wp:wrapSquare wrapText="bothSides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7" r:link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5080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color w:val="auto"/>
          <w:sz w:val="24"/>
          <w:szCs w:val="24"/>
          <w:lang w:val="en-US" w:eastAsia="zh-CN"/>
        </w:rPr>
        <w:t xml:space="preserve">9. </w:t>
      </w:r>
      <w:r>
        <w:rPr>
          <w:rFonts w:cs="Times New Roman"/>
          <w:color w:val="auto"/>
          <w:sz w:val="24"/>
          <w:szCs w:val="24"/>
        </w:rPr>
        <w:t>D</w:t>
      </w:r>
      <w:r>
        <w:rPr>
          <w:rFonts w:hint="eastAsia" w:cs="Times New Roman"/>
          <w:color w:val="auto"/>
          <w:sz w:val="24"/>
          <w:szCs w:val="24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eastAsia="zh-CN"/>
        </w:rPr>
        <w:t>【</w:t>
      </w:r>
      <w:r>
        <w:rPr>
          <w:rFonts w:cs="Times New Roman"/>
          <w:color w:val="auto"/>
          <w:sz w:val="24"/>
          <w:szCs w:val="24"/>
        </w:rPr>
        <w:t>解析</w:t>
      </w:r>
      <w:r>
        <w:rPr>
          <w:rFonts w:hint="eastAsia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cs="Times New Roman"/>
          <w:color w:val="auto"/>
          <w:sz w:val="24"/>
          <w:szCs w:val="24"/>
        </w:rPr>
        <w:t>根据匀变速直线运动的公式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i/>
          <w:color w:val="auto"/>
          <w:sz w:val="24"/>
          <w:szCs w:val="24"/>
        </w:rPr>
        <w:t>v</w:t>
      </w:r>
      <w:r>
        <w:rPr>
          <w:rFonts w:cs="Times New Roman"/>
          <w:color w:val="auto"/>
          <w:sz w:val="24"/>
          <w:szCs w:val="24"/>
          <w:vertAlign w:val="subscript"/>
        </w:rPr>
        <w:t>0</w:t>
      </w:r>
      <w:r>
        <w:rPr>
          <w:rFonts w:cs="Times New Roman"/>
          <w:i/>
          <w:color w:val="auto"/>
          <w:sz w:val="24"/>
          <w:szCs w:val="24"/>
        </w:rPr>
        <w:t>t</w:t>
      </w:r>
      <w:r>
        <w:rPr>
          <w:rFonts w:cs="Times New Roman"/>
          <w:color w:val="auto"/>
          <w:sz w:val="24"/>
          <w:szCs w:val="24"/>
        </w:rPr>
        <w:t>＋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\f(1</w:instrText>
      </w:r>
      <w:r>
        <w:rPr>
          <w:rFonts w:cs="Times New Roman"/>
          <w:i/>
          <w:color w:val="auto"/>
          <w:sz w:val="24"/>
          <w:szCs w:val="24"/>
        </w:rPr>
        <w:instrText xml:space="preserve">,</w:instrText>
      </w:r>
      <w:r>
        <w:rPr>
          <w:rFonts w:cs="Times New Roman"/>
          <w:color w:val="auto"/>
          <w:sz w:val="24"/>
          <w:szCs w:val="24"/>
        </w:rPr>
        <w:instrText xml:space="preserve">2)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i/>
          <w:color w:val="auto"/>
          <w:sz w:val="24"/>
          <w:szCs w:val="24"/>
        </w:rPr>
        <w:t>at</w:t>
      </w:r>
      <w:r>
        <w:rPr>
          <w:rFonts w:cs="Times New Roman"/>
          <w:color w:val="auto"/>
          <w:sz w:val="24"/>
          <w:szCs w:val="24"/>
          <w:vertAlign w:val="superscript"/>
        </w:rPr>
        <w:t>2</w:t>
      </w:r>
      <w:r>
        <w:rPr>
          <w:rFonts w:cs="Times New Roman"/>
          <w:color w:val="auto"/>
          <w:sz w:val="24"/>
          <w:szCs w:val="24"/>
        </w:rPr>
        <w:t>，变形得到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</w:instrText>
      </w:r>
      <w:r>
        <w:rPr>
          <w:rFonts w:cs="Times New Roman"/>
          <w:i/>
          <w:color w:val="auto"/>
          <w:sz w:val="24"/>
          <w:szCs w:val="24"/>
        </w:rPr>
        <w:instrText xml:space="preserve">x,t</w:instrText>
      </w:r>
      <w:r>
        <w:rPr>
          <w:rFonts w:cs="Times New Roman"/>
          <w:color w:val="auto"/>
          <w:sz w:val="24"/>
          <w:szCs w:val="24"/>
        </w:rPr>
        <w:instrText xml:space="preserve">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\f(1</w:instrText>
      </w:r>
      <w:r>
        <w:rPr>
          <w:rFonts w:cs="Times New Roman"/>
          <w:i/>
          <w:color w:val="auto"/>
          <w:sz w:val="24"/>
          <w:szCs w:val="24"/>
        </w:rPr>
        <w:instrText xml:space="preserve">,</w:instrText>
      </w:r>
      <w:r>
        <w:rPr>
          <w:rFonts w:cs="Times New Roman"/>
          <w:color w:val="auto"/>
          <w:sz w:val="24"/>
          <w:szCs w:val="24"/>
        </w:rPr>
        <w:instrText xml:space="preserve">2)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i/>
          <w:color w:val="auto"/>
          <w:sz w:val="24"/>
          <w:szCs w:val="24"/>
        </w:rPr>
        <w:t>at</w:t>
      </w:r>
      <w:r>
        <w:rPr>
          <w:rFonts w:cs="Times New Roman"/>
          <w:color w:val="auto"/>
          <w:sz w:val="24"/>
          <w:szCs w:val="24"/>
        </w:rPr>
        <w:t>＋</w:t>
      </w:r>
      <w:r>
        <w:rPr>
          <w:rFonts w:cs="Times New Roman"/>
          <w:i/>
          <w:color w:val="auto"/>
          <w:sz w:val="24"/>
          <w:szCs w:val="24"/>
        </w:rPr>
        <w:t>v</w:t>
      </w:r>
      <w:r>
        <w:rPr>
          <w:rFonts w:cs="Times New Roman"/>
          <w:color w:val="auto"/>
          <w:sz w:val="24"/>
          <w:szCs w:val="24"/>
          <w:vertAlign w:val="subscript"/>
        </w:rPr>
        <w:t>0</w:t>
      </w:r>
      <w:r>
        <w:rPr>
          <w:rFonts w:cs="Times New Roman"/>
          <w:color w:val="auto"/>
          <w:sz w:val="24"/>
          <w:szCs w:val="24"/>
        </w:rPr>
        <w:t>，结合图像可知</w:t>
      </w:r>
      <w:r>
        <w:rPr>
          <w:rFonts w:cs="Times New Roman"/>
          <w:i/>
          <w:color w:val="auto"/>
          <w:sz w:val="24"/>
          <w:szCs w:val="24"/>
        </w:rPr>
        <w:t>v</w:t>
      </w:r>
      <w:r>
        <w:rPr>
          <w:rFonts w:cs="Times New Roman"/>
          <w:color w:val="auto"/>
          <w:sz w:val="24"/>
          <w:szCs w:val="24"/>
          <w:vertAlign w:val="subscript"/>
        </w:rPr>
        <w:t>0</w:t>
      </w:r>
      <w:r>
        <w:rPr>
          <w:rFonts w:cs="Times New Roman"/>
          <w:color w:val="auto"/>
          <w:sz w:val="24"/>
          <w:szCs w:val="24"/>
        </w:rPr>
        <w:t>＝6 m/s，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＝－6 m/s</w:t>
      </w:r>
      <w:r>
        <w:rPr>
          <w:rFonts w:cs="Times New Roman"/>
          <w:color w:val="auto"/>
          <w:sz w:val="24"/>
          <w:szCs w:val="24"/>
          <w:vertAlign w:val="superscript"/>
        </w:rPr>
        <w:t>2</w:t>
      </w:r>
      <w:r>
        <w:rPr>
          <w:rFonts w:cs="Times New Roman"/>
          <w:color w:val="auto"/>
          <w:sz w:val="24"/>
          <w:szCs w:val="24"/>
        </w:rPr>
        <w:t>，故A、B错误；根据公式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i/>
          <w:color w:val="auto"/>
          <w:sz w:val="24"/>
          <w:szCs w:val="24"/>
        </w:rPr>
        <w:t>v</w:t>
      </w:r>
      <w:r>
        <w:rPr>
          <w:rFonts w:cs="Times New Roman"/>
          <w:color w:val="auto"/>
          <w:sz w:val="24"/>
          <w:szCs w:val="24"/>
          <w:vertAlign w:val="subscript"/>
        </w:rPr>
        <w:t>0</w:t>
      </w:r>
      <w:r>
        <w:rPr>
          <w:rFonts w:cs="Times New Roman"/>
          <w:i/>
          <w:color w:val="auto"/>
          <w:sz w:val="24"/>
          <w:szCs w:val="24"/>
        </w:rPr>
        <w:t>t</w:t>
      </w:r>
      <w:r>
        <w:rPr>
          <w:rFonts w:cs="Times New Roman"/>
          <w:color w:val="auto"/>
          <w:sz w:val="24"/>
          <w:szCs w:val="24"/>
        </w:rPr>
        <w:t>＋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\f(1</w:instrText>
      </w:r>
      <w:r>
        <w:rPr>
          <w:rFonts w:cs="Times New Roman"/>
          <w:i/>
          <w:color w:val="auto"/>
          <w:sz w:val="24"/>
          <w:szCs w:val="24"/>
        </w:rPr>
        <w:instrText xml:space="preserve">,</w:instrText>
      </w:r>
      <w:r>
        <w:rPr>
          <w:rFonts w:cs="Times New Roman"/>
          <w:color w:val="auto"/>
          <w:sz w:val="24"/>
          <w:szCs w:val="24"/>
        </w:rPr>
        <w:instrText xml:space="preserve">2)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i/>
          <w:color w:val="auto"/>
          <w:sz w:val="24"/>
          <w:szCs w:val="24"/>
        </w:rPr>
        <w:t>at</w:t>
      </w:r>
      <w:r>
        <w:rPr>
          <w:rFonts w:cs="Times New Roman"/>
          <w:color w:val="auto"/>
          <w:sz w:val="24"/>
          <w:szCs w:val="24"/>
          <w:vertAlign w:val="superscript"/>
        </w:rPr>
        <w:t>2</w:t>
      </w:r>
      <w:r>
        <w:rPr>
          <w:rFonts w:cs="Times New Roman"/>
          <w:color w:val="auto"/>
          <w:sz w:val="24"/>
          <w:szCs w:val="24"/>
        </w:rPr>
        <w:t>可知，在0～2 s内物体的位移为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  <w:vertAlign w:val="subscript"/>
        </w:rPr>
        <w:t>1</w:t>
      </w:r>
      <w:r>
        <w:rPr>
          <w:rFonts w:cs="Times New Roman"/>
          <w:color w:val="auto"/>
          <w:sz w:val="24"/>
          <w:szCs w:val="24"/>
        </w:rPr>
        <w:t>＝6×2 m＋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\f(1</w:instrText>
      </w:r>
      <w:r>
        <w:rPr>
          <w:rFonts w:cs="Times New Roman"/>
          <w:i/>
          <w:color w:val="auto"/>
          <w:sz w:val="24"/>
          <w:szCs w:val="24"/>
        </w:rPr>
        <w:instrText xml:space="preserve">,</w:instrText>
      </w:r>
      <w:r>
        <w:rPr>
          <w:rFonts w:cs="Times New Roman"/>
          <w:color w:val="auto"/>
          <w:sz w:val="24"/>
          <w:szCs w:val="24"/>
        </w:rPr>
        <w:instrText xml:space="preserve">2)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×(－6)×2</w:t>
      </w:r>
      <w:r>
        <w:rPr>
          <w:rFonts w:cs="Times New Roman"/>
          <w:color w:val="auto"/>
          <w:sz w:val="24"/>
          <w:szCs w:val="24"/>
          <w:vertAlign w:val="superscript"/>
        </w:rPr>
        <w:t>2</w:t>
      </w:r>
      <w:r>
        <w:rPr>
          <w:rFonts w:cs="Times New Roman"/>
          <w:color w:val="auto"/>
          <w:sz w:val="24"/>
          <w:szCs w:val="24"/>
        </w:rPr>
        <w:t xml:space="preserve"> m＝0，故C错误；根据公式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i/>
          <w:color w:val="auto"/>
          <w:sz w:val="24"/>
          <w:szCs w:val="24"/>
        </w:rPr>
        <w:t>v</w:t>
      </w:r>
      <w:r>
        <w:rPr>
          <w:rFonts w:cs="Times New Roman"/>
          <w:color w:val="auto"/>
          <w:sz w:val="24"/>
          <w:szCs w:val="24"/>
          <w:vertAlign w:val="subscript"/>
        </w:rPr>
        <w:t>0</w:t>
      </w:r>
      <w:r>
        <w:rPr>
          <w:rFonts w:cs="Times New Roman"/>
          <w:i/>
          <w:color w:val="auto"/>
          <w:sz w:val="24"/>
          <w:szCs w:val="24"/>
        </w:rPr>
        <w:t>t</w:t>
      </w:r>
      <w:r>
        <w:rPr>
          <w:rFonts w:cs="Times New Roman"/>
          <w:color w:val="auto"/>
          <w:sz w:val="24"/>
          <w:szCs w:val="24"/>
        </w:rPr>
        <w:t>＋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\f(1</w:instrText>
      </w:r>
      <w:r>
        <w:rPr>
          <w:rFonts w:cs="Times New Roman"/>
          <w:i/>
          <w:color w:val="auto"/>
          <w:sz w:val="24"/>
          <w:szCs w:val="24"/>
        </w:rPr>
        <w:instrText xml:space="preserve">,</w:instrText>
      </w:r>
      <w:r>
        <w:rPr>
          <w:rFonts w:cs="Times New Roman"/>
          <w:color w:val="auto"/>
          <w:sz w:val="24"/>
          <w:szCs w:val="24"/>
        </w:rPr>
        <w:instrText xml:space="preserve">2)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i/>
          <w:color w:val="auto"/>
          <w:sz w:val="24"/>
          <w:szCs w:val="24"/>
        </w:rPr>
        <w:t>at</w:t>
      </w:r>
      <w:r>
        <w:rPr>
          <w:rFonts w:cs="Times New Roman"/>
          <w:color w:val="auto"/>
          <w:sz w:val="24"/>
          <w:szCs w:val="24"/>
          <w:vertAlign w:val="superscript"/>
        </w:rPr>
        <w:t>2</w:t>
      </w:r>
      <w:r>
        <w:rPr>
          <w:rFonts w:cs="Times New Roman"/>
          <w:color w:val="auto"/>
          <w:sz w:val="24"/>
          <w:szCs w:val="24"/>
        </w:rPr>
        <w:t>可知，在0～3 s内物体的位移为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  <w:vertAlign w:val="subscript"/>
        </w:rPr>
        <w:t>2</w:t>
      </w:r>
      <w:r>
        <w:rPr>
          <w:rFonts w:cs="Times New Roman"/>
          <w:color w:val="auto"/>
          <w:sz w:val="24"/>
          <w:szCs w:val="24"/>
        </w:rPr>
        <w:t>＝6×3 m＋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\f(1</w:instrText>
      </w:r>
      <w:r>
        <w:rPr>
          <w:rFonts w:cs="Times New Roman"/>
          <w:i/>
          <w:color w:val="auto"/>
          <w:sz w:val="24"/>
          <w:szCs w:val="24"/>
        </w:rPr>
        <w:instrText xml:space="preserve">,</w:instrText>
      </w:r>
      <w:r>
        <w:rPr>
          <w:rFonts w:cs="Times New Roman"/>
          <w:color w:val="auto"/>
          <w:sz w:val="24"/>
          <w:szCs w:val="24"/>
        </w:rPr>
        <w:instrText xml:space="preserve">2)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×(－6)×3</w:t>
      </w:r>
      <w:r>
        <w:rPr>
          <w:rFonts w:cs="Times New Roman"/>
          <w:color w:val="auto"/>
          <w:sz w:val="24"/>
          <w:szCs w:val="24"/>
          <w:vertAlign w:val="superscript"/>
        </w:rPr>
        <w:t>2</w:t>
      </w:r>
      <w:r>
        <w:rPr>
          <w:rFonts w:cs="Times New Roman"/>
          <w:color w:val="auto"/>
          <w:sz w:val="24"/>
          <w:szCs w:val="24"/>
        </w:rPr>
        <w:t xml:space="preserve"> m＝－9 m，即3 s末物体位于出发点左侧9 m处，故D正确。</w:t>
      </w:r>
    </w:p>
    <w:p w14:paraId="484FAC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3170555</wp:posOffset>
            </wp:positionH>
            <wp:positionV relativeFrom="paragraph">
              <wp:posOffset>1565910</wp:posOffset>
            </wp:positionV>
            <wp:extent cx="2585720" cy="1932305"/>
            <wp:effectExtent l="0" t="0" r="5080" b="10795"/>
            <wp:wrapSquare wrapText="bothSides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9" r:link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10. </w:t>
      </w:r>
      <w:r>
        <w:rPr>
          <w:rFonts w:hint="eastAsia" w:cs="Times New Roman"/>
          <w:color w:val="auto"/>
          <w:sz w:val="24"/>
          <w:szCs w:val="24"/>
        </w:rPr>
        <w:t>C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eastAsia="zh-CN"/>
        </w:rPr>
        <w:t>【</w:t>
      </w:r>
      <w:r>
        <w:rPr>
          <w:rFonts w:ascii="Times New Roman" w:hAnsi="Times New Roman" w:cs="Times New Roman"/>
          <w:color w:val="auto"/>
          <w:sz w:val="24"/>
          <w:szCs w:val="24"/>
        </w:rPr>
        <w:t>解析</w:t>
      </w:r>
      <w:r>
        <w:rPr>
          <w:rFonts w:hint="eastAsia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飞机做变减速直线运动，因为速度在减小，则阻力在减小，加速度减小，故飞机做加速度逐渐减小的减速运动，速度—时间图线如图中实线所示。若飞机做匀减速直线运动，如图中虚线所示，则平均速度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\o(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v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,\s\up6(－))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′＝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v,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x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′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,t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，实线与时间轴围成的面积为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x</w:t>
      </w:r>
      <w:r>
        <w:rPr>
          <w:rFonts w:ascii="Times New Roman" w:hAnsi="Times New Roman" w:cs="Times New Roman"/>
          <w:color w:val="auto"/>
          <w:sz w:val="24"/>
          <w:szCs w:val="24"/>
        </w:rPr>
        <w:t>，平均速度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\o(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v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,\s\up6(－))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x,t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，因为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x</w:t>
      </w:r>
      <w:r>
        <w:rPr>
          <w:rFonts w:ascii="Times New Roman" w:hAnsi="Times New Roman" w:cs="Times New Roman"/>
          <w:color w:val="auto"/>
          <w:sz w:val="24"/>
          <w:szCs w:val="24"/>
        </w:rPr>
        <w:t>′&gt;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x</w:t>
      </w:r>
      <w:r>
        <w:rPr>
          <w:rFonts w:ascii="Times New Roman" w:hAnsi="Times New Roman" w:cs="Times New Roman"/>
          <w:color w:val="auto"/>
          <w:sz w:val="24"/>
          <w:szCs w:val="24"/>
        </w:rPr>
        <w:t>，可知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x,t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&lt;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x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′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,t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v,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2)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，即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v</w:t>
      </w:r>
      <w:r>
        <w:rPr>
          <w:rFonts w:ascii="Times New Roman" w:hAnsi="Times New Roman" w:cs="Times New Roman"/>
          <w:color w:val="auto"/>
          <w:sz w:val="24"/>
          <w:szCs w:val="24"/>
        </w:rPr>
        <w:t>&gt;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\f(2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x,t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，故选C。</w:t>
      </w:r>
    </w:p>
    <w:p w14:paraId="7C338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cs="Times New Roman"/>
          <w:color w:val="auto"/>
          <w:sz w:val="24"/>
          <w:szCs w:val="24"/>
        </w:rPr>
      </w:pP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11. C </w:t>
      </w:r>
      <w:r>
        <w:rPr>
          <w:rFonts w:hint="eastAsia" w:cs="Times New Roman"/>
          <w:color w:val="auto"/>
          <w:sz w:val="24"/>
          <w:szCs w:val="24"/>
          <w:lang w:eastAsia="zh-CN"/>
        </w:rPr>
        <w:t>【</w:t>
      </w:r>
      <w:r>
        <w:rPr>
          <w:rFonts w:cs="Times New Roman"/>
          <w:color w:val="auto"/>
          <w:sz w:val="24"/>
          <w:szCs w:val="24"/>
        </w:rPr>
        <w:t>解析</w:t>
      </w:r>
      <w:r>
        <w:rPr>
          <w:rFonts w:hint="eastAsia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cs="Times New Roman"/>
          <w:i/>
          <w:color w:val="auto"/>
          <w:sz w:val="24"/>
          <w:szCs w:val="24"/>
        </w:rPr>
        <w:t>v</w:t>
      </w:r>
      <w:r>
        <w:rPr>
          <w:rFonts w:cs="Times New Roman"/>
          <w:color w:val="auto"/>
          <w:sz w:val="24"/>
          <w:szCs w:val="24"/>
        </w:rPr>
        <w:t>－</w:t>
      </w:r>
      <w:r>
        <w:rPr>
          <w:rFonts w:cs="Times New Roman"/>
          <w:i/>
          <w:color w:val="auto"/>
          <w:sz w:val="24"/>
          <w:szCs w:val="24"/>
        </w:rPr>
        <w:t>t</w:t>
      </w:r>
      <w:r>
        <w:rPr>
          <w:rFonts w:cs="Times New Roman"/>
          <w:color w:val="auto"/>
          <w:sz w:val="24"/>
          <w:szCs w:val="24"/>
        </w:rPr>
        <w:t>图像与横轴围成的面积表示位移，由图乙可知在前30秒内和谐号的位移大于复兴号的位移，故和谐号的平均速度大于复兴号的平均速度，A错误；复兴号做匀加速直线运动的加速度大小为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\f(Δ</w:instrText>
      </w:r>
      <w:r>
        <w:rPr>
          <w:rFonts w:cs="Times New Roman"/>
          <w:i/>
          <w:color w:val="auto"/>
          <w:sz w:val="24"/>
          <w:szCs w:val="24"/>
        </w:rPr>
        <w:instrText xml:space="preserve">v,</w:instrText>
      </w:r>
      <w:r>
        <w:rPr>
          <w:rFonts w:cs="Times New Roman"/>
          <w:color w:val="auto"/>
          <w:sz w:val="24"/>
          <w:szCs w:val="24"/>
        </w:rPr>
        <w:instrText xml:space="preserve">Δ</w:instrText>
      </w:r>
      <w:r>
        <w:rPr>
          <w:rFonts w:cs="Times New Roman"/>
          <w:i/>
          <w:color w:val="auto"/>
          <w:sz w:val="24"/>
          <w:szCs w:val="24"/>
        </w:rPr>
        <w:instrText xml:space="preserve">t</w:instrText>
      </w:r>
      <w:r>
        <w:rPr>
          <w:rFonts w:cs="Times New Roman"/>
          <w:color w:val="auto"/>
          <w:sz w:val="24"/>
          <w:szCs w:val="24"/>
        </w:rPr>
        <w:instrText xml:space="preserve">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\f(76－60</w:instrText>
      </w:r>
      <w:r>
        <w:rPr>
          <w:rFonts w:cs="Times New Roman"/>
          <w:i/>
          <w:color w:val="auto"/>
          <w:sz w:val="24"/>
          <w:szCs w:val="24"/>
        </w:rPr>
        <w:instrText xml:space="preserve">,</w:instrText>
      </w:r>
      <w:r>
        <w:rPr>
          <w:rFonts w:cs="Times New Roman"/>
          <w:color w:val="auto"/>
          <w:sz w:val="24"/>
          <w:szCs w:val="24"/>
        </w:rPr>
        <w:instrText xml:space="preserve">30－10)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 xml:space="preserve"> m/s</w:t>
      </w:r>
      <w:r>
        <w:rPr>
          <w:rFonts w:cs="Times New Roman"/>
          <w:color w:val="auto"/>
          <w:sz w:val="24"/>
          <w:szCs w:val="24"/>
          <w:vertAlign w:val="superscript"/>
        </w:rPr>
        <w:t>2</w:t>
      </w:r>
      <w:r>
        <w:rPr>
          <w:rFonts w:cs="Times New Roman"/>
          <w:color w:val="auto"/>
          <w:sz w:val="24"/>
          <w:szCs w:val="24"/>
        </w:rPr>
        <w:t>＝0.8 m/s</w:t>
      </w:r>
      <w:r>
        <w:rPr>
          <w:rFonts w:cs="Times New Roman"/>
          <w:color w:val="auto"/>
          <w:sz w:val="24"/>
          <w:szCs w:val="24"/>
          <w:vertAlign w:val="superscript"/>
        </w:rPr>
        <w:t>2</w:t>
      </w:r>
      <w:r>
        <w:rPr>
          <w:rFonts w:cs="Times New Roman"/>
          <w:color w:val="auto"/>
          <w:sz w:val="24"/>
          <w:szCs w:val="24"/>
        </w:rPr>
        <w:t>，由图乙可知在36 s时刻，复兴号的速度最大，则有</w:t>
      </w:r>
      <w:r>
        <w:rPr>
          <w:rFonts w:cs="Times New Roman"/>
          <w:i/>
          <w:color w:val="auto"/>
          <w:sz w:val="24"/>
          <w:szCs w:val="24"/>
        </w:rPr>
        <w:t>v</w:t>
      </w:r>
      <w:r>
        <w:rPr>
          <w:rFonts w:cs="Times New Roman"/>
          <w:color w:val="auto"/>
          <w:sz w:val="24"/>
          <w:szCs w:val="24"/>
          <w:vertAlign w:val="subscript"/>
        </w:rPr>
        <w:t>m</w:t>
      </w:r>
      <w:r>
        <w:rPr>
          <w:rFonts w:cs="Times New Roman"/>
          <w:color w:val="auto"/>
          <w:sz w:val="24"/>
          <w:szCs w:val="24"/>
        </w:rPr>
        <w:t>＝76 m/s＋0.8×(36－30) m/s＝80.8 m/s，B错误；0到36 s内，当两车的速度相等时，即在30 s时，两车头相距最远，由图乙可知两车头最远距离为Δ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  <w:vertAlign w:val="subscript"/>
        </w:rPr>
        <w:t>m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\f(1</w:instrText>
      </w:r>
      <w:r>
        <w:rPr>
          <w:rFonts w:cs="Times New Roman"/>
          <w:i/>
          <w:color w:val="auto"/>
          <w:sz w:val="24"/>
          <w:szCs w:val="24"/>
        </w:rPr>
        <w:instrText xml:space="preserve">,</w:instrText>
      </w:r>
      <w:r>
        <w:rPr>
          <w:rFonts w:cs="Times New Roman"/>
          <w:color w:val="auto"/>
          <w:sz w:val="24"/>
          <w:szCs w:val="24"/>
        </w:rPr>
        <w:instrText xml:space="preserve">2)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×16×10 m＝80 m，C正确；由图乙可知0～30 s内和谐号比复兴号多走的位移为Δ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  <w:vertAlign w:val="subscript"/>
        </w:rPr>
        <w:t>1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\f(1</w:instrText>
      </w:r>
      <w:r>
        <w:rPr>
          <w:rFonts w:cs="Times New Roman"/>
          <w:i/>
          <w:color w:val="auto"/>
          <w:sz w:val="24"/>
          <w:szCs w:val="24"/>
        </w:rPr>
        <w:instrText xml:space="preserve">,</w:instrText>
      </w:r>
      <w:r>
        <w:rPr>
          <w:rFonts w:cs="Times New Roman"/>
          <w:color w:val="auto"/>
          <w:sz w:val="24"/>
          <w:szCs w:val="24"/>
        </w:rPr>
        <w:instrText xml:space="preserve">2)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×16×10 m＝80 m,30～36 s内复兴号比和谐号多走的位移为Δ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  <w:vertAlign w:val="subscript"/>
        </w:rPr>
        <w:t>2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\f(1</w:instrText>
      </w:r>
      <w:r>
        <w:rPr>
          <w:rFonts w:cs="Times New Roman"/>
          <w:i/>
          <w:color w:val="auto"/>
          <w:sz w:val="24"/>
          <w:szCs w:val="24"/>
        </w:rPr>
        <w:instrText xml:space="preserve">,</w:instrText>
      </w:r>
      <w:r>
        <w:rPr>
          <w:rFonts w:cs="Times New Roman"/>
          <w:color w:val="auto"/>
          <w:sz w:val="24"/>
          <w:szCs w:val="24"/>
        </w:rPr>
        <w:instrText xml:space="preserve">2)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×(80.8－76)×6 m＝14.4 m，说明在0～36 s内和谐号比复兴号多走的位移为Δ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</w:rPr>
        <w:t>＝Δ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  <w:vertAlign w:val="subscript"/>
        </w:rPr>
        <w:t>1</w:t>
      </w:r>
      <w:r>
        <w:rPr>
          <w:rFonts w:cs="Times New Roman"/>
          <w:color w:val="auto"/>
          <w:sz w:val="24"/>
          <w:szCs w:val="24"/>
        </w:rPr>
        <w:t>－Δ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  <w:vertAlign w:val="subscript"/>
        </w:rPr>
        <w:t>2</w:t>
      </w:r>
      <w:r>
        <w:rPr>
          <w:rFonts w:cs="Times New Roman"/>
          <w:color w:val="auto"/>
          <w:sz w:val="24"/>
          <w:szCs w:val="24"/>
        </w:rPr>
        <w:t>＝65.6 m，D错误。</w:t>
      </w:r>
    </w:p>
    <w:p w14:paraId="4B454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cs="Times New Roman"/>
          <w:color w:val="auto"/>
          <w:sz w:val="24"/>
          <w:szCs w:val="24"/>
        </w:rPr>
      </w:pP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12. </w:t>
      </w:r>
      <w:r>
        <w:rPr>
          <w:rFonts w:cs="Times New Roman"/>
          <w:color w:val="auto"/>
          <w:sz w:val="24"/>
          <w:szCs w:val="24"/>
        </w:rPr>
        <w:t>CD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eastAsia="zh-CN"/>
        </w:rPr>
        <w:t>【</w:t>
      </w:r>
      <w:r>
        <w:rPr>
          <w:rFonts w:cs="Times New Roman"/>
          <w:color w:val="auto"/>
          <w:sz w:val="24"/>
          <w:szCs w:val="24"/>
        </w:rPr>
        <w:t>解析</w:t>
      </w:r>
      <w:r>
        <w:rPr>
          <w:rFonts w:hint="eastAsia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cs="Times New Roman"/>
          <w:color w:val="auto"/>
          <w:sz w:val="24"/>
          <w:szCs w:val="24"/>
        </w:rPr>
        <w:t>由图(b)中各个位置对应时刻可知，相邻位置的时间间隔</w:t>
      </w:r>
      <w:r>
        <w:rPr>
          <w:rFonts w:cs="Times New Roman"/>
          <w:i/>
          <w:color w:val="auto"/>
          <w:sz w:val="24"/>
          <w:szCs w:val="24"/>
        </w:rPr>
        <w:t>T</w:t>
      </w:r>
      <w:r>
        <w:rPr>
          <w:rFonts w:cs="Times New Roman"/>
          <w:color w:val="auto"/>
          <w:sz w:val="24"/>
          <w:szCs w:val="24"/>
        </w:rPr>
        <w:t>＝0.40 s，故</w:t>
      </w:r>
      <w:r>
        <w:rPr>
          <w:rFonts w:cs="Times New Roman"/>
          <w:i/>
          <w:color w:val="auto"/>
          <w:sz w:val="24"/>
          <w:szCs w:val="24"/>
        </w:rPr>
        <w:t>AE</w:t>
      </w:r>
      <w:r>
        <w:rPr>
          <w:rFonts w:cs="Times New Roman"/>
          <w:color w:val="auto"/>
          <w:sz w:val="24"/>
          <w:szCs w:val="24"/>
        </w:rPr>
        <w:t>的时间间隔为1.6 s，选项A错误；而</w:t>
      </w:r>
      <w:r>
        <w:rPr>
          <w:rFonts w:cs="Times New Roman"/>
          <w:i/>
          <w:color w:val="auto"/>
          <w:sz w:val="24"/>
          <w:szCs w:val="24"/>
        </w:rPr>
        <w:t>AC</w:t>
      </w:r>
      <w:r>
        <w:rPr>
          <w:rFonts w:cs="Times New Roman"/>
          <w:color w:val="auto"/>
          <w:sz w:val="24"/>
          <w:szCs w:val="24"/>
        </w:rPr>
        <w:t>段与</w:t>
      </w:r>
      <w:r>
        <w:rPr>
          <w:rFonts w:cs="Times New Roman"/>
          <w:i/>
          <w:color w:val="auto"/>
          <w:sz w:val="24"/>
          <w:szCs w:val="24"/>
        </w:rPr>
        <w:t>CE</w:t>
      </w:r>
      <w:r>
        <w:rPr>
          <w:rFonts w:cs="Times New Roman"/>
          <w:color w:val="auto"/>
          <w:sz w:val="24"/>
          <w:szCs w:val="24"/>
        </w:rPr>
        <w:t>段的时间间隔为2</w:t>
      </w:r>
      <w:r>
        <w:rPr>
          <w:rFonts w:cs="Times New Roman"/>
          <w:i/>
          <w:color w:val="auto"/>
          <w:sz w:val="24"/>
          <w:szCs w:val="24"/>
        </w:rPr>
        <w:t>T</w:t>
      </w:r>
      <w:r>
        <w:rPr>
          <w:rFonts w:cs="Times New Roman"/>
          <w:color w:val="auto"/>
          <w:sz w:val="24"/>
          <w:szCs w:val="24"/>
        </w:rPr>
        <w:t>＝0.80 s，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i/>
          <w:color w:val="auto"/>
          <w:sz w:val="24"/>
          <w:szCs w:val="24"/>
          <w:vertAlign w:val="subscript"/>
        </w:rPr>
        <w:t>CE</w:t>
      </w:r>
      <w:r>
        <w:rPr>
          <w:rFonts w:cs="Times New Roman"/>
          <w:color w:val="auto"/>
          <w:sz w:val="24"/>
          <w:szCs w:val="24"/>
        </w:rPr>
        <w:t>－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i/>
          <w:color w:val="auto"/>
          <w:sz w:val="24"/>
          <w:szCs w:val="24"/>
          <w:vertAlign w:val="subscript"/>
        </w:rPr>
        <w:t>AC</w:t>
      </w:r>
      <w:r>
        <w:rPr>
          <w:rFonts w:cs="Times New Roman"/>
          <w:color w:val="auto"/>
          <w:sz w:val="24"/>
          <w:szCs w:val="24"/>
        </w:rPr>
        <w:t>＝3</w:t>
      </w:r>
      <w:r>
        <w:rPr>
          <w:rFonts w:cs="Times New Roman"/>
          <w:i/>
          <w:color w:val="auto"/>
          <w:sz w:val="24"/>
          <w:szCs w:val="24"/>
        </w:rPr>
        <w:t>d</w:t>
      </w:r>
      <w:r>
        <w:rPr>
          <w:rFonts w:cs="Times New Roman"/>
          <w:color w:val="auto"/>
          <w:sz w:val="24"/>
          <w:szCs w:val="24"/>
        </w:rPr>
        <w:t>－</w:t>
      </w:r>
      <w:r>
        <w:rPr>
          <w:rFonts w:cs="Times New Roman"/>
          <w:i/>
          <w:color w:val="auto"/>
          <w:sz w:val="24"/>
          <w:szCs w:val="24"/>
        </w:rPr>
        <w:t>d</w:t>
      </w:r>
      <w:r>
        <w:rPr>
          <w:rFonts w:cs="Times New Roman"/>
          <w:color w:val="auto"/>
          <w:sz w:val="24"/>
          <w:szCs w:val="24"/>
        </w:rPr>
        <w:t>＝2</w:t>
      </w:r>
      <w:r>
        <w:rPr>
          <w:rFonts w:cs="Times New Roman"/>
          <w:i/>
          <w:color w:val="auto"/>
          <w:sz w:val="24"/>
          <w:szCs w:val="24"/>
        </w:rPr>
        <w:t>d</w:t>
      </w:r>
      <w:r>
        <w:rPr>
          <w:rFonts w:cs="Times New Roman"/>
          <w:color w:val="auto"/>
          <w:sz w:val="24"/>
          <w:szCs w:val="24"/>
        </w:rPr>
        <w:t>，又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i/>
          <w:color w:val="auto"/>
          <w:sz w:val="24"/>
          <w:szCs w:val="24"/>
          <w:vertAlign w:val="subscript"/>
        </w:rPr>
        <w:t>CE</w:t>
      </w:r>
      <w:r>
        <w:rPr>
          <w:rFonts w:cs="Times New Roman"/>
          <w:color w:val="auto"/>
          <w:sz w:val="24"/>
          <w:szCs w:val="24"/>
        </w:rPr>
        <w:t>－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i/>
          <w:color w:val="auto"/>
          <w:sz w:val="24"/>
          <w:szCs w:val="24"/>
          <w:vertAlign w:val="subscript"/>
        </w:rPr>
        <w:t>AC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(2</w:t>
      </w:r>
      <w:r>
        <w:rPr>
          <w:rFonts w:cs="Times New Roman"/>
          <w:i/>
          <w:color w:val="auto"/>
          <w:sz w:val="24"/>
          <w:szCs w:val="24"/>
        </w:rPr>
        <w:t>T</w:t>
      </w:r>
      <w:r>
        <w:rPr>
          <w:rFonts w:cs="Times New Roman"/>
          <w:color w:val="auto"/>
          <w:sz w:val="24"/>
          <w:szCs w:val="24"/>
        </w:rPr>
        <w:t>)</w:t>
      </w:r>
      <w:r>
        <w:rPr>
          <w:rFonts w:cs="Times New Roman"/>
          <w:color w:val="auto"/>
          <w:sz w:val="24"/>
          <w:szCs w:val="24"/>
          <w:vertAlign w:val="superscript"/>
        </w:rPr>
        <w:t>2</w:t>
      </w:r>
      <w:r>
        <w:rPr>
          <w:rFonts w:cs="Times New Roman"/>
          <w:color w:val="auto"/>
          <w:sz w:val="24"/>
          <w:szCs w:val="24"/>
        </w:rPr>
        <w:t>，解得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＝1.875 m/s</w:t>
      </w:r>
      <w:r>
        <w:rPr>
          <w:rFonts w:cs="Times New Roman"/>
          <w:color w:val="auto"/>
          <w:sz w:val="24"/>
          <w:szCs w:val="24"/>
          <w:vertAlign w:val="superscript"/>
        </w:rPr>
        <w:t>2</w:t>
      </w:r>
      <w:r>
        <w:rPr>
          <w:rFonts w:cs="Times New Roman"/>
          <w:color w:val="auto"/>
          <w:sz w:val="24"/>
          <w:szCs w:val="24"/>
        </w:rPr>
        <w:t>，选项D正确；物块在位置</w:t>
      </w:r>
      <w:r>
        <w:rPr>
          <w:rFonts w:cs="Times New Roman"/>
          <w:i/>
          <w:color w:val="auto"/>
          <w:sz w:val="24"/>
          <w:szCs w:val="24"/>
        </w:rPr>
        <w:t>D</w:t>
      </w:r>
      <w:r>
        <w:rPr>
          <w:rFonts w:cs="Times New Roman"/>
          <w:color w:val="auto"/>
          <w:sz w:val="24"/>
          <w:szCs w:val="24"/>
        </w:rPr>
        <w:t>时速度</w:t>
      </w:r>
      <w:r>
        <w:rPr>
          <w:rFonts w:cs="Times New Roman"/>
          <w:i/>
          <w:color w:val="auto"/>
          <w:sz w:val="24"/>
          <w:szCs w:val="24"/>
        </w:rPr>
        <w:t>v</w:t>
      </w:r>
      <w:r>
        <w:rPr>
          <w:rFonts w:cs="Times New Roman"/>
          <w:i/>
          <w:color w:val="auto"/>
          <w:sz w:val="24"/>
          <w:szCs w:val="24"/>
          <w:vertAlign w:val="subscript"/>
        </w:rPr>
        <w:t>D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</w:instrText>
      </w:r>
      <w:r>
        <w:rPr>
          <w:rFonts w:cs="Times New Roman"/>
          <w:i/>
          <w:color w:val="auto"/>
          <w:sz w:val="24"/>
          <w:szCs w:val="24"/>
        </w:rPr>
        <w:instrText xml:space="preserve">x</w:instrText>
      </w:r>
      <w:r>
        <w:rPr>
          <w:rFonts w:cs="Times New Roman"/>
          <w:i/>
          <w:color w:val="auto"/>
          <w:sz w:val="24"/>
          <w:szCs w:val="24"/>
          <w:vertAlign w:val="subscript"/>
        </w:rPr>
        <w:instrText xml:space="preserve">CE</w:instrText>
      </w:r>
      <w:r>
        <w:rPr>
          <w:rFonts w:cs="Times New Roman"/>
          <w:i/>
          <w:color w:val="auto"/>
          <w:sz w:val="24"/>
          <w:szCs w:val="24"/>
        </w:rPr>
        <w:instrText xml:space="preserve">,</w:instrText>
      </w:r>
      <w:r>
        <w:rPr>
          <w:rFonts w:cs="Times New Roman"/>
          <w:color w:val="auto"/>
          <w:sz w:val="24"/>
          <w:szCs w:val="24"/>
        </w:rPr>
        <w:instrText xml:space="preserve">2</w:instrText>
      </w:r>
      <w:r>
        <w:rPr>
          <w:rFonts w:cs="Times New Roman"/>
          <w:i/>
          <w:color w:val="auto"/>
          <w:sz w:val="24"/>
          <w:szCs w:val="24"/>
        </w:rPr>
        <w:instrText xml:space="preserve">T</w:instrText>
      </w:r>
      <w:r>
        <w:rPr>
          <w:rFonts w:cs="Times New Roman"/>
          <w:color w:val="auto"/>
          <w:sz w:val="24"/>
          <w:szCs w:val="24"/>
        </w:rPr>
        <w:instrText xml:space="preserve">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＝2.25 m/s，选项C正确；由</w:t>
      </w:r>
      <w:r>
        <w:rPr>
          <w:rFonts w:cs="Times New Roman"/>
          <w:i/>
          <w:color w:val="auto"/>
          <w:sz w:val="24"/>
          <w:szCs w:val="24"/>
        </w:rPr>
        <w:t>v</w:t>
      </w:r>
      <w:r>
        <w:rPr>
          <w:rFonts w:cs="Times New Roman"/>
          <w:i/>
          <w:color w:val="auto"/>
          <w:sz w:val="24"/>
          <w:szCs w:val="24"/>
          <w:vertAlign w:val="subscript"/>
        </w:rPr>
        <w:t>D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i/>
          <w:color w:val="auto"/>
          <w:sz w:val="24"/>
          <w:szCs w:val="24"/>
        </w:rPr>
        <w:t>v</w:t>
      </w:r>
      <w:r>
        <w:rPr>
          <w:rFonts w:cs="Times New Roman"/>
          <w:i/>
          <w:color w:val="auto"/>
          <w:sz w:val="24"/>
          <w:szCs w:val="24"/>
          <w:vertAlign w:val="subscript"/>
        </w:rPr>
        <w:t>A</w:t>
      </w:r>
      <w:r>
        <w:rPr>
          <w:rFonts w:cs="Times New Roman"/>
          <w:color w:val="auto"/>
          <w:sz w:val="24"/>
          <w:szCs w:val="24"/>
        </w:rPr>
        <w:t>＋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(3</w:t>
      </w:r>
      <w:r>
        <w:rPr>
          <w:rFonts w:cs="Times New Roman"/>
          <w:i/>
          <w:color w:val="auto"/>
          <w:sz w:val="24"/>
          <w:szCs w:val="24"/>
        </w:rPr>
        <w:t>T</w:t>
      </w:r>
      <w:r>
        <w:rPr>
          <w:rFonts w:cs="Times New Roman"/>
          <w:color w:val="auto"/>
          <w:sz w:val="24"/>
          <w:szCs w:val="24"/>
        </w:rPr>
        <w:t>)得物块在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位置速度</w:t>
      </w:r>
      <w:r>
        <w:rPr>
          <w:rFonts w:cs="Times New Roman"/>
          <w:i/>
          <w:color w:val="auto"/>
          <w:sz w:val="24"/>
          <w:szCs w:val="24"/>
        </w:rPr>
        <w:t>v</w:t>
      </w:r>
      <w:r>
        <w:rPr>
          <w:rFonts w:cs="Times New Roman"/>
          <w:i/>
          <w:color w:val="auto"/>
          <w:sz w:val="24"/>
          <w:szCs w:val="24"/>
          <w:vertAlign w:val="subscript"/>
        </w:rPr>
        <w:t>A</w:t>
      </w:r>
      <w:r>
        <w:rPr>
          <w:rFonts w:cs="Times New Roman"/>
          <w:color w:val="auto"/>
          <w:sz w:val="24"/>
          <w:szCs w:val="24"/>
        </w:rPr>
        <w:t>＝0，则位置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、</w:t>
      </w:r>
      <w:r>
        <w:rPr>
          <w:rFonts w:cs="Times New Roman"/>
          <w:i/>
          <w:color w:val="auto"/>
          <w:sz w:val="24"/>
          <w:szCs w:val="24"/>
        </w:rPr>
        <w:t>D</w:t>
      </w:r>
      <w:r>
        <w:rPr>
          <w:rFonts w:cs="Times New Roman"/>
          <w:color w:val="auto"/>
          <w:sz w:val="24"/>
          <w:szCs w:val="24"/>
        </w:rPr>
        <w:t>间距离为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i/>
          <w:color w:val="auto"/>
          <w:sz w:val="24"/>
          <w:szCs w:val="24"/>
          <w:vertAlign w:val="subscript"/>
        </w:rPr>
        <w:t>AD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</w:instrText>
      </w:r>
      <w:r>
        <w:rPr>
          <w:rFonts w:cs="Times New Roman"/>
          <w:i/>
          <w:color w:val="auto"/>
          <w:sz w:val="24"/>
          <w:szCs w:val="24"/>
        </w:rPr>
        <w:instrText xml:space="preserve">v</w:instrText>
      </w:r>
      <w:r>
        <w:rPr>
          <w:rFonts w:cs="Times New Roman"/>
          <w:color w:val="auto"/>
          <w:sz w:val="24"/>
          <w:szCs w:val="24"/>
        </w:rPr>
        <w:instrText xml:space="preserve">\o\al(</w:instrText>
      </w:r>
      <w:r>
        <w:rPr>
          <w:rFonts w:cs="Times New Roman"/>
          <w:color w:val="auto"/>
          <w:sz w:val="24"/>
          <w:szCs w:val="24"/>
          <w:vertAlign w:val="superscript"/>
        </w:rPr>
        <w:instrText xml:space="preserve">2</w:instrText>
      </w:r>
      <w:r>
        <w:rPr>
          <w:rFonts w:cs="Times New Roman"/>
          <w:color w:val="auto"/>
          <w:sz w:val="24"/>
          <w:szCs w:val="24"/>
        </w:rPr>
        <w:instrText xml:space="preserve">,</w:instrText>
      </w:r>
      <w:r>
        <w:rPr>
          <w:rFonts w:cs="Times New Roman"/>
          <w:i/>
          <w:color w:val="auto"/>
          <w:sz w:val="24"/>
          <w:szCs w:val="24"/>
          <w:vertAlign w:val="subscript"/>
        </w:rPr>
        <w:instrText xml:space="preserve">D</w:instrText>
      </w:r>
      <w:r>
        <w:rPr>
          <w:rFonts w:cs="Times New Roman"/>
          <w:color w:val="auto"/>
          <w:sz w:val="24"/>
          <w:szCs w:val="24"/>
        </w:rPr>
        <w:instrText xml:space="preserve">)－</w:instrText>
      </w:r>
      <w:r>
        <w:rPr>
          <w:rFonts w:cs="Times New Roman"/>
          <w:i/>
          <w:color w:val="auto"/>
          <w:sz w:val="24"/>
          <w:szCs w:val="24"/>
        </w:rPr>
        <w:instrText xml:space="preserve">v</w:instrText>
      </w:r>
      <w:r>
        <w:rPr>
          <w:rFonts w:cs="Times New Roman"/>
          <w:color w:val="auto"/>
          <w:sz w:val="24"/>
          <w:szCs w:val="24"/>
        </w:rPr>
        <w:instrText xml:space="preserve">\o\al(</w:instrText>
      </w:r>
      <w:r>
        <w:rPr>
          <w:rFonts w:cs="Times New Roman"/>
          <w:color w:val="auto"/>
          <w:sz w:val="24"/>
          <w:szCs w:val="24"/>
          <w:vertAlign w:val="superscript"/>
        </w:rPr>
        <w:instrText xml:space="preserve">2</w:instrText>
      </w:r>
      <w:r>
        <w:rPr>
          <w:rFonts w:cs="Times New Roman"/>
          <w:color w:val="auto"/>
          <w:sz w:val="24"/>
          <w:szCs w:val="24"/>
        </w:rPr>
        <w:instrText xml:space="preserve">,</w:instrText>
      </w:r>
      <w:r>
        <w:rPr>
          <w:rFonts w:cs="Times New Roman"/>
          <w:i/>
          <w:color w:val="auto"/>
          <w:sz w:val="24"/>
          <w:szCs w:val="24"/>
          <w:vertAlign w:val="subscript"/>
        </w:rPr>
        <w:instrText xml:space="preserve">A</w:instrText>
      </w:r>
      <w:r>
        <w:rPr>
          <w:rFonts w:cs="Times New Roman"/>
          <w:color w:val="auto"/>
          <w:sz w:val="24"/>
          <w:szCs w:val="24"/>
        </w:rPr>
        <w:instrText xml:space="preserve">)</w:instrText>
      </w:r>
      <w:r>
        <w:rPr>
          <w:rFonts w:cs="Times New Roman"/>
          <w:i/>
          <w:color w:val="auto"/>
          <w:sz w:val="24"/>
          <w:szCs w:val="24"/>
        </w:rPr>
        <w:instrText xml:space="preserve">,</w:instrText>
      </w:r>
      <w:r>
        <w:rPr>
          <w:rFonts w:cs="Times New Roman"/>
          <w:color w:val="auto"/>
          <w:sz w:val="24"/>
          <w:szCs w:val="24"/>
        </w:rPr>
        <w:instrText xml:space="preserve">2</w:instrText>
      </w:r>
      <w:r>
        <w:rPr>
          <w:rFonts w:cs="Times New Roman"/>
          <w:i/>
          <w:color w:val="auto"/>
          <w:sz w:val="24"/>
          <w:szCs w:val="24"/>
        </w:rPr>
        <w:instrText xml:space="preserve">a</w:instrText>
      </w:r>
      <w:r>
        <w:rPr>
          <w:rFonts w:cs="Times New Roman"/>
          <w:color w:val="auto"/>
          <w:sz w:val="24"/>
          <w:szCs w:val="24"/>
        </w:rPr>
        <w:instrText xml:space="preserve">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＝1.35 m，选项B错误。故选CD。</w:t>
      </w:r>
    </w:p>
    <w:p w14:paraId="6B86A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hint="eastAsia" w:eastAsia="宋体" w:cs="Times New Roman"/>
          <w:color w:val="auto"/>
          <w:sz w:val="24"/>
          <w:szCs w:val="24"/>
          <w:lang w:eastAsia="zh-CN"/>
        </w:rPr>
      </w:pPr>
      <w:r>
        <w:rPr>
          <w:rFonts w:cs="Times New Roman"/>
          <w:b/>
          <w:bCs/>
          <w:color w:val="auto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4519295</wp:posOffset>
                </wp:positionH>
                <wp:positionV relativeFrom="paragraph">
                  <wp:posOffset>299720</wp:posOffset>
                </wp:positionV>
                <wp:extent cx="575945" cy="756285"/>
                <wp:effectExtent l="0" t="0" r="8255" b="5715"/>
                <wp:wrapSquare wrapText="bothSides"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" cy="756285"/>
                          <a:chOff x="547884" y="0"/>
                          <a:chExt cx="661157" cy="819937"/>
                        </a:xfrm>
                      </wpg:grpSpPr>
                      <wpg:grpSp>
                        <wpg:cNvPr id="23" name="组合 603"/>
                        <wpg:cNvGrpSpPr/>
                        <wpg:grpSpPr>
                          <a:xfrm>
                            <a:off x="547884" y="0"/>
                            <a:ext cx="641903" cy="819937"/>
                            <a:chOff x="181062" y="0"/>
                            <a:chExt cx="641903" cy="819937"/>
                          </a:xfrm>
                        </wpg:grpSpPr>
                        <wps:wsp>
                          <wps:cNvPr id="601" name="矩形 601"/>
                          <wps:cNvSpPr/>
                          <wps:spPr>
                            <a:xfrm>
                              <a:off x="181062" y="49"/>
                              <a:ext cx="57710" cy="819736"/>
                            </a:xfrm>
                            <a:prstGeom prst="rect">
                              <a:avLst/>
                            </a:prstGeom>
                            <a:pattFill prst="ltUpDiag">
                              <a:fgClr>
                                <a:schemeClr val="tx1"/>
                              </a:fgClr>
                              <a:bgClr>
                                <a:schemeClr val="bg1"/>
                              </a:bgClr>
                            </a:patt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9" name="矩形 599"/>
                          <wps:cNvSpPr/>
                          <wps:spPr>
                            <a:xfrm>
                              <a:off x="238847" y="205749"/>
                              <a:ext cx="263866" cy="372364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00" name="直接连接符 600"/>
                          <wps:cNvCnPr/>
                          <wps:spPr>
                            <a:xfrm>
                              <a:off x="238829" y="0"/>
                              <a:ext cx="0" cy="819937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02" name="直接箭头连接符 602"/>
                          <wps:cNvCnPr/>
                          <wps:spPr>
                            <a:xfrm flipH="1">
                              <a:off x="502754" y="392404"/>
                              <a:ext cx="320211" cy="0"/>
                            </a:xfrm>
                            <a:prstGeom prst="straightConnector1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  <a:tailEnd type="triangle" w="sm" len="med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04" name="文本框 604"/>
                        <wps:cNvSpPr txBox="1"/>
                        <wps:spPr>
                          <a:xfrm>
                            <a:off x="907985" y="170046"/>
                            <a:ext cx="301056" cy="2939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7F86D19">
                              <w:pPr>
                                <w:rPr>
                                  <w:rFonts w:cs="Times New Roman"/>
                                  <w:i/>
                                  <w:iCs/>
                                </w:rPr>
                              </w:pPr>
                              <w:r>
                                <w:rPr>
                                  <w:rFonts w:hint="eastAsia" w:cs="Times New Roman"/>
                                  <w:i/>
                                  <w:iCs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55.85pt;margin-top:23.6pt;height:59.55pt;width:45.35pt;mso-wrap-distance-bottom:0pt;mso-wrap-distance-left:9pt;mso-wrap-distance-right:9pt;mso-wrap-distance-top:0pt;z-index:251661312;mso-width-relative:page;mso-height-relative:page;" coordorigin="547884,0" coordsize="661157,819937" o:gfxdata="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">
                <o:lock v:ext="edit" aspectratio="f"/>
                <v:group id="组合 603" o:spid="_x0000_s1026" o:spt="203" style="position:absolute;left:547884;top:0;height:819937;width:641903;" coordorigin="181062,0" coordsize="641903,819937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_x0000_s1026" o:spid="_x0000_s1026" o:spt="1" style="position:absolute;left:181062;top:49;height:819736;width:57710;v-text-anchor:middle;" fillcolor="#000000 [3213]" filled="t" stroked="f" coordsize="21600,21600" o:gfxdata="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+lMB74A&#10;AADcAAAADwAAAAAAAAABACAAAAAiAAAAZHJzL2Rvd25yZXYueG1sUEsBAhQAFAAAAAgAh07iQDMv&#10;BZ47AAAAOQAAABAAAAAAAAAAAQAgAAAADQEAAGRycy9zaGFwZXhtbC54bWxQSwUGAAAAAAYABgBb&#10;AQAAtwMAAAAA&#10;">
                    <v:fill type="pattern" on="t" color2="#FFFFFF [3212]" o:title="浅色上对角线" focussize="0,0" r:id="rId11"/>
                    <v:stroke on="f" weight="1pt" miterlimit="8" joinstyle="miter"/>
                    <v:imagedata o:title=""/>
                    <o:lock v:ext="edit" aspectratio="f"/>
                  </v:rect>
                  <v:rect id="_x0000_s1026" o:spid="_x0000_s1026" o:spt="1" style="position:absolute;left:238847;top:205749;height:372364;width:263866;v-text-anchor:middle;" fillcolor="#FFFFFF [3212]" filled="t" stroked="t" coordsize="21600,21600" o:gfxdata="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HjBEvQAA&#10;ANwAAAAPAAAAAAAAAAEAIAAAACIAAABkcnMvZG93bnJldi54bWxQSwECFAAUAAAACACHTuJAMy8F&#10;njsAAAA5AAAAEAAAAAAAAAABACAAAAAMAQAAZHJzL3NoYXBleG1sLnhtbFBLBQYAAAAABgAGAFsB&#10;AAC2AwAAAAA=&#10;">
                    <v:fill on="t" focussize="0,0"/>
                    <v:stroke weight="1pt" color="#000000 [3213]" miterlimit="8" joinstyle="miter"/>
                    <v:imagedata o:title=""/>
                    <o:lock v:ext="edit" aspectratio="f"/>
                  </v:rect>
                  <v:line id="_x0000_s1026" o:spid="_x0000_s1026" o:spt="20" style="position:absolute;left:238829;top:0;height:819937;width:0;" filled="f" stroked="t" coordsize="21600,21600" o:gfxdata="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JTCPL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1pt" color="#000000 [3213]" miterlimit="8" joinstyle="miter"/>
                    <v:imagedata o:title=""/>
                    <o:lock v:ext="edit" aspectratio="f"/>
                  </v:line>
                  <v:shape id="_x0000_s1026" o:spid="_x0000_s1026" o:spt="32" type="#_x0000_t32" style="position:absolute;left:502754;top:392404;flip:x;height:0;width:320211;" filled="f" stroked="t" coordsize="21600,21600" o:gfxdata="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3QeDq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 [3213]" miterlimit="8" joinstyle="miter" endarrow="block" endarrowwidth="narrow"/>
                    <v:imagedata o:title=""/>
                    <o:lock v:ext="edit" aspectratio="f"/>
                  </v:shape>
                </v:group>
                <v:shape id="_x0000_s1026" o:spid="_x0000_s1026" o:spt="202" type="#_x0000_t202" style="position:absolute;left:907985;top:170046;height:293966;width:301056;" filled="f" stroked="f" coordsize="21600,21600" o:gfxdata="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qIRAL4A&#10;AADc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 inset="1mm,1mm,1mm,1mm">
                    <w:txbxContent>
                      <w:p w14:paraId="47F86D19">
                        <w:pPr>
                          <w:rPr>
                            <w:rFonts w:cs="Times New Roman"/>
                            <w:i/>
                            <w:iCs/>
                          </w:rPr>
                        </w:pPr>
                        <w:r>
                          <w:rPr>
                            <w:rFonts w:hint="eastAsia" w:cs="Times New Roman"/>
                            <w:i/>
                            <w:iCs/>
                          </w:rPr>
                          <w:t>F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13. </w:t>
      </w:r>
      <w:r>
        <w:rPr>
          <w:rFonts w:hint="eastAsia" w:cs="Times New Roman"/>
          <w:color w:val="auto"/>
          <w:sz w:val="24"/>
          <w:szCs w:val="24"/>
        </w:rPr>
        <w:t>C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</w:p>
    <w:p w14:paraId="24DAB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cs="Times New Roman"/>
          <w:color w:val="auto"/>
          <w:sz w:val="24"/>
          <w:szCs w:val="24"/>
        </w:rPr>
      </w:pP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14. </w:t>
      </w:r>
      <w:r>
        <w:rPr>
          <w:rFonts w:hint="eastAsia" w:cs="Times New Roman"/>
          <w:color w:val="auto"/>
          <w:sz w:val="24"/>
          <w:szCs w:val="24"/>
        </w:rPr>
        <w:t>C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eastAsia="zh-CN"/>
        </w:rPr>
        <w:t>【</w:t>
      </w:r>
      <w:r>
        <w:rPr>
          <w:rFonts w:cs="Times New Roman"/>
          <w:color w:val="auto"/>
          <w:sz w:val="24"/>
          <w:szCs w:val="24"/>
        </w:rPr>
        <w:t>解析</w:t>
      </w:r>
      <w:r>
        <w:rPr>
          <w:rFonts w:hint="eastAsia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cs="Times New Roman"/>
          <w:color w:val="auto"/>
          <w:sz w:val="24"/>
          <w:szCs w:val="24"/>
        </w:rPr>
        <w:t>设橡皮条的长度为1.5</w:t>
      </w:r>
      <w:r>
        <w:rPr>
          <w:rFonts w:cs="Times New Roman"/>
          <w:i/>
          <w:color w:val="auto"/>
          <w:sz w:val="24"/>
          <w:szCs w:val="24"/>
        </w:rPr>
        <w:t>L</w:t>
      </w:r>
      <w:r>
        <w:rPr>
          <w:rFonts w:cs="Times New Roman"/>
          <w:color w:val="auto"/>
          <w:sz w:val="24"/>
          <w:szCs w:val="24"/>
        </w:rPr>
        <w:t>时，两橡皮条夹角为</w:t>
      </w:r>
      <w:r>
        <w:rPr>
          <w:rFonts w:cs="Times New Roman"/>
          <w:i/>
          <w:color w:val="auto"/>
          <w:sz w:val="24"/>
          <w:szCs w:val="24"/>
        </w:rPr>
        <w:t>θ</w:t>
      </w:r>
      <w:r>
        <w:rPr>
          <w:rFonts w:cs="Times New Roman"/>
          <w:color w:val="auto"/>
          <w:sz w:val="24"/>
          <w:szCs w:val="24"/>
        </w:rPr>
        <w:t>，此时皮兜对弹丸有最大作用力，为</w:t>
      </w:r>
      <w:r>
        <w:rPr>
          <w:rFonts w:cs="Times New Roman"/>
          <w:i/>
          <w:color w:val="auto"/>
          <w:sz w:val="24"/>
          <w:szCs w:val="24"/>
        </w:rPr>
        <w:t>F</w:t>
      </w:r>
      <w:r>
        <w:rPr>
          <w:rFonts w:cs="Times New Roman"/>
          <w:color w:val="auto"/>
          <w:sz w:val="24"/>
          <w:szCs w:val="24"/>
        </w:rPr>
        <w:t>＝2</w:t>
      </w:r>
      <w:r>
        <w:rPr>
          <w:rFonts w:cs="Times New Roman"/>
          <w:i/>
          <w:color w:val="auto"/>
          <w:sz w:val="24"/>
          <w:szCs w:val="24"/>
        </w:rPr>
        <w:t>k</w:t>
      </w:r>
      <w:r>
        <w:rPr>
          <w:rFonts w:cs="Times New Roman"/>
          <w:color w:val="auto"/>
          <w:sz w:val="24"/>
          <w:szCs w:val="24"/>
        </w:rPr>
        <w:t>Δ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</w:rPr>
        <w:t xml:space="preserve">cos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</w:instrText>
      </w:r>
      <w:r>
        <w:rPr>
          <w:rFonts w:cs="Times New Roman"/>
          <w:i/>
          <w:color w:val="auto"/>
          <w:sz w:val="24"/>
          <w:szCs w:val="24"/>
        </w:rPr>
        <w:instrText xml:space="preserve">θ,</w:instrText>
      </w:r>
      <w:r>
        <w:rPr>
          <w:rFonts w:cs="Times New Roman"/>
          <w:color w:val="auto"/>
          <w:sz w:val="24"/>
          <w:szCs w:val="24"/>
        </w:rPr>
        <w:instrText xml:space="preserve">2)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i/>
          <w:color w:val="auto"/>
          <w:sz w:val="24"/>
          <w:szCs w:val="24"/>
        </w:rPr>
        <w:t>kL</w:t>
      </w:r>
      <w:r>
        <w:rPr>
          <w:rFonts w:cs="Times New Roman"/>
          <w:color w:val="auto"/>
          <w:sz w:val="24"/>
          <w:szCs w:val="24"/>
        </w:rPr>
        <w:t xml:space="preserve">cos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</w:instrText>
      </w:r>
      <w:r>
        <w:rPr>
          <w:rFonts w:cs="Times New Roman"/>
          <w:i/>
          <w:color w:val="auto"/>
          <w:sz w:val="24"/>
          <w:szCs w:val="24"/>
        </w:rPr>
        <w:instrText xml:space="preserve">θ,</w:instrText>
      </w:r>
      <w:r>
        <w:rPr>
          <w:rFonts w:cs="Times New Roman"/>
          <w:color w:val="auto"/>
          <w:sz w:val="24"/>
          <w:szCs w:val="24"/>
        </w:rPr>
        <w:instrText xml:space="preserve">2)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 xml:space="preserve">，根据几何关系sin 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</w:instrText>
      </w:r>
      <w:r>
        <w:rPr>
          <w:rFonts w:cs="Times New Roman"/>
          <w:i/>
          <w:color w:val="auto"/>
          <w:sz w:val="24"/>
          <w:szCs w:val="24"/>
        </w:rPr>
        <w:instrText xml:space="preserve">θ,</w:instrText>
      </w:r>
      <w:r>
        <w:rPr>
          <w:rFonts w:cs="Times New Roman"/>
          <w:color w:val="auto"/>
          <w:sz w:val="24"/>
          <w:szCs w:val="24"/>
        </w:rPr>
        <w:instrText xml:space="preserve">2)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\f(0.5</w:instrText>
      </w:r>
      <w:r>
        <w:rPr>
          <w:rFonts w:cs="Times New Roman"/>
          <w:i/>
          <w:color w:val="auto"/>
          <w:sz w:val="24"/>
          <w:szCs w:val="24"/>
        </w:rPr>
        <w:instrText xml:space="preserve">L,</w:instrText>
      </w:r>
      <w:r>
        <w:rPr>
          <w:rFonts w:cs="Times New Roman"/>
          <w:color w:val="auto"/>
          <w:sz w:val="24"/>
          <w:szCs w:val="24"/>
        </w:rPr>
        <w:instrText xml:space="preserve">1.5</w:instrText>
      </w:r>
      <w:r>
        <w:rPr>
          <w:rFonts w:cs="Times New Roman"/>
          <w:i/>
          <w:color w:val="auto"/>
          <w:sz w:val="24"/>
          <w:szCs w:val="24"/>
        </w:rPr>
        <w:instrText xml:space="preserve">L</w:instrText>
      </w:r>
      <w:r>
        <w:rPr>
          <w:rFonts w:cs="Times New Roman"/>
          <w:color w:val="auto"/>
          <w:sz w:val="24"/>
          <w:szCs w:val="24"/>
        </w:rPr>
        <w:instrText xml:space="preserve">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，解得</w:t>
      </w:r>
      <w:r>
        <w:rPr>
          <w:rFonts w:cs="Times New Roman"/>
          <w:i/>
          <w:color w:val="auto"/>
          <w:sz w:val="24"/>
          <w:szCs w:val="24"/>
        </w:rPr>
        <w:t>F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\f(2\r(2)</w:instrText>
      </w:r>
      <w:r>
        <w:rPr>
          <w:rFonts w:cs="Times New Roman"/>
          <w:i/>
          <w:color w:val="auto"/>
          <w:sz w:val="24"/>
          <w:szCs w:val="24"/>
        </w:rPr>
        <w:instrText xml:space="preserve">,</w:instrText>
      </w:r>
      <w:r>
        <w:rPr>
          <w:rFonts w:cs="Times New Roman"/>
          <w:color w:val="auto"/>
          <w:sz w:val="24"/>
          <w:szCs w:val="24"/>
        </w:rPr>
        <w:instrText xml:space="preserve">3)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i/>
          <w:color w:val="auto"/>
          <w:sz w:val="24"/>
          <w:szCs w:val="24"/>
        </w:rPr>
        <w:t>kL</w:t>
      </w:r>
      <w:r>
        <w:rPr>
          <w:rFonts w:cs="Times New Roman"/>
          <w:color w:val="auto"/>
          <w:sz w:val="24"/>
          <w:szCs w:val="24"/>
        </w:rPr>
        <w:t>，故选C。</w:t>
      </w:r>
    </w:p>
    <w:p w14:paraId="7FAD5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15. </w:t>
      </w:r>
      <w:r>
        <w:rPr>
          <w:rFonts w:hint="eastAsia" w:cs="Times New Roman"/>
          <w:color w:val="auto"/>
          <w:sz w:val="24"/>
          <w:szCs w:val="24"/>
        </w:rPr>
        <w:t>BC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cs="Times New Roman"/>
          <w:color w:val="auto"/>
          <w:sz w:val="24"/>
          <w:szCs w:val="24"/>
          <w:lang w:eastAsia="zh-CN"/>
        </w:rPr>
        <w:t>【</w:t>
      </w:r>
      <w:r>
        <w:rPr>
          <w:rFonts w:ascii="Times New Roman" w:hAnsi="Times New Roman" w:cs="Times New Roman"/>
          <w:color w:val="auto"/>
          <w:sz w:val="24"/>
          <w:szCs w:val="24"/>
        </w:rPr>
        <w:t>解析</w:t>
      </w:r>
      <w:r>
        <w:rPr>
          <w:rFonts w:hint="eastAsia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以小球为研究对象，分析小球受力情况：重力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G</w:t>
      </w:r>
      <w:r>
        <w:rPr>
          <w:rFonts w:ascii="Times New Roman" w:hAnsi="Times New Roman" w:cs="Times New Roman"/>
          <w:color w:val="auto"/>
          <w:sz w:val="24"/>
          <w:szCs w:val="24"/>
        </w:rPr>
        <w:t>，细线的拉力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</w:rPr>
        <w:t>和半球面的支持力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N</w:t>
      </w:r>
      <w:r>
        <w:rPr>
          <w:rFonts w:ascii="Times New Roman" w:hAnsi="Times New Roman" w:cs="Times New Roman"/>
          <w:color w:val="auto"/>
          <w:sz w:val="24"/>
          <w:szCs w:val="24"/>
        </w:rPr>
        <w:t>，作出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N</w:t>
      </w:r>
      <w:r>
        <w:rPr>
          <w:rFonts w:ascii="Times New Roman" w:hAnsi="Times New Roman" w:cs="Times New Roman"/>
          <w:color w:val="auto"/>
          <w:sz w:val="24"/>
          <w:szCs w:val="24"/>
        </w:rPr>
        <w:t>、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</w:rPr>
        <w:t>的合力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</w:rPr>
        <w:t>，由平衡条件得知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G</w:t>
      </w:r>
      <w:r>
        <w:rPr>
          <w:rFonts w:ascii="Times New Roman" w:hAnsi="Times New Roman" w:cs="Times New Roman"/>
          <w:color w:val="auto"/>
          <w:sz w:val="24"/>
          <w:szCs w:val="24"/>
        </w:rPr>
        <w:t>。</w:t>
      </w:r>
    </w:p>
    <w:p w14:paraId="393A6B92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4153535</wp:posOffset>
            </wp:positionH>
            <wp:positionV relativeFrom="paragraph">
              <wp:posOffset>1298575</wp:posOffset>
            </wp:positionV>
            <wp:extent cx="1115695" cy="1346835"/>
            <wp:effectExtent l="0" t="0" r="8255" b="5715"/>
            <wp:wrapSquare wrapText="bothSides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2" r:link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5695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hint="eastAsia" w:ascii="Times New Roman" w:hAnsi="Times New Roman" w:cs="Times New Roman"/>
          <w:color w:val="auto"/>
          <w:sz w:val="24"/>
          <w:szCs w:val="24"/>
        </w:rPr>
        <w:instrText xml:space="preserve"> INCLUDEPICTURE "D:\\BaiduSyncdisk\\个人文件\\G04 高中物理\\23年物理一轮正文569.TIF" \* MERGEFORMAT 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color w:val="auto"/>
          <w:sz w:val="24"/>
          <w:szCs w:val="24"/>
        </w:rPr>
        <w:drawing>
          <wp:inline distT="0" distB="0" distL="114300" distR="114300">
            <wp:extent cx="2156460" cy="1261745"/>
            <wp:effectExtent l="0" t="0" r="2540" b="8255"/>
            <wp:docPr id="3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4"/>
                    <pic:cNvPicPr>
                      <a:picLocks noChangeAspect="1"/>
                    </pic:cNvPicPr>
                  </pic:nvPicPr>
                  <pic:blipFill>
                    <a:blip r:embed="rId14" r:link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5646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</w:p>
    <w:p w14:paraId="7336B8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由△</w:t>
      </w:r>
      <w:r>
        <w:rPr>
          <w:rFonts w:cs="Times New Roman"/>
          <w:i/>
          <w:color w:val="auto"/>
          <w:sz w:val="24"/>
          <w:szCs w:val="24"/>
        </w:rPr>
        <w:t>NFP</w:t>
      </w:r>
      <w:r>
        <w:rPr>
          <w:rFonts w:cs="Times New Roman"/>
          <w:color w:val="auto"/>
          <w:sz w:val="24"/>
          <w:szCs w:val="24"/>
        </w:rPr>
        <w:t>与△</w:t>
      </w:r>
      <w:r>
        <w:rPr>
          <w:rFonts w:cs="Times New Roman"/>
          <w:i/>
          <w:color w:val="auto"/>
          <w:sz w:val="24"/>
          <w:szCs w:val="24"/>
        </w:rPr>
        <w:t>PDO</w:t>
      </w:r>
      <w:r>
        <w:rPr>
          <w:rFonts w:cs="Times New Roman"/>
          <w:color w:val="auto"/>
          <w:sz w:val="24"/>
          <w:szCs w:val="24"/>
        </w:rPr>
        <w:t>相似可得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</w:instrText>
      </w:r>
      <w:r>
        <w:rPr>
          <w:rFonts w:cs="Times New Roman"/>
          <w:i/>
          <w:color w:val="auto"/>
          <w:sz w:val="24"/>
          <w:szCs w:val="24"/>
        </w:rPr>
        <w:instrText xml:space="preserve">N,PO</w:instrText>
      </w:r>
      <w:r>
        <w:rPr>
          <w:rFonts w:cs="Times New Roman"/>
          <w:color w:val="auto"/>
          <w:sz w:val="24"/>
          <w:szCs w:val="24"/>
        </w:rPr>
        <w:instrText xml:space="preserve">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</w:instrText>
      </w:r>
      <w:r>
        <w:rPr>
          <w:rFonts w:cs="Times New Roman"/>
          <w:i/>
          <w:color w:val="auto"/>
          <w:sz w:val="24"/>
          <w:szCs w:val="24"/>
        </w:rPr>
        <w:instrText xml:space="preserve">F,DO</w:instrText>
      </w:r>
      <w:r>
        <w:rPr>
          <w:rFonts w:cs="Times New Roman"/>
          <w:color w:val="auto"/>
          <w:sz w:val="24"/>
          <w:szCs w:val="24"/>
        </w:rPr>
        <w:instrText xml:space="preserve">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</w:instrText>
      </w:r>
      <w:r>
        <w:rPr>
          <w:rFonts w:cs="Times New Roman"/>
          <w:i/>
          <w:color w:val="auto"/>
          <w:sz w:val="24"/>
          <w:szCs w:val="24"/>
        </w:rPr>
        <w:instrText xml:space="preserve">T,PD</w:instrText>
      </w:r>
      <w:r>
        <w:rPr>
          <w:rFonts w:cs="Times New Roman"/>
          <w:color w:val="auto"/>
          <w:sz w:val="24"/>
          <w:szCs w:val="24"/>
        </w:rPr>
        <w:instrText xml:space="preserve">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color w:val="auto"/>
          <w:sz w:val="24"/>
          <w:szCs w:val="24"/>
        </w:rPr>
        <w:t>，将</w:t>
      </w:r>
      <w:r>
        <w:rPr>
          <w:rFonts w:cs="Times New Roman"/>
          <w:i/>
          <w:color w:val="auto"/>
          <w:sz w:val="24"/>
          <w:szCs w:val="24"/>
        </w:rPr>
        <w:t>F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i/>
          <w:color w:val="auto"/>
          <w:sz w:val="24"/>
          <w:szCs w:val="24"/>
        </w:rPr>
        <w:t>G</w:t>
      </w:r>
      <w:r>
        <w:rPr>
          <w:rFonts w:cs="Times New Roman"/>
          <w:color w:val="auto"/>
          <w:sz w:val="24"/>
          <w:szCs w:val="24"/>
        </w:rPr>
        <w:t>，代入得</w:t>
      </w:r>
      <w:r>
        <w:rPr>
          <w:rFonts w:cs="Times New Roman"/>
          <w:i/>
          <w:color w:val="auto"/>
          <w:sz w:val="24"/>
          <w:szCs w:val="24"/>
        </w:rPr>
        <w:t>N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</w:instrText>
      </w:r>
      <w:r>
        <w:rPr>
          <w:rFonts w:cs="Times New Roman"/>
          <w:i/>
          <w:color w:val="auto"/>
          <w:sz w:val="24"/>
          <w:szCs w:val="24"/>
        </w:rPr>
        <w:instrText xml:space="preserve">PO,DO</w:instrText>
      </w:r>
      <w:r>
        <w:rPr>
          <w:rFonts w:cs="Times New Roman"/>
          <w:color w:val="auto"/>
          <w:sz w:val="24"/>
          <w:szCs w:val="24"/>
        </w:rPr>
        <w:instrText xml:space="preserve">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i/>
          <w:color w:val="auto"/>
          <w:sz w:val="24"/>
          <w:szCs w:val="24"/>
        </w:rPr>
        <w:t>G</w:t>
      </w:r>
      <w:r>
        <w:rPr>
          <w:rFonts w:cs="Times New Roman"/>
          <w:color w:val="auto"/>
          <w:sz w:val="24"/>
          <w:szCs w:val="24"/>
        </w:rPr>
        <w:t>，</w:t>
      </w:r>
      <w:r>
        <w:rPr>
          <w:rFonts w:cs="Times New Roman"/>
          <w:i/>
          <w:color w:val="auto"/>
          <w:sz w:val="24"/>
          <w:szCs w:val="24"/>
        </w:rPr>
        <w:t>T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color w:val="auto"/>
          <w:sz w:val="24"/>
          <w:szCs w:val="24"/>
        </w:rPr>
        <w:fldChar w:fldCharType="begin"/>
      </w:r>
      <w:r>
        <w:rPr>
          <w:rFonts w:cs="Times New Roman"/>
          <w:color w:val="auto"/>
          <w:sz w:val="24"/>
          <w:szCs w:val="24"/>
        </w:rPr>
        <w:instrText xml:space="preserve">eq \f(</w:instrText>
      </w:r>
      <w:r>
        <w:rPr>
          <w:rFonts w:cs="Times New Roman"/>
          <w:i/>
          <w:color w:val="auto"/>
          <w:sz w:val="24"/>
          <w:szCs w:val="24"/>
        </w:rPr>
        <w:instrText xml:space="preserve">PD,DO</w:instrText>
      </w:r>
      <w:r>
        <w:rPr>
          <w:rFonts w:cs="Times New Roman"/>
          <w:color w:val="auto"/>
          <w:sz w:val="24"/>
          <w:szCs w:val="24"/>
        </w:rPr>
        <w:instrText xml:space="preserve">)</w:instrText>
      </w:r>
      <w:r>
        <w:rPr>
          <w:rFonts w:cs="Times New Roman"/>
          <w:color w:val="auto"/>
          <w:sz w:val="24"/>
          <w:szCs w:val="24"/>
        </w:rPr>
        <w:fldChar w:fldCharType="end"/>
      </w:r>
      <w:r>
        <w:rPr>
          <w:rFonts w:cs="Times New Roman"/>
          <w:i/>
          <w:color w:val="auto"/>
          <w:sz w:val="24"/>
          <w:szCs w:val="24"/>
        </w:rPr>
        <w:t>G</w:t>
      </w:r>
      <w:r>
        <w:rPr>
          <w:rFonts w:cs="Times New Roman"/>
          <w:color w:val="auto"/>
          <w:sz w:val="24"/>
          <w:szCs w:val="24"/>
        </w:rPr>
        <w:t>，由题缓慢地将小球从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点缓慢右移过程中，</w:t>
      </w:r>
      <w:r>
        <w:rPr>
          <w:rFonts w:cs="Times New Roman"/>
          <w:i/>
          <w:color w:val="auto"/>
          <w:sz w:val="24"/>
          <w:szCs w:val="24"/>
        </w:rPr>
        <w:t>DO</w:t>
      </w:r>
      <w:r>
        <w:rPr>
          <w:rFonts w:cs="Times New Roman"/>
          <w:color w:val="auto"/>
          <w:sz w:val="24"/>
          <w:szCs w:val="24"/>
        </w:rPr>
        <w:t>、</w:t>
      </w:r>
      <w:r>
        <w:rPr>
          <w:rFonts w:cs="Times New Roman"/>
          <w:i/>
          <w:color w:val="auto"/>
          <w:sz w:val="24"/>
          <w:szCs w:val="24"/>
        </w:rPr>
        <w:t>PO</w:t>
      </w:r>
      <w:r>
        <w:rPr>
          <w:rFonts w:cs="Times New Roman"/>
          <w:color w:val="auto"/>
          <w:sz w:val="24"/>
          <w:szCs w:val="24"/>
        </w:rPr>
        <w:t>不变，</w:t>
      </w:r>
      <w:r>
        <w:rPr>
          <w:rFonts w:cs="Times New Roman"/>
          <w:i/>
          <w:color w:val="auto"/>
          <w:sz w:val="24"/>
          <w:szCs w:val="24"/>
        </w:rPr>
        <w:t>PD</w:t>
      </w:r>
      <w:r>
        <w:rPr>
          <w:rFonts w:cs="Times New Roman"/>
          <w:color w:val="auto"/>
          <w:sz w:val="24"/>
          <w:szCs w:val="24"/>
        </w:rPr>
        <w:t>变小，可见</w:t>
      </w:r>
      <w:r>
        <w:rPr>
          <w:rFonts w:cs="Times New Roman"/>
          <w:i/>
          <w:color w:val="auto"/>
          <w:sz w:val="24"/>
          <w:szCs w:val="24"/>
        </w:rPr>
        <w:t>T</w:t>
      </w:r>
      <w:r>
        <w:rPr>
          <w:rFonts w:cs="Times New Roman"/>
          <w:color w:val="auto"/>
          <w:sz w:val="24"/>
          <w:szCs w:val="24"/>
        </w:rPr>
        <w:t>变小；</w:t>
      </w:r>
      <w:r>
        <w:rPr>
          <w:rFonts w:cs="Times New Roman"/>
          <w:i/>
          <w:color w:val="auto"/>
          <w:sz w:val="24"/>
          <w:szCs w:val="24"/>
        </w:rPr>
        <w:t>N</w:t>
      </w:r>
      <w:r>
        <w:rPr>
          <w:rFonts w:cs="Times New Roman"/>
          <w:color w:val="auto"/>
          <w:sz w:val="24"/>
          <w:szCs w:val="24"/>
        </w:rPr>
        <w:t>不变。即知弹簧的弹力变小，弹簧变短。由牛顿第三定律知小球对半球的压力</w:t>
      </w:r>
      <w:r>
        <w:rPr>
          <w:rFonts w:cs="Times New Roman"/>
          <w:i/>
          <w:color w:val="auto"/>
          <w:sz w:val="24"/>
          <w:szCs w:val="24"/>
        </w:rPr>
        <w:t>N</w:t>
      </w:r>
      <w:r>
        <w:rPr>
          <w:rFonts w:cs="Times New Roman"/>
          <w:color w:val="auto"/>
          <w:sz w:val="24"/>
          <w:szCs w:val="24"/>
        </w:rPr>
        <w:t>′不变，故B正确，A错误；对半球体受力分析，设小球对半球体的压力与水平方向夹角为</w:t>
      </w:r>
      <w:r>
        <w:rPr>
          <w:rFonts w:cs="Times New Roman"/>
          <w:i/>
          <w:color w:val="auto"/>
          <w:sz w:val="24"/>
          <w:szCs w:val="24"/>
        </w:rPr>
        <w:t>θ</w:t>
      </w:r>
      <w:r>
        <w:rPr>
          <w:rFonts w:cs="Times New Roman"/>
          <w:color w:val="auto"/>
          <w:sz w:val="24"/>
          <w:szCs w:val="24"/>
        </w:rPr>
        <w:t>，由平衡条件可知</w:t>
      </w:r>
      <w:r>
        <w:rPr>
          <w:rFonts w:cs="Times New Roman"/>
          <w:i/>
          <w:color w:val="auto"/>
          <w:sz w:val="24"/>
          <w:szCs w:val="24"/>
        </w:rPr>
        <w:t>N</w:t>
      </w:r>
      <w:r>
        <w:rPr>
          <w:rFonts w:cs="Times New Roman"/>
          <w:color w:val="auto"/>
          <w:sz w:val="24"/>
          <w:szCs w:val="24"/>
        </w:rPr>
        <w:t xml:space="preserve">′cos </w:t>
      </w:r>
      <w:r>
        <w:rPr>
          <w:rFonts w:cs="Times New Roman"/>
          <w:i/>
          <w:color w:val="auto"/>
          <w:sz w:val="24"/>
          <w:szCs w:val="24"/>
        </w:rPr>
        <w:t>θ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i/>
          <w:color w:val="auto"/>
          <w:sz w:val="24"/>
          <w:szCs w:val="24"/>
        </w:rPr>
        <w:t>f</w:t>
      </w:r>
      <w:r>
        <w:rPr>
          <w:rFonts w:cs="Times New Roman"/>
          <w:color w:val="auto"/>
          <w:sz w:val="24"/>
          <w:szCs w:val="24"/>
        </w:rPr>
        <w:t>，</w:t>
      </w:r>
      <w:r>
        <w:rPr>
          <w:rFonts w:cs="Times New Roman"/>
          <w:i/>
          <w:color w:val="auto"/>
          <w:sz w:val="24"/>
          <w:szCs w:val="24"/>
        </w:rPr>
        <w:t>N</w:t>
      </w:r>
      <w:r>
        <w:rPr>
          <w:rFonts w:cs="Times New Roman"/>
          <w:color w:val="auto"/>
          <w:sz w:val="24"/>
          <w:szCs w:val="24"/>
        </w:rPr>
        <w:t xml:space="preserve">′sin </w:t>
      </w:r>
      <w:r>
        <w:rPr>
          <w:rFonts w:cs="Times New Roman"/>
          <w:i/>
          <w:color w:val="auto"/>
          <w:sz w:val="24"/>
          <w:szCs w:val="24"/>
        </w:rPr>
        <w:t>θ</w:t>
      </w:r>
      <w:r>
        <w:rPr>
          <w:rFonts w:cs="Times New Roman"/>
          <w:color w:val="auto"/>
          <w:sz w:val="24"/>
          <w:szCs w:val="24"/>
        </w:rPr>
        <w:t>＋</w:t>
      </w:r>
      <w:r>
        <w:rPr>
          <w:rFonts w:cs="Times New Roman"/>
          <w:i/>
          <w:color w:val="auto"/>
          <w:sz w:val="24"/>
          <w:szCs w:val="24"/>
        </w:rPr>
        <w:t>Mg</w:t>
      </w:r>
      <w:r>
        <w:rPr>
          <w:rFonts w:cs="Times New Roman"/>
          <w:color w:val="auto"/>
          <w:sz w:val="24"/>
          <w:szCs w:val="24"/>
        </w:rPr>
        <w:t>＝</w:t>
      </w:r>
      <w:r>
        <w:rPr>
          <w:rFonts w:cs="Times New Roman"/>
          <w:i/>
          <w:color w:val="auto"/>
          <w:sz w:val="24"/>
          <w:szCs w:val="24"/>
        </w:rPr>
        <w:t>F</w:t>
      </w:r>
      <w:r>
        <w:rPr>
          <w:rFonts w:cs="Times New Roman"/>
          <w:color w:val="auto"/>
          <w:sz w:val="24"/>
          <w:szCs w:val="24"/>
          <w:vertAlign w:val="subscript"/>
        </w:rPr>
        <w:t>N</w:t>
      </w:r>
      <w:r>
        <w:rPr>
          <w:rFonts w:cs="Times New Roman"/>
          <w:color w:val="auto"/>
          <w:sz w:val="24"/>
          <w:szCs w:val="24"/>
        </w:rPr>
        <w:t>，</w:t>
      </w:r>
      <w:r>
        <w:rPr>
          <w:rFonts w:cs="Times New Roman"/>
          <w:i/>
          <w:color w:val="auto"/>
          <w:sz w:val="24"/>
          <w:szCs w:val="24"/>
        </w:rPr>
        <w:t>N</w:t>
      </w:r>
      <w:r>
        <w:rPr>
          <w:rFonts w:cs="Times New Roman"/>
          <w:color w:val="auto"/>
          <w:sz w:val="24"/>
          <w:szCs w:val="24"/>
        </w:rPr>
        <w:t>′大小不变，小球沿半球体表面上移，</w:t>
      </w:r>
      <w:r>
        <w:rPr>
          <w:rFonts w:cs="Times New Roman"/>
          <w:i/>
          <w:color w:val="auto"/>
          <w:sz w:val="24"/>
          <w:szCs w:val="24"/>
        </w:rPr>
        <w:t>θ</w:t>
      </w:r>
      <w:r>
        <w:rPr>
          <w:rFonts w:cs="Times New Roman"/>
          <w:color w:val="auto"/>
          <w:sz w:val="24"/>
          <w:szCs w:val="24"/>
        </w:rPr>
        <w:t>变大，可知地面对半球体的摩擦力</w:t>
      </w:r>
      <w:r>
        <w:rPr>
          <w:rFonts w:cs="Times New Roman"/>
          <w:i/>
          <w:color w:val="auto"/>
          <w:sz w:val="24"/>
          <w:szCs w:val="24"/>
        </w:rPr>
        <w:t>f</w:t>
      </w:r>
      <w:r>
        <w:rPr>
          <w:rFonts w:cs="Times New Roman"/>
          <w:color w:val="auto"/>
          <w:sz w:val="24"/>
          <w:szCs w:val="24"/>
        </w:rPr>
        <w:t>减小，地面对半球体的支持力</w:t>
      </w:r>
      <w:r>
        <w:rPr>
          <w:rFonts w:cs="Times New Roman"/>
          <w:i/>
          <w:color w:val="auto"/>
          <w:sz w:val="24"/>
          <w:szCs w:val="24"/>
        </w:rPr>
        <w:t>F</w:t>
      </w:r>
      <w:r>
        <w:rPr>
          <w:rFonts w:cs="Times New Roman"/>
          <w:color w:val="auto"/>
          <w:sz w:val="24"/>
          <w:szCs w:val="24"/>
          <w:vertAlign w:val="subscript"/>
        </w:rPr>
        <w:t>N</w:t>
      </w:r>
      <w:r>
        <w:rPr>
          <w:rFonts w:cs="Times New Roman"/>
          <w:color w:val="auto"/>
          <w:sz w:val="24"/>
          <w:szCs w:val="24"/>
        </w:rPr>
        <w:t>增大，故C正确，D错误。</w:t>
      </w:r>
    </w:p>
    <w:p w14:paraId="6D868701">
      <w:pPr>
        <w:pStyle w:val="3"/>
        <w:keepNext w:val="0"/>
        <w:keepLines w:val="0"/>
        <w:pageBreakBefore w:val="0"/>
        <w:widowControl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rPr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zh-CN"/>
        </w:rPr>
        <w:t>16.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BC</w:t>
      </w:r>
      <w:r>
        <w:rPr>
          <w:rFonts w:hint="eastAsia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【</w:t>
      </w:r>
      <w:r>
        <w:rPr>
          <w:rFonts w:ascii="Times New Roman" w:hAnsi="Times New Roman" w:cs="Times New Roman"/>
          <w:color w:val="auto"/>
          <w:sz w:val="24"/>
          <w:szCs w:val="24"/>
        </w:rPr>
        <w:t>解析</w:t>
      </w:r>
      <w:r>
        <w:rPr>
          <w:rFonts w:hint="eastAsia" w:ascii="Times New Roman" w:hAnsi="Times New Roman" w:cs="Times New Roman"/>
          <w:color w:val="auto"/>
          <w:sz w:val="24"/>
          <w:szCs w:val="24"/>
          <w:lang w:eastAsia="zh-CN"/>
        </w:rPr>
        <w:t>】</w:t>
      </w:r>
      <w:r>
        <w:rPr>
          <w:rFonts w:hint="eastAsia" w:ascii="Times New Roman" w:hAnsi="Times New Roman" w:cs="Times New Roman"/>
          <w:color w:val="auto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cs="Times New Roman"/>
          <w:color w:val="auto"/>
          <w:sz w:val="24"/>
          <w:szCs w:val="24"/>
        </w:rPr>
        <w:t>分别对A、B受力分析，如图所示，故小球A受到三个力作用，小球B受到2个力作用，A错误，B正确；根据共点力平衡条件，得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</w:rPr>
        <w:t>′＝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g</w:t>
      </w:r>
      <w:r>
        <w:rPr>
          <w:rFonts w:ascii="Times New Roman" w:hAnsi="Times New Roman" w:cs="Times New Roman"/>
          <w:color w:val="auto"/>
          <w:sz w:val="24"/>
          <w:szCs w:val="24"/>
        </w:rPr>
        <w:t>，且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</w:rPr>
        <w:t>′＝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F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T</w:t>
      </w:r>
      <w:r>
        <w:rPr>
          <w:rFonts w:ascii="Times New Roman" w:hAnsi="Times New Roman" w:cs="Times New Roman"/>
          <w:color w:val="auto"/>
          <w:sz w:val="24"/>
          <w:szCs w:val="24"/>
        </w:rPr>
        <w:t>，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F</w:instrTex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instrText xml:space="preserve">T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sin 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θ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＝</w: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eq \f(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m</w:instrTex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instrText xml:space="preserve">A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g,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sin90°＋</w:instrTex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instrText xml:space="preserve">θ</w:instrText>
      </w:r>
      <w:r>
        <w:rPr>
          <w:rFonts w:ascii="Times New Roman" w:hAnsi="Times New Roman" w:cs="Times New Roman"/>
          <w:color w:val="auto"/>
          <w:sz w:val="24"/>
          <w:szCs w:val="24"/>
        </w:rPr>
        <w:instrText xml:space="preserve">)</w:instrText>
      </w:r>
      <w:r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>(根据正弦定理列式)，故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color w:val="auto"/>
          <w:sz w:val="24"/>
          <w:szCs w:val="24"/>
        </w:rPr>
        <w:t>∶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m</w:t>
      </w:r>
      <w:r>
        <w:rPr>
          <w:rFonts w:ascii="Times New Roman" w:hAnsi="Times New Roman" w:cs="Times New Roman"/>
          <w:color w:val="auto"/>
          <w:sz w:val="24"/>
          <w:szCs w:val="24"/>
          <w:vertAlign w:val="subscript"/>
        </w:rPr>
        <w:t>B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＝1∶tan </w:t>
      </w:r>
      <w:r>
        <w:rPr>
          <w:rFonts w:ascii="Times New Roman" w:hAnsi="Times New Roman" w:cs="Times New Roman"/>
          <w:i/>
          <w:color w:val="auto"/>
          <w:sz w:val="24"/>
          <w:szCs w:val="24"/>
        </w:rPr>
        <w:t>θ</w:t>
      </w:r>
      <w:r>
        <w:rPr>
          <w:rFonts w:ascii="Times New Roman" w:hAnsi="Times New Roman" w:cs="Times New Roman"/>
          <w:color w:val="auto"/>
          <w:sz w:val="24"/>
          <w:szCs w:val="24"/>
        </w:rPr>
        <w:t>，C正确，D错误。</w:t>
      </w:r>
    </w:p>
    <w:p w14:paraId="00020A9B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17.</w:t>
      </w:r>
      <w:r>
        <w:rPr>
          <w:rFonts w:hint="eastAsia"/>
          <w:color w:val="auto"/>
          <w:sz w:val="24"/>
          <w:szCs w:val="24"/>
        </w:rPr>
        <w:t>（1）</w:t>
      </w:r>
      <w:r>
        <w:rPr>
          <w:color w:val="auto"/>
          <w:sz w:val="24"/>
          <w:szCs w:val="24"/>
        </w:rPr>
        <w:t xml:space="preserve"> B </w:t>
      </w:r>
      <w:r>
        <w:rPr>
          <w:rFonts w:hint="eastAsia"/>
          <w:color w:val="auto"/>
          <w:sz w:val="24"/>
          <w:szCs w:val="24"/>
        </w:rPr>
        <w:t>；</w:t>
      </w:r>
      <w:r>
        <w:rPr>
          <w:color w:val="auto"/>
          <w:sz w:val="24"/>
          <w:szCs w:val="24"/>
        </w:rPr>
        <w:t>为减小空气阻力对实验造成的误差，需要选择密度较大的小钢球来做实验，质量相同的情况下体积相对较小</w:t>
      </w:r>
      <w:r>
        <w:rPr>
          <w:rFonts w:hint="eastAsia"/>
          <w:color w:val="auto"/>
          <w:sz w:val="24"/>
          <w:szCs w:val="24"/>
        </w:rPr>
        <w:t>，空气阻力小。（2）</w:t>
      </w:r>
      <w:r>
        <w:rPr>
          <w:color w:val="auto"/>
          <w:sz w:val="24"/>
          <w:szCs w:val="24"/>
        </w:rPr>
        <w:object>
          <v:shape id="_x0000_i1026" o:spt="75" alt="eqIdfec13862a8e56732979302bb27515e3f" type="#_x0000_t75" style="height:12.6pt;width:21.05pt;" o:ole="t" filled="f" o:preferrelative="t" stroked="f" coordsize="21600,21600">
            <v:path/>
            <v:fill on="f" focussize="0,0"/>
            <v:stroke on="f" joinstyle="miter"/>
            <v:imagedata r:id="rId17" o:title="eqIdfec13862a8e56732979302bb27515e3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6">
            <o:LockedField>false</o:LockedField>
          </o:OLEObject>
        </w:object>
      </w:r>
      <w:r>
        <w:rPr>
          <w:rFonts w:hint="eastAsia"/>
          <w:color w:val="auto"/>
          <w:sz w:val="24"/>
          <w:szCs w:val="24"/>
        </w:rPr>
        <w:t>；</w:t>
      </w:r>
      <w:r>
        <w:rPr>
          <w:color w:val="auto"/>
          <w:sz w:val="24"/>
          <w:szCs w:val="24"/>
        </w:rPr>
        <w:object>
          <v:shape id="_x0000_i1027" o:spt="75" alt="eqId978b4da4c7999c334e1db289d752aaba" type="#_x0000_t75" style="height:12.15pt;width:21.05pt;" o:ole="t" filled="f" o:preferrelative="t" stroked="f" coordsize="21600,21600">
            <v:path/>
            <v:fill on="f" focussize="0,0"/>
            <v:stroke on="f" joinstyle="miter"/>
            <v:imagedata r:id="rId19" o:title="eqId978b4da4c7999c334e1db289d752aaba"/>
            <o:lock v:ext="edit" aspectratio="t"/>
            <w10:wrap type="none"/>
            <w10:anchorlock/>
          </v:shape>
          <o:OLEObject Type="Embed" ProgID="Equation.DSMT4" ShapeID="_x0000_i1027" DrawAspect="Content" ObjectID="_1468075727" r:id="rId18">
            <o:LockedField>false</o:LockedField>
          </o:OLEObject>
        </w:object>
      </w:r>
      <w:r>
        <w:rPr>
          <w:color w:val="auto"/>
          <w:sz w:val="24"/>
          <w:szCs w:val="24"/>
        </w:rPr>
        <w:t xml:space="preserve"> </w:t>
      </w:r>
      <w:r>
        <w:rPr>
          <w:rFonts w:hint="eastAsia"/>
          <w:color w:val="auto"/>
          <w:sz w:val="24"/>
          <w:szCs w:val="24"/>
        </w:rPr>
        <w:t>；（3）</w:t>
      </w:r>
      <w:r>
        <w:rPr>
          <w:color w:val="auto"/>
          <w:sz w:val="24"/>
          <w:szCs w:val="24"/>
        </w:rPr>
        <w:t>不是</w:t>
      </w:r>
      <w:r>
        <w:rPr>
          <w:rFonts w:hint="eastAsia"/>
          <w:color w:val="auto"/>
          <w:sz w:val="24"/>
          <w:szCs w:val="24"/>
        </w:rPr>
        <w:t>；</w:t>
      </w:r>
      <w:r>
        <w:rPr>
          <w:color w:val="auto"/>
          <w:sz w:val="24"/>
          <w:szCs w:val="24"/>
        </w:rPr>
        <w:t>偏小</w:t>
      </w:r>
      <w:r>
        <w:rPr>
          <w:rFonts w:hint="eastAsia"/>
          <w:color w:val="auto"/>
          <w:sz w:val="24"/>
          <w:szCs w:val="24"/>
        </w:rPr>
        <w:t>。</w:t>
      </w:r>
    </w:p>
    <w:p w14:paraId="695D8D16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【解析】</w:t>
      </w:r>
      <w:r>
        <w:rPr>
          <w:color w:val="auto"/>
          <w:sz w:val="24"/>
          <w:szCs w:val="24"/>
        </w:rPr>
        <w:t>（1）选B。为减小空气阻力对实验造成的误差，需要选择密度较大的小钢球来做实验，质量相同的情况下体积相对较小</w:t>
      </w:r>
      <w:r>
        <w:rPr>
          <w:rFonts w:hint="eastAsia"/>
          <w:color w:val="auto"/>
          <w:sz w:val="24"/>
          <w:szCs w:val="24"/>
        </w:rPr>
        <w:t>，空气阻力小。</w:t>
      </w:r>
    </w:p>
    <w:p w14:paraId="5582007D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（2）由题可得每块砖的厚度为</w:t>
      </w:r>
      <w:r>
        <w:rPr>
          <w:color w:val="auto"/>
          <w:sz w:val="24"/>
          <w:szCs w:val="24"/>
        </w:rPr>
        <w:object>
          <v:shape id="_x0000_i1028" o:spt="75" alt="eqId6895fe5f57d1952f32125afef0e5bf4e" type="#_x0000_t75" style="height:27.6pt;width:93pt;" o:ole="t" filled="f" o:preferrelative="t" stroked="f" coordsize="21600,21600">
            <v:path/>
            <v:fill on="f" focussize="0,0"/>
            <v:stroke on="f" joinstyle="miter"/>
            <v:imagedata r:id="rId21" o:title="eqId6895fe5f57d1952f32125afef0e5bf4e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rPr>
          <w:rFonts w:hint="eastAsia"/>
          <w:color w:val="auto"/>
          <w:sz w:val="24"/>
          <w:szCs w:val="24"/>
          <w:lang w:eastAsia="zh-CN"/>
        </w:rPr>
        <w:t>，</w:t>
      </w:r>
      <w:r>
        <w:rPr>
          <w:color w:val="auto"/>
          <w:sz w:val="24"/>
          <w:szCs w:val="24"/>
        </w:rPr>
        <w:t>则</w:t>
      </w:r>
      <w:r>
        <w:rPr>
          <w:color w:val="auto"/>
          <w:sz w:val="24"/>
          <w:szCs w:val="24"/>
        </w:rPr>
        <w:object>
          <v:shape id="_x0000_i1029" o:spt="75" alt="eqIdf35b7da3317631215f5c668dba285784" type="#_x0000_t75" style="height:29pt;width:162.15pt;" o:ole="t" filled="f" o:preferrelative="t" stroked="f" coordsize="21600,21600">
            <v:path/>
            <v:fill on="f" focussize="0,0"/>
            <v:stroke on="f"/>
            <v:imagedata r:id="rId23" o:title="eqIdf35b7da3317631215f5c668dba285784"/>
            <o:lock v:ext="edit" aspectratio="t"/>
            <w10:wrap type="none"/>
            <w10:anchorlock/>
          </v:shape>
          <o:OLEObject Type="Embed" ProgID="Equation.DSMT4" ShapeID="_x0000_i1029" DrawAspect="Content" ObjectID="_1468075729" r:id="rId22">
            <o:LockedField>false</o:LockedField>
          </o:OLEObject>
        </w:object>
      </w:r>
    </w:p>
    <w:p w14:paraId="7759934C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小钢球过位置3时的速度</w:t>
      </w:r>
      <w:r>
        <w:rPr>
          <w:color w:val="auto"/>
          <w:sz w:val="24"/>
          <w:szCs w:val="24"/>
        </w:rPr>
        <w:object>
          <v:shape id="_x0000_i1030" o:spt="75" alt="eqId948d5a8554dbc1d62fbf37081099d082" type="#_x0000_t75" style="height:27.1pt;width:167.35pt;" o:ole="t" filled="f" o:preferrelative="t" stroked="f" coordsize="21600,21600">
            <v:path/>
            <v:fill on="f" focussize="0,0"/>
            <v:stroke on="f" joinstyle="miter"/>
            <v:imagedata r:id="rId25" o:title="eqId948d5a8554dbc1d62fbf37081099d082"/>
            <o:lock v:ext="edit" aspectratio="t"/>
            <w10:wrap type="none"/>
            <w10:anchorlock/>
          </v:shape>
          <o:OLEObject Type="Embed" ProgID="Equation.DSMT4" ShapeID="_x0000_i1030" DrawAspect="Content" ObjectID="_1468075730" r:id="rId24">
            <o:LockedField>false</o:LockedField>
          </o:OLEObject>
        </w:object>
      </w:r>
    </w:p>
    <w:p w14:paraId="4274CD49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（3）4个小球间竖直距离之比为3∶4∶5，故照片中位置1不是小球自由下落的初始位置。</w:t>
      </w:r>
    </w:p>
    <w:p w14:paraId="15F43AF8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由于空气阻力影响，小球加速度偏小，测出的重力加速度值比实际值偏小。</w:t>
      </w:r>
    </w:p>
    <w:p w14:paraId="372E085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Chars="0"/>
        <w:rPr>
          <w:rFonts w:cs="Times New Roman"/>
          <w:color w:val="auto"/>
          <w:sz w:val="24"/>
          <w:szCs w:val="24"/>
        </w:rPr>
      </w:pPr>
      <w:r>
        <w:rPr>
          <w:rFonts w:hint="eastAsia" w:cs="Times New Roman"/>
          <w:color w:val="auto"/>
          <w:sz w:val="24"/>
          <w:szCs w:val="24"/>
        </w:rPr>
        <w:t>2:1</w:t>
      </w:r>
    </w:p>
    <w:p w14:paraId="3D232AC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pacing w:line="360" w:lineRule="auto"/>
        <w:ind w:left="0" w:leftChars="0" w:firstLine="0" w:firstLineChars="0"/>
        <w:textAlignment w:val="center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(1)10</w:t>
      </w:r>
      <w:r>
        <w:rPr>
          <w:rFonts w:cs="Times New Roman"/>
          <w:color w:val="auto"/>
          <w:sz w:val="24"/>
          <w:szCs w:val="24"/>
        </w:rP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7.75pt;width:17.75pt;" o:ole="t" filled="f" o:preferrelative="t" stroked="f" coordsize="21600,21600">
            <v:path/>
            <v:fill on="f" focussize="0,0"/>
            <v:stroke on="f" joinstyle="miter"/>
            <v:imagedata r:id="rId27" o:title="eqIda2a0ce3781fa4c26b624f5966b7dee4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t>N；10N ； (2)10N；60°</w:t>
      </w:r>
      <w:r>
        <w:rPr>
          <w:rFonts w:cs="Times New Roman"/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39" name="图片 13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DD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center"/>
        <w:rPr>
          <w:rFonts w:hint="eastAsia" w:eastAsia="宋体" w:cs="Times New Roman"/>
          <w:color w:val="auto"/>
          <w:sz w:val="24"/>
          <w:szCs w:val="24"/>
          <w:lang w:eastAsia="zh-CN"/>
        </w:rPr>
      </w:pPr>
      <w:r>
        <w:rPr>
          <w:rFonts w:cs="Times New Roman"/>
          <w:color w:val="auto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4022725</wp:posOffset>
            </wp:positionH>
            <wp:positionV relativeFrom="paragraph">
              <wp:posOffset>57785</wp:posOffset>
            </wp:positionV>
            <wp:extent cx="1663065" cy="1475105"/>
            <wp:effectExtent l="0" t="0" r="635" b="10795"/>
            <wp:wrapSquare wrapText="bothSides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图片 14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3065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color w:val="auto"/>
          <w:sz w:val="24"/>
          <w:szCs w:val="24"/>
        </w:rPr>
        <w:t>【详解】(1)对结点受力分析，受重力、</w:t>
      </w:r>
      <w:r>
        <w:rPr>
          <w:rFonts w:cs="Times New Roman"/>
          <w:i/>
          <w:color w:val="auto"/>
          <w:sz w:val="24"/>
          <w:szCs w:val="24"/>
        </w:rPr>
        <w:t>A</w:t>
      </w:r>
      <w:r>
        <w:rPr>
          <w:rFonts w:cs="Times New Roman"/>
          <w:color w:val="auto"/>
          <w:sz w:val="24"/>
          <w:szCs w:val="24"/>
        </w:rPr>
        <w:t>绳的拉力</w:t>
      </w:r>
      <w:r>
        <w:rPr>
          <w:rFonts w:cs="Times New Roman"/>
          <w:i/>
          <w:color w:val="auto"/>
          <w:sz w:val="24"/>
          <w:szCs w:val="24"/>
        </w:rPr>
        <w:t>T</w:t>
      </w:r>
      <w:r>
        <w:rPr>
          <w:rFonts w:cs="Times New Roman"/>
          <w:color w:val="auto"/>
          <w:sz w:val="24"/>
          <w:szCs w:val="24"/>
          <w:vertAlign w:val="subscript"/>
        </w:rPr>
        <w:t>1</w:t>
      </w:r>
      <w:r>
        <w:rPr>
          <w:rFonts w:cs="Times New Roman"/>
          <w:color w:val="auto"/>
          <w:sz w:val="24"/>
          <w:szCs w:val="24"/>
        </w:rPr>
        <w:t>和</w:t>
      </w:r>
      <w:r>
        <w:rPr>
          <w:rFonts w:cs="Times New Roman"/>
          <w:i/>
          <w:color w:val="auto"/>
          <w:sz w:val="24"/>
          <w:szCs w:val="24"/>
        </w:rPr>
        <w:t>B</w:t>
      </w:r>
      <w:r>
        <w:rPr>
          <w:rFonts w:cs="Times New Roman"/>
          <w:color w:val="auto"/>
          <w:sz w:val="24"/>
          <w:szCs w:val="24"/>
        </w:rPr>
        <w:t>绳的拉力</w:t>
      </w:r>
      <w:r>
        <w:rPr>
          <w:rFonts w:cs="Times New Roman"/>
          <w:i/>
          <w:color w:val="auto"/>
          <w:sz w:val="24"/>
          <w:szCs w:val="24"/>
        </w:rPr>
        <w:t>T</w:t>
      </w:r>
      <w:r>
        <w:rPr>
          <w:rFonts w:cs="Times New Roman"/>
          <w:color w:val="auto"/>
          <w:sz w:val="24"/>
          <w:szCs w:val="24"/>
          <w:vertAlign w:val="subscript"/>
        </w:rPr>
        <w:t>2</w:t>
      </w:r>
      <w:r>
        <w:rPr>
          <w:rFonts w:cs="Times New Roman"/>
          <w:color w:val="auto"/>
          <w:sz w:val="24"/>
          <w:szCs w:val="24"/>
        </w:rPr>
        <w:t>，受力分析如图所示</w:t>
      </w:r>
      <w:r>
        <w:rPr>
          <w:rFonts w:hint="eastAsia" w:cs="Times New Roman"/>
          <w:color w:val="auto"/>
          <w:sz w:val="24"/>
          <w:szCs w:val="24"/>
          <w:lang w:eastAsia="zh-CN"/>
        </w:rPr>
        <w:t>。</w:t>
      </w:r>
    </w:p>
    <w:p w14:paraId="3F228821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/>
          <w:color w:val="auto"/>
          <w:sz w:val="24"/>
          <w:szCs w:val="24"/>
          <w:lang w:eastAsia="zh-CN"/>
        </w:rPr>
      </w:pPr>
      <w:r>
        <w:rPr>
          <w:rFonts w:cs="Times New Roman"/>
          <w:color w:val="auto"/>
          <w:sz w:val="24"/>
          <w:szCs w:val="24"/>
        </w:rPr>
        <w:t>在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</w:rPr>
        <w:t>轴方向</w:t>
      </w:r>
      <w:r>
        <w:rPr>
          <w:rFonts w:cs="Times New Roman"/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42" name="图片 14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图片 14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auto"/>
          <w:sz w:val="24"/>
          <w:szCs w:val="24"/>
        </w:rP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9.15pt;width:117.35pt;" o:ole="t" filled="f" o:preferrelative="t" stroked="f" coordsize="21600,21600">
            <v:path/>
            <v:fill on="f" focussize="0,0"/>
            <v:stroke on="f" joinstyle="miter"/>
            <v:imagedata r:id="rId31" o:title="eqId5ef94785a26c4974aec60b012b7f358d"/>
            <o:lock v:ext="edit" aspectratio="t"/>
            <w10:wrap type="none"/>
            <w10:anchorlock/>
          </v:shape>
          <o:OLEObject Type="Embed" ProgID="Equation.DSMT4" ShapeID="_x0000_i1032" DrawAspect="Content" ObjectID="_1468075732" r:id="rId30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43" name="图片 14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图片 14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/>
          <w:color w:val="auto"/>
          <w:sz w:val="24"/>
          <w:szCs w:val="24"/>
          <w:lang w:eastAsia="zh-CN"/>
        </w:rPr>
        <w:t>；</w:t>
      </w:r>
    </w:p>
    <w:p w14:paraId="2ACD3AB9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/>
          <w:color w:val="auto"/>
          <w:sz w:val="24"/>
          <w:szCs w:val="24"/>
          <w:lang w:eastAsia="zh-CN"/>
        </w:rPr>
      </w:pPr>
      <w:r>
        <w:rPr>
          <w:color w:val="auto"/>
          <w:sz w:val="24"/>
          <w:szCs w:val="24"/>
        </w:rPr>
        <w:t>在</w:t>
      </w:r>
      <w:r>
        <w:rPr>
          <w:rFonts w:cs="Times New Roman"/>
          <w:i/>
          <w:color w:val="auto"/>
          <w:sz w:val="24"/>
          <w:szCs w:val="24"/>
        </w:rPr>
        <w:t>y</w:t>
      </w:r>
      <w:r>
        <w:rPr>
          <w:color w:val="auto"/>
          <w:sz w:val="24"/>
          <w:szCs w:val="24"/>
        </w:rPr>
        <w:t>轴方向</w:t>
      </w:r>
      <w:r>
        <w:rPr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44" name="图片 14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图片 14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9.15pt;width:145.8pt;" o:ole="t" filled="f" o:preferrelative="t" stroked="f" coordsize="21600,21600">
            <v:path/>
            <v:fill on="f" focussize="0,0"/>
            <v:stroke on="f" joinstyle="miter"/>
            <v:imagedata r:id="rId33" o:title="eqId6b54316db106464d9fbb0fd4d411d3c2"/>
            <o:lock v:ext="edit" aspectratio="t"/>
            <w10:wrap type="none"/>
            <w10:anchorlock/>
          </v:shape>
          <o:OLEObject Type="Embed" ProgID="Equation.DSMT4" ShapeID="_x0000_i1033" DrawAspect="Content" ObjectID="_1468075733" r:id="rId32">
            <o:LockedField>false</o:LockedField>
          </o:OLEObject>
        </w:object>
      </w:r>
      <w:r>
        <w:rPr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45" name="图片 14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图片 14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lang w:eastAsia="zh-CN"/>
        </w:rPr>
        <w:t>。</w:t>
      </w:r>
    </w:p>
    <w:p w14:paraId="1E5291CB">
      <w:pPr>
        <w:keepNext w:val="0"/>
        <w:keepLines w:val="0"/>
        <w:pageBreakBefore w:val="0"/>
        <w:widowControl w:val="0"/>
        <w:shd w:val="clear" w:color="auto" w:fill="F2F2F2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/>
          <w:color w:val="auto"/>
          <w:sz w:val="24"/>
          <w:szCs w:val="24"/>
          <w:lang w:eastAsia="zh-CN"/>
        </w:rPr>
      </w:pPr>
      <w:r>
        <w:rPr>
          <w:color w:val="auto"/>
          <w:sz w:val="24"/>
          <w:szCs w:val="24"/>
        </w:rPr>
        <w:t>联立以上并代入数据解得</w:t>
      </w:r>
      <w:r>
        <w:rPr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46" name="图片 14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20.55pt;width:57.5pt;" o:ole="t" filled="f" o:preferrelative="t" stroked="f" coordsize="21600,21600">
            <v:path/>
            <v:fill on="f" focussize="0,0"/>
            <v:stroke on="f" joinstyle="miter"/>
            <v:imagedata r:id="rId35" o:title="eqId1c2522c0ffca4a6a86934b2977bbff94"/>
            <o:lock v:ext="edit" aspectratio="t"/>
            <w10:wrap type="none"/>
            <w10:anchorlock/>
          </v:shape>
          <o:OLEObject Type="Embed" ProgID="Equation.DSMT4" ShapeID="_x0000_i1034" DrawAspect="Content" ObjectID="_1468075734" r:id="rId34">
            <o:LockedField>false</o:LockedField>
          </o:OLEObject>
        </w:object>
      </w:r>
      <w:r>
        <w:rPr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47" name="图片 14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t>，</w:t>
      </w:r>
      <w:r>
        <w:rPr>
          <w:color w:val="auto"/>
          <w:sz w:val="24"/>
          <w:szCs w:val="24"/>
        </w:rP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7.75pt;width:45.8pt;" o:ole="t" filled="f" o:preferrelative="t" stroked="f" coordsize="21600,21600">
            <v:path/>
            <v:fill on="f" focussize="0,0"/>
            <v:stroke on="f" joinstyle="miter"/>
            <v:imagedata r:id="rId37" o:title="eqId79636eab68dc43fb894631d84a86f131"/>
            <o:lock v:ext="edit" aspectratio="t"/>
            <w10:wrap type="none"/>
            <w10:anchorlock/>
          </v:shape>
          <o:OLEObject Type="Embed" ProgID="Equation.DSMT4" ShapeID="_x0000_i1035" DrawAspect="Content" ObjectID="_1468075735" r:id="rId36">
            <o:LockedField>false</o:LockedField>
          </o:OLEObject>
        </w:object>
      </w:r>
      <w:r>
        <w:rPr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48" name="图片 14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auto"/>
          <w:sz w:val="24"/>
          <w:szCs w:val="24"/>
          <w:lang w:eastAsia="zh-CN"/>
        </w:rPr>
        <w:t>。</w:t>
      </w:r>
    </w:p>
    <w:p w14:paraId="53D5B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eastAsia="宋体" w:cs="Times New Roman"/>
          <w:color w:val="auto"/>
          <w:sz w:val="24"/>
          <w:szCs w:val="24"/>
          <w:lang w:eastAsia="zh-CN"/>
        </w:rPr>
      </w:pPr>
      <w:r>
        <w:rPr>
          <w:color w:val="auto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3886835</wp:posOffset>
            </wp:positionH>
            <wp:positionV relativeFrom="paragraph">
              <wp:posOffset>636905</wp:posOffset>
            </wp:positionV>
            <wp:extent cx="1359535" cy="1388745"/>
            <wp:effectExtent l="0" t="0" r="12065" b="8255"/>
            <wp:wrapSquare wrapText="bothSides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图片 15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color w:val="auto"/>
          <w:sz w:val="24"/>
          <w:szCs w:val="24"/>
        </w:rPr>
        <w:t>(2)把两个物体看成一个整体，结果与(1)相同，即</w:t>
      </w:r>
      <w:r>
        <w:rPr>
          <w:rFonts w:cs="Times New Roman"/>
          <w:color w:val="auto"/>
          <w:sz w:val="24"/>
          <w:szCs w:val="24"/>
        </w:rP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20.55pt;width:57.5pt;" o:ole="t" filled="f" o:preferrelative="t" stroked="f" coordsize="21600,21600">
            <v:path/>
            <v:fill on="f" focussize="0,0"/>
            <v:stroke on="f" joinstyle="miter"/>
            <v:imagedata r:id="rId35" o:title="eqId1c2522c0ffca4a6a86934b2977bbff9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9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41" name="图片 14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14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auto"/>
          <w:sz w:val="24"/>
          <w:szCs w:val="24"/>
        </w:rPr>
        <w:t xml:space="preserve"> ，</w:t>
      </w:r>
      <w:r>
        <w:rPr>
          <w:rFonts w:cs="Times New Roman"/>
          <w:color w:val="auto"/>
          <w:sz w:val="24"/>
          <w:szCs w:val="24"/>
        </w:rP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7.75pt;width:45.8pt;" o:ole="t" filled="f" o:preferrelative="t" stroked="f" coordsize="21600,21600">
            <v:path/>
            <v:fill on="f" focussize="0,0"/>
            <v:stroke on="f" joinstyle="miter"/>
            <v:imagedata r:id="rId37" o:title="eqId79636eab68dc43fb894631d84a86f131"/>
            <o:lock v:ext="edit" aspectratio="t"/>
            <w10:wrap type="none"/>
            <w10:anchorlock/>
          </v:shape>
          <o:OLEObject Type="Embed" ProgID="Equation.DSMT4" ShapeID="_x0000_i1037" DrawAspect="Content" ObjectID="_1468075737" r:id="rId40">
            <o:LockedField>false</o:LockedField>
          </o:OLEObject>
        </w:object>
      </w:r>
      <w:r>
        <w:rPr>
          <w:rFonts w:hint="eastAsia" w:cs="Times New Roman"/>
          <w:color w:val="auto"/>
          <w:sz w:val="24"/>
          <w:szCs w:val="24"/>
          <w:lang w:eastAsia="zh-CN"/>
        </w:rPr>
        <w:t>，</w:t>
      </w:r>
      <w:r>
        <w:rPr>
          <w:rFonts w:cs="Times New Roman"/>
          <w:color w:val="auto"/>
          <w:sz w:val="24"/>
          <w:szCs w:val="24"/>
        </w:rPr>
        <w:t>对</w:t>
      </w:r>
      <w:r>
        <w:rPr>
          <w:rFonts w:cs="Times New Roman"/>
          <w:i/>
          <w:color w:val="auto"/>
          <w:sz w:val="24"/>
          <w:szCs w:val="24"/>
        </w:rPr>
        <w:t>B</w:t>
      </w:r>
      <w:r>
        <w:rPr>
          <w:rFonts w:cs="Times New Roman"/>
          <w:color w:val="auto"/>
          <w:sz w:val="24"/>
          <w:szCs w:val="24"/>
        </w:rPr>
        <w:t>点受力分析如图所示</w:t>
      </w:r>
      <w:r>
        <w:rPr>
          <w:rFonts w:cs="Times New Roman"/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51" name="图片 15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/>
          <w:color w:val="auto"/>
          <w:sz w:val="24"/>
          <w:szCs w:val="24"/>
          <w:lang w:eastAsia="zh-CN"/>
        </w:rPr>
        <w:t>。</w:t>
      </w:r>
    </w:p>
    <w:p w14:paraId="423CA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hint="eastAsia" w:eastAsia="宋体" w:cs="Times New Roman"/>
          <w:color w:val="auto"/>
          <w:sz w:val="24"/>
          <w:szCs w:val="24"/>
          <w:lang w:eastAsia="zh-CN"/>
        </w:rPr>
      </w:pPr>
      <w:r>
        <w:rPr>
          <w:rFonts w:cs="Times New Roman"/>
          <w:color w:val="auto"/>
          <w:sz w:val="24"/>
          <w:szCs w:val="24"/>
        </w:rPr>
        <w:t>在</w:t>
      </w:r>
      <w:r>
        <w:rPr>
          <w:rFonts w:cs="Times New Roman"/>
          <w:i/>
          <w:color w:val="auto"/>
          <w:sz w:val="24"/>
          <w:szCs w:val="24"/>
        </w:rPr>
        <w:t>x</w:t>
      </w:r>
      <w:r>
        <w:rPr>
          <w:rFonts w:cs="Times New Roman"/>
          <w:color w:val="auto"/>
          <w:sz w:val="24"/>
          <w:szCs w:val="24"/>
        </w:rPr>
        <w:t>轴方向</w:t>
      </w:r>
      <w:r>
        <w:rPr>
          <w:rFonts w:cs="Times New Roman"/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54" name="图片 1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图片 154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auto"/>
          <w:sz w:val="24"/>
          <w:szCs w:val="24"/>
        </w:rP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9.15pt;width:114.05pt;" o:ole="t" filled="f" o:preferrelative="t" stroked="f" coordsize="21600,21600">
            <v:path/>
            <v:fill on="f" focussize="0,0"/>
            <v:stroke on="f" joinstyle="miter"/>
            <v:imagedata r:id="rId42" o:title="eqIda1bc047838ef4ddebf004dbde975431f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55" name="图片 15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/>
          <w:color w:val="auto"/>
          <w:sz w:val="24"/>
          <w:szCs w:val="24"/>
          <w:lang w:eastAsia="zh-CN"/>
        </w:rPr>
        <w:t>；</w:t>
      </w:r>
      <w:r>
        <w:rPr>
          <w:rFonts w:cs="Times New Roman"/>
          <w:color w:val="auto"/>
          <w:sz w:val="24"/>
          <w:szCs w:val="24"/>
        </w:rPr>
        <w:t>在</w:t>
      </w:r>
      <w:r>
        <w:rPr>
          <w:rFonts w:cs="Times New Roman"/>
          <w:i/>
          <w:color w:val="auto"/>
          <w:sz w:val="24"/>
          <w:szCs w:val="24"/>
        </w:rPr>
        <w:t>y</w:t>
      </w:r>
      <w:r>
        <w:rPr>
          <w:rFonts w:cs="Times New Roman"/>
          <w:color w:val="auto"/>
          <w:sz w:val="24"/>
          <w:szCs w:val="24"/>
        </w:rPr>
        <w:t>轴方向</w:t>
      </w:r>
      <w:r>
        <w:rPr>
          <w:rFonts w:cs="Times New Roman"/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56" name="图片 156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auto"/>
          <w:sz w:val="24"/>
          <w:szCs w:val="24"/>
        </w:rP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19.15pt;width:137.05pt;" o:ole="t" filled="f" o:preferrelative="t" stroked="f" coordsize="21600,21600">
            <v:path/>
            <v:fill on="f" focussize="0,0"/>
            <v:stroke on="f" joinstyle="miter"/>
            <v:imagedata r:id="rId44" o:title="eqId62cf7f143f8544ea83f33250eea4303f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57" name="图片 15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/>
          <w:color w:val="auto"/>
          <w:sz w:val="24"/>
          <w:szCs w:val="24"/>
          <w:lang w:eastAsia="zh-CN"/>
        </w:rPr>
        <w:t>。</w:t>
      </w:r>
    </w:p>
    <w:p w14:paraId="2C926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jc w:val="left"/>
        <w:textAlignment w:val="center"/>
        <w:rPr>
          <w:rFonts w:cs="Times New Roman"/>
          <w:color w:val="auto"/>
          <w:sz w:val="24"/>
          <w:szCs w:val="24"/>
        </w:rPr>
      </w:pPr>
      <w:r>
        <w:rPr>
          <w:rFonts w:cs="Times New Roman"/>
          <w:color w:val="auto"/>
          <w:sz w:val="24"/>
          <w:szCs w:val="24"/>
        </w:rPr>
        <w:t>联立以上并代入数据解得</w:t>
      </w:r>
      <w:r>
        <w:rPr>
          <w:rFonts w:cs="Times New Roman"/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58" name="图片 15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图片 15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auto"/>
          <w:sz w:val="24"/>
          <w:szCs w:val="24"/>
        </w:rP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7.75pt;width:51.9pt;" o:ole="t" filled="f" o:preferrelative="t" stroked="f" coordsize="21600,21600">
            <v:path/>
            <v:fill on="f" focussize="0,0"/>
            <v:stroke on="f" joinstyle="miter"/>
            <v:imagedata r:id="rId46" o:title="eqId9a89622844a246579ce976d3c7bd45ee"/>
            <o:lock v:ext="edit" aspectratio="t"/>
            <w10:wrap type="none"/>
            <w10:anchorlock/>
          </v:shape>
          <o:OLEObject Type="Embed" ProgID="Equation.DSMT4" ShapeID="_x0000_i1040" DrawAspect="Content" ObjectID="_1468075740" r:id="rId45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t xml:space="preserve"> </w:t>
      </w:r>
      <w:r>
        <w:rPr>
          <w:rFonts w:cs="Times New Roman"/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59" name="图片 15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图片 15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color w:val="auto"/>
          <w:sz w:val="24"/>
          <w:szCs w:val="24"/>
        </w:rPr>
        <w:t>，</w:t>
      </w:r>
      <w:r>
        <w:rPr>
          <w:rFonts w:cs="Times New Roman"/>
          <w:color w:val="auto"/>
          <w:sz w:val="24"/>
          <w:szCs w:val="24"/>
        </w:rP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6.85pt;width:39.25pt;" o:ole="t" filled="f" o:preferrelative="t" stroked="f" coordsize="21600,21600">
            <v:path/>
            <v:fill on="f" focussize="0,0"/>
            <v:stroke on="f" joinstyle="miter"/>
            <v:imagedata r:id="rId48" o:title="eqId945a1837f9734cb5b2e5a50a3fbfd11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  <w:r>
        <w:rPr>
          <w:rFonts w:cs="Times New Roman"/>
          <w:color w:val="auto"/>
          <w:sz w:val="24"/>
          <w:szCs w:val="24"/>
        </w:rPr>
        <w:drawing>
          <wp:inline distT="0" distB="0" distL="0" distR="0">
            <wp:extent cx="5080" cy="5080"/>
            <wp:effectExtent l="0" t="0" r="0" b="0"/>
            <wp:docPr id="161" name="图片 16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D2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after="0" w:line="360" w:lineRule="auto"/>
        <w:rPr>
          <w:color w:val="auto"/>
          <w:sz w:val="24"/>
          <w:szCs w:val="24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A3CEB0">
    <w:pPr>
      <w:pStyle w:val="4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1D368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pGcYw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aRnG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1D368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2D861"/>
    <w:multiLevelType w:val="singleLevel"/>
    <w:tmpl w:val="DF62D861"/>
    <w:lvl w:ilvl="0" w:tentative="0">
      <w:start w:val="18"/>
      <w:numFmt w:val="decimal"/>
      <w:suff w:val="space"/>
      <w:lvlText w:val="%1."/>
      <w:lvlJc w:val="left"/>
    </w:lvl>
  </w:abstractNum>
  <w:abstractNum w:abstractNumId="1">
    <w:nsid w:val="51DAFE6B"/>
    <w:multiLevelType w:val="singleLevel"/>
    <w:tmpl w:val="51DAFE6B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D75D83"/>
    <w:rsid w:val="00205BCA"/>
    <w:rsid w:val="005D6924"/>
    <w:rsid w:val="00615EA1"/>
    <w:rsid w:val="006B3F9A"/>
    <w:rsid w:val="00A36EF9"/>
    <w:rsid w:val="00B40C2E"/>
    <w:rsid w:val="00C61578"/>
    <w:rsid w:val="00DC1607"/>
    <w:rsid w:val="00F705B3"/>
    <w:rsid w:val="010A29DC"/>
    <w:rsid w:val="02A6268B"/>
    <w:rsid w:val="04F93F1C"/>
    <w:rsid w:val="09483348"/>
    <w:rsid w:val="0DD405FA"/>
    <w:rsid w:val="10DE1197"/>
    <w:rsid w:val="1B5F527B"/>
    <w:rsid w:val="1C2E5379"/>
    <w:rsid w:val="1FB21E1D"/>
    <w:rsid w:val="1FE426A0"/>
    <w:rsid w:val="22617B2B"/>
    <w:rsid w:val="2CF64169"/>
    <w:rsid w:val="2F9F1D87"/>
    <w:rsid w:val="329A6E6D"/>
    <w:rsid w:val="40846690"/>
    <w:rsid w:val="40AD5093"/>
    <w:rsid w:val="42D75D83"/>
    <w:rsid w:val="4437728D"/>
    <w:rsid w:val="46666BDC"/>
    <w:rsid w:val="50AA42C7"/>
    <w:rsid w:val="63650E7B"/>
    <w:rsid w:val="691B4367"/>
    <w:rsid w:val="6AA67EF6"/>
    <w:rsid w:val="70310910"/>
    <w:rsid w:val="736B748E"/>
    <w:rsid w:val="78BE2756"/>
    <w:rsid w:val="7D2C4A42"/>
    <w:rsid w:val="7D44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  <w:rPr>
      <w:rFonts w:cs="Times New Roman"/>
      <w:szCs w:val="24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AS3B.TIF" TargetMode="External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1" Type="http://schemas.openxmlformats.org/officeDocument/2006/relationships/fontTable" Target="fontTable.xml"/><Relationship Id="rId50" Type="http://schemas.openxmlformats.org/officeDocument/2006/relationships/numbering" Target="numbering.xml"/><Relationship Id="rId5" Type="http://schemas.openxmlformats.org/officeDocument/2006/relationships/oleObject" Target="embeddings/oleObject1.bin"/><Relationship Id="rId49" Type="http://schemas.openxmlformats.org/officeDocument/2006/relationships/customXml" Target="../customXml/item1.xml"/><Relationship Id="rId48" Type="http://schemas.openxmlformats.org/officeDocument/2006/relationships/image" Target="media/image23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2.wmf"/><Relationship Id="rId45" Type="http://schemas.openxmlformats.org/officeDocument/2006/relationships/oleObject" Target="embeddings/oleObject16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5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4.bin"/><Relationship Id="rId40" Type="http://schemas.openxmlformats.org/officeDocument/2006/relationships/oleObject" Target="embeddings/oleObject13.bin"/><Relationship Id="rId4" Type="http://schemas.openxmlformats.org/officeDocument/2006/relationships/theme" Target="theme/theme1.xml"/><Relationship Id="rId39" Type="http://schemas.openxmlformats.org/officeDocument/2006/relationships/oleObject" Target="embeddings/oleObject12.bin"/><Relationship Id="rId38" Type="http://schemas.openxmlformats.org/officeDocument/2006/relationships/image" Target="media/image19.png"/><Relationship Id="rId37" Type="http://schemas.openxmlformats.org/officeDocument/2006/relationships/image" Target="media/image18.wmf"/><Relationship Id="rId36" Type="http://schemas.openxmlformats.org/officeDocument/2006/relationships/oleObject" Target="embeddings/oleObject11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0.bin"/><Relationship Id="rId33" Type="http://schemas.openxmlformats.org/officeDocument/2006/relationships/image" Target="media/image16.wmf"/><Relationship Id="rId32" Type="http://schemas.openxmlformats.org/officeDocument/2006/relationships/oleObject" Target="embeddings/oleObject9.bin"/><Relationship Id="rId31" Type="http://schemas.openxmlformats.org/officeDocument/2006/relationships/image" Target="media/image15.wmf"/><Relationship Id="rId30" Type="http://schemas.openxmlformats.org/officeDocument/2006/relationships/oleObject" Target="embeddings/oleObject8.bin"/><Relationship Id="rId3" Type="http://schemas.openxmlformats.org/officeDocument/2006/relationships/footer" Target="footer1.xml"/><Relationship Id="rId29" Type="http://schemas.openxmlformats.org/officeDocument/2006/relationships/image" Target="media/image14.png"/><Relationship Id="rId28" Type="http://schemas.openxmlformats.org/officeDocument/2006/relationships/image" Target="media/image13.png"/><Relationship Id="rId27" Type="http://schemas.openxmlformats.org/officeDocument/2006/relationships/image" Target="media/image12.wmf"/><Relationship Id="rId26" Type="http://schemas.openxmlformats.org/officeDocument/2006/relationships/oleObject" Target="embeddings/oleObject7.bin"/><Relationship Id="rId25" Type="http://schemas.openxmlformats.org/officeDocument/2006/relationships/image" Target="media/image11.wmf"/><Relationship Id="rId24" Type="http://schemas.openxmlformats.org/officeDocument/2006/relationships/oleObject" Target="embeddings/oleObject6.bin"/><Relationship Id="rId23" Type="http://schemas.openxmlformats.org/officeDocument/2006/relationships/image" Target="media/image10.wmf"/><Relationship Id="rId22" Type="http://schemas.openxmlformats.org/officeDocument/2006/relationships/oleObject" Target="embeddings/oleObject5.bin"/><Relationship Id="rId21" Type="http://schemas.openxmlformats.org/officeDocument/2006/relationships/image" Target="media/image9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3.bin"/><Relationship Id="rId17" Type="http://schemas.openxmlformats.org/officeDocument/2006/relationships/image" Target="media/image7.wmf"/><Relationship Id="rId16" Type="http://schemas.openxmlformats.org/officeDocument/2006/relationships/oleObject" Target="embeddings/oleObject2.bin"/><Relationship Id="rId15" Type="http://schemas.openxmlformats.org/officeDocument/2006/relationships/image" Target="23&#24180;&#29289;&#29702;&#19968;&#36718;&#27491;&#25991;569.TIF" TargetMode="External"/><Relationship Id="rId14" Type="http://schemas.openxmlformats.org/officeDocument/2006/relationships/image" Target="media/image6.png"/><Relationship Id="rId13" Type="http://schemas.openxmlformats.org/officeDocument/2006/relationships/image" Target="A187.tif" TargetMode="External"/><Relationship Id="rId12" Type="http://schemas.openxmlformats.org/officeDocument/2006/relationships/image" Target="media/image5.png"/><Relationship Id="rId11" Type="http://schemas.openxmlformats.org/officeDocument/2006/relationships/image" Target="media/image4.bmp"/><Relationship Id="rId10" Type="http://schemas.openxmlformats.org/officeDocument/2006/relationships/image" Target="A64.TIF" TargetMode="Externa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2802</Words>
  <Characters>3187</Characters>
  <Lines>491</Lines>
  <Paragraphs>729</Paragraphs>
  <TotalTime>1</TotalTime>
  <ScaleCrop>false</ScaleCrop>
  <LinksUpToDate>false</LinksUpToDate>
  <CharactersWithSpaces>3305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2025-12-27T03:23:00Z</dcterms:created>
  <dc:creator>涟メ漪╰☆</dc:creator>
  <cp:lastModifiedBy>汤琪</cp:lastModifiedBy>
  <dcterms:modified xsi:type="dcterms:W3CDTF">2026-01-11T16:23:37Z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A56E8943D6D14724A4ED21C767F258B4_11</vt:lpwstr>
  </property>
  <property fmtid="{D5CDD505-2E9C-101B-9397-08002B2CF9AE}" pid="4" name="KSOTemplateDocerSaveRecord">
    <vt:lpwstr>eyJoZGlkIjoiYmFjYjY1ZTEyNTYyODQ2NWMzZWUyMTI1MTZkNTc5ZjYiLCJ1c2VySWQiOiIxNzg4NjQ2NjQ4In0=</vt:lpwstr>
  </property>
</Properties>
</file>