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47B0E">
      <w:pPr>
        <w:jc w:val="center"/>
        <w:textAlignment w:val="center"/>
        <w:rPr>
          <w:sz w:val="32"/>
          <w:szCs w:val="32"/>
        </w:rPr>
      </w:pPr>
      <w:r>
        <w:rPr>
          <w:rFonts w:hint="eastAsia"/>
          <w:sz w:val="32"/>
          <w:szCs w:val="32"/>
          <w:lang w:val="en-US" w:eastAsia="zh-CN"/>
        </w:rPr>
        <w:t>第</w:t>
      </w:r>
      <w:r>
        <w:rPr>
          <w:rFonts w:hint="eastAsia"/>
          <w:sz w:val="32"/>
          <w:szCs w:val="32"/>
        </w:rPr>
        <w:t>1</w:t>
      </w:r>
      <w:r>
        <w:rPr>
          <w:sz w:val="32"/>
          <w:szCs w:val="32"/>
        </w:rPr>
        <w:t>8</w:t>
      </w:r>
      <w:r>
        <w:rPr>
          <w:rFonts w:hint="eastAsia"/>
          <w:sz w:val="32"/>
          <w:szCs w:val="32"/>
          <w:lang w:val="en-US" w:eastAsia="zh-CN"/>
        </w:rPr>
        <w:t>讲</w:t>
      </w:r>
      <w:r>
        <w:rPr>
          <w:rFonts w:hint="eastAsia"/>
          <w:sz w:val="32"/>
          <w:szCs w:val="32"/>
        </w:rPr>
        <w:t>　电学重要实验</w:t>
      </w:r>
    </w:p>
    <w:p w14:paraId="6B68E148">
      <w:pPr>
        <w:keepNext w:val="0"/>
        <w:keepLines w:val="0"/>
        <w:pageBreakBefore w:val="0"/>
        <w:widowControl w:val="0"/>
        <w:kinsoku/>
        <w:wordWrap/>
        <w:overflowPunct/>
        <w:topLinePunct w:val="0"/>
        <w:bidi w:val="0"/>
        <w:adjustRightInd/>
        <w:spacing w:line="360" w:lineRule="auto"/>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【知识概要】</w:t>
      </w:r>
    </w:p>
    <w:p w14:paraId="38187AFB">
      <w:pPr>
        <w:pStyle w:val="2"/>
        <w:tabs>
          <w:tab w:val="left" w:pos="1701"/>
          <w:tab w:val="left" w:pos="2552"/>
          <w:tab w:val="left" w:pos="3402"/>
        </w:tabs>
        <w:snapToGrid w:val="0"/>
        <w:rPr>
          <w:rFonts w:ascii="Times New Roman" w:hAnsi="Times New Roman" w:cs="Times New Roman"/>
          <w:b/>
          <w:bCs/>
          <w:sz w:val="24"/>
          <w:szCs w:val="24"/>
        </w:rPr>
      </w:pPr>
      <w:r>
        <w:rPr>
          <w:rFonts w:hint="eastAsia" w:ascii="Times New Roman" w:hAnsi="Times New Roman" w:cs="Times New Roman"/>
          <w:b/>
          <w:bCs/>
          <w:sz w:val="24"/>
          <w:szCs w:val="24"/>
        </w:rPr>
        <w:t>一、长度测量工具的选择和使用</w:t>
      </w:r>
    </w:p>
    <w:p w14:paraId="478AF82B">
      <w:pPr>
        <w:pStyle w:val="2"/>
        <w:tabs>
          <w:tab w:val="left" w:pos="1701"/>
          <w:tab w:val="left" w:pos="2552"/>
          <w:tab w:val="left" w:pos="3402"/>
        </w:tabs>
        <w:snapToGrid w:val="0"/>
        <w:rPr>
          <w:rFonts w:ascii="Times New Roman" w:hAnsi="Times New Roman" w:cs="Times New Roman"/>
          <w:b/>
          <w:bCs/>
          <w:sz w:val="24"/>
          <w:szCs w:val="24"/>
        </w:rPr>
      </w:pPr>
      <w:r>
        <w:rPr>
          <w:rFonts w:hint="eastAsia" w:ascii="Times New Roman" w:hAnsi="Times New Roman" w:cs="Times New Roman"/>
          <w:b/>
          <w:bCs/>
          <w:sz w:val="24"/>
          <w:szCs w:val="24"/>
        </w:rPr>
        <w:t>（一）</w:t>
      </w:r>
      <w:r>
        <w:rPr>
          <w:rFonts w:ascii="Times New Roman" w:hAnsi="Times New Roman" w:cs="Times New Roman"/>
          <w:b/>
          <w:bCs/>
          <w:sz w:val="24"/>
          <w:szCs w:val="24"/>
        </w:rPr>
        <w:t>游标卡尺</w:t>
      </w:r>
    </w:p>
    <w:p w14:paraId="395F5334">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1.结构及作用</w:t>
      </w:r>
    </w:p>
    <w:p w14:paraId="1907CA9C">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游标卡尺是测量长度的较精密的仪器，主要部分由主尺和游标尺（或称副尺）构成，如图所示。</w:t>
      </w:r>
    </w:p>
    <w:p w14:paraId="5AF4788B">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185160" cy="1585595"/>
            <wp:effectExtent l="0" t="0" r="0" b="0"/>
            <wp:docPr id="3" name="图片 253" descr="ax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3" descr="ax46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6543" cy="1591231"/>
                    </a:xfrm>
                    <a:prstGeom prst="rect">
                      <a:avLst/>
                    </a:prstGeom>
                    <a:noFill/>
                    <a:ln>
                      <a:noFill/>
                    </a:ln>
                  </pic:spPr>
                </pic:pic>
              </a:graphicData>
            </a:graphic>
          </wp:inline>
        </w:drawing>
      </w:r>
    </w:p>
    <w:p w14:paraId="6FC15D56">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2.原理（以十分度为例）</w:t>
      </w:r>
    </w:p>
    <w:p w14:paraId="68269B35">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主尺的最小分度是1 mm，副尺上有10个等分刻度，它们的总长度等于9 mm。</w:t>
      </w:r>
    </w:p>
    <w:p w14:paraId="2C1D40E8">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因此副尺上每一个分度比主尺的最小分度小0.1 mm。</w:t>
      </w:r>
    </w:p>
    <w:p w14:paraId="794FD966">
      <w:pPr>
        <w:pStyle w:val="2"/>
        <w:tabs>
          <w:tab w:val="left" w:pos="1701"/>
          <w:tab w:val="left" w:pos="2552"/>
          <w:tab w:val="left" w:pos="3402"/>
        </w:tabs>
        <w:snapToGrid w:val="0"/>
        <w:ind w:firstLine="240" w:firstLineChars="100"/>
        <w:rPr>
          <w:rFonts w:ascii="Times New Roman" w:hAnsi="Times New Roman" w:cs="Times New Roman"/>
          <w:i/>
          <w:sz w:val="24"/>
          <w:szCs w:val="24"/>
        </w:rPr>
      </w:pPr>
      <w:r>
        <w:rPr>
          <w:rFonts w:ascii="Times New Roman" w:hAnsi="Times New Roman" w:cs="Times New Roman"/>
          <w:sz w:val="24"/>
          <w:szCs w:val="24"/>
        </w:rPr>
        <w:t>其他不同准确度的游标卡尺的原理也是一样的，见表格</w:t>
      </w:r>
    </w:p>
    <w:tbl>
      <w:tblPr>
        <w:tblStyle w:val="5"/>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1560"/>
        <w:gridCol w:w="2232"/>
        <w:gridCol w:w="1276"/>
        <w:gridCol w:w="3012"/>
      </w:tblGrid>
      <w:tr w14:paraId="54F888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jc w:val="center"/>
        </w:trPr>
        <w:tc>
          <w:tcPr>
            <w:tcW w:w="4928" w:type="dxa"/>
            <w:gridSpan w:val="3"/>
            <w:vAlign w:val="center"/>
          </w:tcPr>
          <w:p w14:paraId="07540516">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t>游标卡尺</w:t>
            </w:r>
          </w:p>
        </w:tc>
        <w:tc>
          <w:tcPr>
            <w:tcW w:w="1276" w:type="dxa"/>
            <w:vMerge w:val="restart"/>
            <w:vAlign w:val="center"/>
          </w:tcPr>
          <w:p w14:paraId="3D53C72D">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t>精度(mm)</w:t>
            </w:r>
          </w:p>
        </w:tc>
        <w:tc>
          <w:tcPr>
            <w:tcW w:w="3012" w:type="dxa"/>
            <w:vMerge w:val="restart"/>
            <w:vAlign w:val="center"/>
          </w:tcPr>
          <w:p w14:paraId="520CED4D">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t>测量结果[</w:t>
            </w:r>
            <w:r>
              <w:rPr>
                <w:rFonts w:ascii="Times New Roman" w:hAnsi="Times New Roman" w:cs="Times New Roman"/>
                <w:i/>
                <w:sz w:val="24"/>
                <w:szCs w:val="24"/>
              </w:rPr>
              <w:t>n</w:t>
            </w:r>
            <w:r>
              <w:rPr>
                <w:rFonts w:ascii="Times New Roman" w:hAnsi="Times New Roman" w:cs="Times New Roman"/>
                <w:sz w:val="24"/>
                <w:szCs w:val="24"/>
              </w:rPr>
              <w:t>为游标卡尺上正对刻度左侧的小格数](mm)</w:t>
            </w:r>
          </w:p>
        </w:tc>
      </w:tr>
      <w:tr w14:paraId="6C5ED0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5D9F34CD">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小格数</w:t>
            </w:r>
          </w:p>
        </w:tc>
        <w:tc>
          <w:tcPr>
            <w:tcW w:w="1560" w:type="dxa"/>
            <w:vAlign w:val="center"/>
          </w:tcPr>
          <w:p w14:paraId="3FB976E9">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t>刻度总长度(mm)</w:t>
            </w:r>
          </w:p>
        </w:tc>
        <w:tc>
          <w:tcPr>
            <w:tcW w:w="2232" w:type="dxa"/>
            <w:vAlign w:val="center"/>
          </w:tcPr>
          <w:p w14:paraId="4913ABB3">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t>主尺与游标卡尺每小格长度差(mm)</w:t>
            </w:r>
          </w:p>
        </w:tc>
        <w:tc>
          <w:tcPr>
            <w:tcW w:w="1276" w:type="dxa"/>
            <w:vMerge w:val="continue"/>
            <w:vAlign w:val="center"/>
          </w:tcPr>
          <w:p w14:paraId="12AED0D1">
            <w:pPr>
              <w:pStyle w:val="2"/>
              <w:tabs>
                <w:tab w:val="left" w:pos="1701"/>
                <w:tab w:val="left" w:pos="2552"/>
                <w:tab w:val="left" w:pos="3402"/>
              </w:tabs>
              <w:snapToGrid w:val="0"/>
              <w:jc w:val="center"/>
              <w:rPr>
                <w:rFonts w:ascii="Times New Roman" w:hAnsi="Times New Roman" w:cs="Times New Roman"/>
                <w:sz w:val="24"/>
                <w:szCs w:val="24"/>
              </w:rPr>
            </w:pPr>
          </w:p>
        </w:tc>
        <w:tc>
          <w:tcPr>
            <w:tcW w:w="3012" w:type="dxa"/>
            <w:vMerge w:val="continue"/>
            <w:vAlign w:val="center"/>
          </w:tcPr>
          <w:p w14:paraId="578D8CC9">
            <w:pPr>
              <w:pStyle w:val="2"/>
              <w:tabs>
                <w:tab w:val="left" w:pos="1701"/>
                <w:tab w:val="left" w:pos="2552"/>
                <w:tab w:val="left" w:pos="3402"/>
              </w:tabs>
              <w:snapToGrid w:val="0"/>
              <w:jc w:val="center"/>
              <w:rPr>
                <w:rFonts w:ascii="Times New Roman" w:hAnsi="Times New Roman" w:cs="Times New Roman"/>
                <w:sz w:val="24"/>
                <w:szCs w:val="24"/>
              </w:rPr>
            </w:pPr>
          </w:p>
        </w:tc>
      </w:tr>
      <w:tr w14:paraId="415F38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0C835452">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10</w:t>
            </w:r>
          </w:p>
        </w:tc>
        <w:tc>
          <w:tcPr>
            <w:tcW w:w="1560" w:type="dxa"/>
            <w:vAlign w:val="center"/>
          </w:tcPr>
          <w:p w14:paraId="25469772">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9</w:t>
            </w:r>
          </w:p>
        </w:tc>
        <w:tc>
          <w:tcPr>
            <w:tcW w:w="2232" w:type="dxa"/>
            <w:vAlign w:val="center"/>
          </w:tcPr>
          <w:p w14:paraId="202CB919">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0.1</w:t>
            </w:r>
          </w:p>
        </w:tc>
        <w:tc>
          <w:tcPr>
            <w:tcW w:w="1276" w:type="dxa"/>
            <w:vAlign w:val="center"/>
          </w:tcPr>
          <w:p w14:paraId="6EC5AEE6">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0.1</w:t>
            </w:r>
          </w:p>
        </w:tc>
        <w:tc>
          <w:tcPr>
            <w:tcW w:w="3012" w:type="dxa"/>
            <w:vAlign w:val="center"/>
          </w:tcPr>
          <w:p w14:paraId="30D39DF3">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t>＋0.1</w:t>
            </w:r>
            <w:r>
              <w:rPr>
                <w:rFonts w:ascii="Times New Roman" w:hAnsi="Times New Roman" w:cs="Times New Roman"/>
                <w:i/>
                <w:sz w:val="24"/>
                <w:szCs w:val="24"/>
              </w:rPr>
              <w:t>n</w:t>
            </w:r>
          </w:p>
        </w:tc>
      </w:tr>
      <w:tr w14:paraId="464D15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7D04ED43">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20</w:t>
            </w:r>
          </w:p>
        </w:tc>
        <w:tc>
          <w:tcPr>
            <w:tcW w:w="1560" w:type="dxa"/>
            <w:vAlign w:val="center"/>
          </w:tcPr>
          <w:p w14:paraId="410F159B">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19</w:t>
            </w:r>
          </w:p>
        </w:tc>
        <w:tc>
          <w:tcPr>
            <w:tcW w:w="2232" w:type="dxa"/>
            <w:vAlign w:val="center"/>
          </w:tcPr>
          <w:p w14:paraId="7ABCB54B">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0.05</w:t>
            </w:r>
          </w:p>
        </w:tc>
        <w:tc>
          <w:tcPr>
            <w:tcW w:w="1276" w:type="dxa"/>
            <w:vAlign w:val="center"/>
          </w:tcPr>
          <w:p w14:paraId="34840438">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0.05</w:t>
            </w:r>
          </w:p>
        </w:tc>
        <w:tc>
          <w:tcPr>
            <w:tcW w:w="3012" w:type="dxa"/>
            <w:vAlign w:val="center"/>
          </w:tcPr>
          <w:p w14:paraId="47A2A97E">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t>＋0.05</w:t>
            </w:r>
            <w:r>
              <w:rPr>
                <w:rFonts w:ascii="Times New Roman" w:hAnsi="Times New Roman" w:cs="Times New Roman"/>
                <w:i/>
                <w:sz w:val="24"/>
                <w:szCs w:val="24"/>
              </w:rPr>
              <w:t>n</w:t>
            </w:r>
          </w:p>
        </w:tc>
      </w:tr>
      <w:tr w14:paraId="0AAAF1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36" w:type="dxa"/>
            <w:vAlign w:val="center"/>
          </w:tcPr>
          <w:p w14:paraId="16482B76">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50</w:t>
            </w:r>
          </w:p>
        </w:tc>
        <w:tc>
          <w:tcPr>
            <w:tcW w:w="1560" w:type="dxa"/>
            <w:vAlign w:val="center"/>
          </w:tcPr>
          <w:p w14:paraId="69B816FF">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49</w:t>
            </w:r>
          </w:p>
        </w:tc>
        <w:tc>
          <w:tcPr>
            <w:tcW w:w="2232" w:type="dxa"/>
            <w:vAlign w:val="center"/>
          </w:tcPr>
          <w:p w14:paraId="56571944">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0.02</w:t>
            </w:r>
          </w:p>
        </w:tc>
        <w:tc>
          <w:tcPr>
            <w:tcW w:w="1276" w:type="dxa"/>
            <w:vAlign w:val="center"/>
          </w:tcPr>
          <w:p w14:paraId="66711D5E">
            <w:pPr>
              <w:pStyle w:val="2"/>
              <w:tabs>
                <w:tab w:val="left" w:pos="1701"/>
                <w:tab w:val="left" w:pos="2552"/>
                <w:tab w:val="left" w:pos="3402"/>
              </w:tabs>
              <w:snapToGrid w:val="0"/>
              <w:jc w:val="center"/>
              <w:rPr>
                <w:rFonts w:ascii="Times New Roman" w:hAnsi="Times New Roman" w:cs="Times New Roman"/>
                <w:i/>
                <w:sz w:val="24"/>
                <w:szCs w:val="24"/>
              </w:rPr>
            </w:pPr>
            <w:r>
              <w:rPr>
                <w:rFonts w:ascii="Times New Roman" w:hAnsi="Times New Roman" w:cs="Times New Roman"/>
                <w:sz w:val="24"/>
                <w:szCs w:val="24"/>
              </w:rPr>
              <w:t>0.02</w:t>
            </w:r>
          </w:p>
        </w:tc>
        <w:tc>
          <w:tcPr>
            <w:tcW w:w="3012" w:type="dxa"/>
            <w:vAlign w:val="center"/>
          </w:tcPr>
          <w:p w14:paraId="1C808CEC">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t>＋0.02</w:t>
            </w:r>
            <w:r>
              <w:rPr>
                <w:rFonts w:ascii="Times New Roman" w:hAnsi="Times New Roman" w:cs="Times New Roman"/>
                <w:i/>
                <w:sz w:val="24"/>
                <w:szCs w:val="24"/>
              </w:rPr>
              <w:t>n</w:t>
            </w:r>
          </w:p>
        </w:tc>
      </w:tr>
    </w:tbl>
    <w:p w14:paraId="5AF35B6F">
      <w:pPr>
        <w:pStyle w:val="2"/>
        <w:tabs>
          <w:tab w:val="left" w:pos="1701"/>
          <w:tab w:val="left" w:pos="2552"/>
          <w:tab w:val="left" w:pos="3402"/>
        </w:tabs>
        <w:snapToGrid w:val="0"/>
        <w:spacing w:before="120" w:beforeLines="50"/>
        <w:rPr>
          <w:rFonts w:ascii="Times New Roman" w:hAnsi="Times New Roman" w:cs="Times New Roman"/>
          <w:sz w:val="24"/>
          <w:szCs w:val="24"/>
        </w:rPr>
      </w:pPr>
      <w:r>
        <w:rPr>
          <w:rFonts w:ascii="Times New Roman" w:hAnsi="Times New Roman" w:cs="Times New Roman"/>
          <w:sz w:val="24"/>
          <w:szCs w:val="24"/>
        </w:rPr>
        <w:t>3.使用方法</w:t>
      </w:r>
    </w:p>
    <w:p w14:paraId="4507967A">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(1)校零位：使卡脚并拢，查看游标与主尺零刻线是否对齐，否则加以修正。</w:t>
      </w:r>
    </w:p>
    <w:p w14:paraId="4F24A867">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(2)测量：将待测物放在两测量爪之间。移动游标，使测量爪刚好与物体接触即可读数。</w:t>
      </w:r>
    </w:p>
    <w:p w14:paraId="4C5D4857">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 xml:space="preserve">   （注：测一般物长用外测量爪，即外测法；测孔径等物体内部长度时，即内测法）</w:t>
      </w:r>
    </w:p>
    <w:p w14:paraId="31AD120A">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(3)读数：</w:t>
      </w:r>
    </w:p>
    <w:p w14:paraId="5799DAB4">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hint="eastAsia" w:hAnsi="宋体" w:cs="宋体"/>
          <w:sz w:val="24"/>
          <w:szCs w:val="24"/>
        </w:rPr>
        <w:t>①</w:t>
      </w:r>
      <w:r>
        <w:rPr>
          <w:rFonts w:ascii="Times New Roman" w:hAnsi="Times New Roman" w:cs="Times New Roman"/>
          <w:sz w:val="24"/>
          <w:szCs w:val="24"/>
        </w:rPr>
        <w:t>主尺读数：以游标零刻线位置为准，在主尺上读取整毫米数</w:t>
      </w:r>
      <w:r>
        <w:rPr>
          <w:rFonts w:ascii="Times New Roman" w:hAnsi="Times New Roman" w:cs="Times New Roman"/>
          <w:i/>
          <w:sz w:val="24"/>
          <w:szCs w:val="24"/>
        </w:rPr>
        <w:t>L</w:t>
      </w:r>
      <w:r>
        <w:rPr>
          <w:rFonts w:ascii="Times New Roman" w:hAnsi="Times New Roman" w:cs="Times New Roman"/>
          <w:sz w:val="24"/>
          <w:szCs w:val="24"/>
          <w:vertAlign w:val="subscript"/>
        </w:rPr>
        <w:t>0</w:t>
      </w:r>
      <w:r>
        <w:rPr>
          <w:rFonts w:ascii="Times New Roman" w:hAnsi="Times New Roman" w:cs="Times New Roman"/>
          <w:sz w:val="24"/>
          <w:szCs w:val="24"/>
        </w:rPr>
        <w:t>。</w:t>
      </w:r>
    </w:p>
    <w:p w14:paraId="446819C3">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hint="eastAsia" w:hAnsi="宋体" w:cs="宋体"/>
          <w:sz w:val="24"/>
          <w:szCs w:val="24"/>
        </w:rPr>
        <w:t>②</w:t>
      </w:r>
      <w:r>
        <w:rPr>
          <w:rFonts w:ascii="Times New Roman" w:hAnsi="Times New Roman" w:cs="Times New Roman"/>
          <w:sz w:val="24"/>
          <w:szCs w:val="24"/>
        </w:rPr>
        <w:t>附尺读数：看游标上第K条刻线与主尺上的某一刻线对齐，读数为</w:t>
      </w:r>
      <w:r>
        <w:rPr>
          <w:rFonts w:ascii="Times New Roman" w:hAnsi="Times New Roman" w:cs="Times New Roman"/>
          <w:i/>
          <w:sz w:val="24"/>
          <w:szCs w:val="24"/>
        </w:rPr>
        <w:t>K</w:t>
      </w:r>
      <w:r>
        <w:rPr>
          <w:rFonts w:ascii="Times New Roman" w:hAnsi="Times New Roman" w:cs="Times New Roman"/>
          <w:sz w:val="24"/>
          <w:szCs w:val="24"/>
        </w:rPr>
        <w:t>Δ</w:t>
      </w:r>
      <w:r>
        <w:rPr>
          <w:rFonts w:ascii="Times New Roman" w:hAnsi="Times New Roman" w:cs="Times New Roman"/>
          <w:i/>
          <w:sz w:val="24"/>
          <w:szCs w:val="24"/>
        </w:rPr>
        <w:t>L</w:t>
      </w:r>
      <w:r>
        <w:rPr>
          <w:rFonts w:ascii="Times New Roman" w:hAnsi="Times New Roman" w:cs="Times New Roman"/>
          <w:sz w:val="24"/>
          <w:szCs w:val="24"/>
        </w:rPr>
        <w:t>，Δ</w:t>
      </w:r>
      <w:r>
        <w:rPr>
          <w:rFonts w:ascii="Times New Roman" w:hAnsi="Times New Roman" w:cs="Times New Roman"/>
          <w:i/>
          <w:sz w:val="24"/>
          <w:szCs w:val="24"/>
        </w:rPr>
        <w:t>L</w:t>
      </w:r>
      <w:r>
        <w:rPr>
          <w:rFonts w:ascii="Times New Roman" w:hAnsi="Times New Roman" w:cs="Times New Roman"/>
          <w:sz w:val="24"/>
          <w:szCs w:val="24"/>
        </w:rPr>
        <w:t>为游标卡尺的精度。</w:t>
      </w:r>
    </w:p>
    <w:p w14:paraId="68B116AB">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hint="eastAsia" w:hAnsi="宋体" w:cs="宋体"/>
          <w:sz w:val="24"/>
          <w:szCs w:val="24"/>
        </w:rPr>
        <w:t>③</w:t>
      </w:r>
      <w:r>
        <w:rPr>
          <w:rFonts w:ascii="Times New Roman" w:hAnsi="Times New Roman" w:cs="Times New Roman"/>
          <w:sz w:val="24"/>
          <w:szCs w:val="24"/>
        </w:rPr>
        <w:t>得读数为</w:t>
      </w:r>
      <w:r>
        <w:rPr>
          <w:rFonts w:ascii="Times New Roman" w:hAnsi="Times New Roman" w:cs="Times New Roman"/>
          <w:i/>
          <w:sz w:val="24"/>
          <w:szCs w:val="24"/>
        </w:rPr>
        <w:t>L</w:t>
      </w:r>
      <w:r>
        <w:rPr>
          <w:rFonts w:ascii="Times New Roman" w:hAnsi="Times New Roman" w:cs="Times New Roman"/>
          <w:sz w:val="24"/>
          <w:szCs w:val="24"/>
          <w:vertAlign w:val="subscript"/>
        </w:rPr>
        <w:t>0</w:t>
      </w:r>
      <w:r>
        <w:rPr>
          <w:rFonts w:ascii="Times New Roman" w:hAnsi="Times New Roman" w:cs="Times New Roman"/>
          <w:sz w:val="24"/>
          <w:szCs w:val="24"/>
        </w:rPr>
        <w:t>＋</w:t>
      </w:r>
      <w:r>
        <w:rPr>
          <w:rFonts w:ascii="Times New Roman" w:hAnsi="Times New Roman" w:cs="Times New Roman"/>
          <w:i/>
          <w:sz w:val="24"/>
          <w:szCs w:val="24"/>
        </w:rPr>
        <w:t>K</w:t>
      </w:r>
      <w:r>
        <w:rPr>
          <w:rFonts w:ascii="Times New Roman" w:hAnsi="Times New Roman" w:cs="Times New Roman"/>
          <w:sz w:val="24"/>
          <w:szCs w:val="24"/>
        </w:rPr>
        <w:t>Δ</w:t>
      </w:r>
      <w:r>
        <w:rPr>
          <w:rFonts w:ascii="Times New Roman" w:hAnsi="Times New Roman" w:cs="Times New Roman"/>
          <w:i/>
          <w:sz w:val="24"/>
          <w:szCs w:val="24"/>
        </w:rPr>
        <w:t>L</w:t>
      </w:r>
      <w:r>
        <w:rPr>
          <w:rFonts w:ascii="Times New Roman" w:hAnsi="Times New Roman" w:cs="Times New Roman"/>
          <w:sz w:val="24"/>
          <w:szCs w:val="24"/>
        </w:rPr>
        <w:t>。</w:t>
      </w:r>
    </w:p>
    <w:p w14:paraId="69D3536E">
      <w:pPr>
        <w:pStyle w:val="2"/>
        <w:tabs>
          <w:tab w:val="left" w:pos="1701"/>
          <w:tab w:val="left" w:pos="2552"/>
          <w:tab w:val="left" w:pos="3402"/>
        </w:tabs>
        <w:snapToGrid w:val="0"/>
        <w:ind w:firstLine="240" w:firstLineChars="100"/>
        <w:jc w:val="left"/>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2929890</wp:posOffset>
                </wp:positionH>
                <wp:positionV relativeFrom="paragraph">
                  <wp:posOffset>121920</wp:posOffset>
                </wp:positionV>
                <wp:extent cx="295910" cy="195580"/>
                <wp:effectExtent l="0" t="635" r="3175" b="3810"/>
                <wp:wrapNone/>
                <wp:docPr id="1776753490" name="Text Box 449"/>
                <wp:cNvGraphicFramePr/>
                <a:graphic xmlns:a="http://schemas.openxmlformats.org/drawingml/2006/main">
                  <a:graphicData uri="http://schemas.microsoft.com/office/word/2010/wordprocessingShape">
                    <wps:wsp>
                      <wps:cNvSpPr txBox="1">
                        <a:spLocks noChangeArrowheads="1"/>
                      </wps:cNvSpPr>
                      <wps:spPr bwMode="auto">
                        <a:xfrm>
                          <a:off x="0" y="0"/>
                          <a:ext cx="295910" cy="195580"/>
                        </a:xfrm>
                        <a:prstGeom prst="rect">
                          <a:avLst/>
                        </a:prstGeom>
                        <a:solidFill>
                          <a:srgbClr val="FFFFFF"/>
                        </a:solidFill>
                        <a:ln>
                          <a:noFill/>
                        </a:ln>
                      </wps:spPr>
                      <wps:txbx>
                        <w:txbxContent>
                          <w:p w14:paraId="6E4FB5F2">
                            <w:pPr>
                              <w:rPr>
                                <w:sz w:val="18"/>
                                <w:szCs w:val="20"/>
                              </w:rPr>
                            </w:pPr>
                            <w:r>
                              <w:rPr>
                                <w:rFonts w:hint="eastAsia"/>
                                <w:sz w:val="18"/>
                                <w:szCs w:val="20"/>
                              </w:rPr>
                              <w:t>cm</w:t>
                            </w:r>
                          </w:p>
                        </w:txbxContent>
                      </wps:txbx>
                      <wps:bodyPr rot="0" vert="horz" wrap="square" lIns="74295" tIns="8890" rIns="74295" bIns="8890" anchor="t" anchorCtr="0" upright="1"/>
                    </wps:wsp>
                  </a:graphicData>
                </a:graphic>
              </wp:anchor>
            </w:drawing>
          </mc:Choice>
          <mc:Fallback>
            <w:pict>
              <v:shape id="Text Box 449" o:spid="_x0000_s1026" o:spt="202" type="#_x0000_t202" style="position:absolute;left:0pt;margin-left:230.7pt;margin-top:9.6pt;height:15.4pt;width:23.3pt;z-index:251661312;mso-width-relative:page;mso-height-relative:page;" fillcolor="#FFFFFF" filled="t" stroked="f" coordsize="21600,21600" o:gfxdata="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Qn6/l1gAAAAkBAAAPAAAAAAAA&#10;AAEAIAAAACIAAABkcnMvZG93bnJldi54bWxQSwECFAAUAAAACACHTuJA0ZDppRQCAAArBAAADgAA&#10;AAAAAAABACAAAAAlAQAAZHJzL2Uyb0RvYy54bWxQSwUGAAAAAAYABgBZAQAAqwUAAAAA&#10;">
                <v:fill on="t" focussize="0,0"/>
                <v:stroke on="f"/>
                <v:imagedata o:title=""/>
                <o:lock v:ext="edit" aspectratio="f"/>
                <v:textbox inset="2.06375mm,0.7pt,2.06375mm,0.7pt">
                  <w:txbxContent>
                    <w:p w14:paraId="6E4FB5F2">
                      <w:pPr>
                        <w:rPr>
                          <w:sz w:val="18"/>
                          <w:szCs w:val="20"/>
                        </w:rPr>
                      </w:pPr>
                      <w:r>
                        <w:rPr>
                          <w:rFonts w:hint="eastAsia"/>
                          <w:sz w:val="18"/>
                          <w:szCs w:val="20"/>
                        </w:rPr>
                        <w:t>cm</w:t>
                      </w:r>
                    </w:p>
                  </w:txbxContent>
                </v:textbox>
              </v:shape>
            </w:pict>
          </mc:Fallback>
        </mc:AlternateContent>
      </w:r>
      <w:r>
        <w:rPr>
          <w:rFonts w:ascii="Times New Roman" w:hAnsi="Times New Roman" w:cs="Times New Roman"/>
          <w:sz w:val="24"/>
          <w:szCs w:val="24"/>
        </w:rPr>
        <w:drawing>
          <wp:inline distT="0" distB="0" distL="0" distR="0">
            <wp:extent cx="3187700" cy="990600"/>
            <wp:effectExtent l="0" t="0" r="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3187700" cy="990600"/>
                    </a:xfrm>
                    <a:prstGeom prst="rect">
                      <a:avLst/>
                    </a:prstGeom>
                    <a:noFill/>
                    <a:ln>
                      <a:noFill/>
                    </a:ln>
                  </pic:spPr>
                </pic:pic>
              </a:graphicData>
            </a:graphic>
          </wp:inline>
        </w:drawing>
      </w:r>
    </w:p>
    <w:p w14:paraId="6CBF8D3D">
      <w:pPr>
        <w:pStyle w:val="2"/>
        <w:tabs>
          <w:tab w:val="left" w:pos="1701"/>
          <w:tab w:val="left" w:pos="2552"/>
          <w:tab w:val="left" w:pos="3402"/>
        </w:tabs>
        <w:snapToGrid w:val="0"/>
        <w:ind w:firstLine="240" w:firstLineChars="100"/>
        <w:jc w:val="left"/>
        <w:rPr>
          <w:rFonts w:ascii="Times New Roman" w:hAnsi="Times New Roman" w:cs="Times New Roman"/>
          <w:sz w:val="24"/>
          <w:szCs w:val="24"/>
        </w:rPr>
      </w:pPr>
      <w:r>
        <w:rPr>
          <w:rFonts w:ascii="Times New Roman" w:hAnsi="Times New Roman" w:cs="Times New Roman"/>
          <w:sz w:val="24"/>
          <w:szCs w:val="24"/>
        </w:rPr>
        <w:t>测量值: 20mm+6×0.1mm=20.6mm</w:t>
      </w:r>
    </w:p>
    <w:p w14:paraId="34948178">
      <w:pPr>
        <w:pStyle w:val="2"/>
        <w:tabs>
          <w:tab w:val="left" w:pos="1701"/>
          <w:tab w:val="left" w:pos="2552"/>
          <w:tab w:val="left" w:pos="3402"/>
        </w:tabs>
        <w:snapToGrid w:val="0"/>
        <w:ind w:firstLine="240" w:firstLineChars="100"/>
        <w:jc w:val="left"/>
        <w:rPr>
          <w:rFonts w:ascii="Times New Roman" w:hAnsi="Times New Roman" w:cs="Times New Roman"/>
          <w:sz w:val="24"/>
          <w:szCs w:val="24"/>
        </w:rPr>
      </w:pPr>
    </w:p>
    <w:p w14:paraId="0B9A4550">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193040</wp:posOffset>
            </wp:positionH>
            <wp:positionV relativeFrom="paragraph">
              <wp:posOffset>24130</wp:posOffset>
            </wp:positionV>
            <wp:extent cx="2937510" cy="866775"/>
            <wp:effectExtent l="0" t="0" r="0" b="0"/>
            <wp:wrapSquare wrapText="bothSides"/>
            <wp:docPr id="3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1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510" cy="866775"/>
                    </a:xfrm>
                    <a:prstGeom prst="rect">
                      <a:avLst/>
                    </a:prstGeom>
                    <a:noFill/>
                  </pic:spPr>
                </pic:pic>
              </a:graphicData>
            </a:graphic>
          </wp:anchor>
        </w:drawing>
      </w:r>
    </w:p>
    <w:p w14:paraId="3861D41F">
      <w:pPr>
        <w:pStyle w:val="2"/>
        <w:tabs>
          <w:tab w:val="left" w:pos="1701"/>
          <w:tab w:val="left" w:pos="2552"/>
          <w:tab w:val="left" w:pos="3402"/>
        </w:tabs>
        <w:snapToGrid w:val="0"/>
        <w:rPr>
          <w:rFonts w:ascii="Times New Roman" w:hAnsi="Times New Roman" w:cs="Times New Roman"/>
          <w:sz w:val="24"/>
          <w:szCs w:val="24"/>
        </w:rPr>
      </w:pPr>
    </w:p>
    <w:p w14:paraId="1C137CBC">
      <w:pPr>
        <w:pStyle w:val="2"/>
        <w:tabs>
          <w:tab w:val="left" w:pos="1701"/>
          <w:tab w:val="left" w:pos="2552"/>
          <w:tab w:val="left" w:pos="3402"/>
        </w:tabs>
        <w:snapToGrid w:val="0"/>
        <w:rPr>
          <w:rFonts w:ascii="Times New Roman" w:hAnsi="Times New Roman" w:cs="Times New Roman"/>
          <w:sz w:val="24"/>
          <w:szCs w:val="24"/>
        </w:rPr>
      </w:pPr>
    </w:p>
    <w:p w14:paraId="053B6803">
      <w:pPr>
        <w:pStyle w:val="2"/>
        <w:tabs>
          <w:tab w:val="left" w:pos="1701"/>
          <w:tab w:val="left" w:pos="2552"/>
          <w:tab w:val="left" w:pos="3402"/>
        </w:tabs>
        <w:snapToGrid w:val="0"/>
        <w:rPr>
          <w:rFonts w:ascii="Times New Roman" w:hAnsi="Times New Roman" w:cs="Times New Roman"/>
          <w:sz w:val="24"/>
          <w:szCs w:val="24"/>
        </w:rPr>
      </w:pPr>
    </w:p>
    <w:p w14:paraId="7FE2BC41">
      <w:pPr>
        <w:pStyle w:val="2"/>
        <w:tabs>
          <w:tab w:val="left" w:pos="1701"/>
          <w:tab w:val="left" w:pos="2552"/>
          <w:tab w:val="left" w:pos="3402"/>
        </w:tabs>
        <w:snapToGrid w:val="0"/>
        <w:ind w:firstLine="120" w:firstLineChars="50"/>
        <w:rPr>
          <w:rFonts w:ascii="Times New Roman" w:hAnsi="Times New Roman" w:cs="Times New Roman"/>
          <w:sz w:val="24"/>
          <w:szCs w:val="24"/>
        </w:rPr>
      </w:pPr>
    </w:p>
    <w:p w14:paraId="34F4F749">
      <w:pPr>
        <w:pStyle w:val="2"/>
        <w:tabs>
          <w:tab w:val="left" w:pos="1701"/>
          <w:tab w:val="left" w:pos="2552"/>
          <w:tab w:val="left" w:pos="3402"/>
        </w:tabs>
        <w:snapToGrid w:val="0"/>
        <w:ind w:firstLine="120" w:firstLineChars="50"/>
        <w:rPr>
          <w:rFonts w:ascii="Times New Roman" w:hAnsi="Times New Roman" w:cs="Times New Roman"/>
          <w:sz w:val="24"/>
          <w:szCs w:val="24"/>
        </w:rPr>
      </w:pPr>
    </w:p>
    <w:p w14:paraId="32A4F91C">
      <w:pPr>
        <w:pStyle w:val="2"/>
        <w:tabs>
          <w:tab w:val="left" w:pos="1701"/>
          <w:tab w:val="left" w:pos="2552"/>
          <w:tab w:val="left" w:pos="3402"/>
        </w:tabs>
        <w:snapToGrid w:val="0"/>
        <w:ind w:firstLine="120" w:firstLineChars="50"/>
        <w:rPr>
          <w:rFonts w:ascii="Times New Roman" w:hAnsi="Times New Roman" w:cs="Times New Roman"/>
          <w:sz w:val="24"/>
          <w:szCs w:val="24"/>
        </w:rPr>
      </w:pPr>
      <w:r>
        <w:rPr>
          <w:rFonts w:ascii="Times New Roman" w:hAnsi="Times New Roman" w:cs="Times New Roman"/>
          <w:sz w:val="24"/>
          <w:szCs w:val="24"/>
        </w:rPr>
        <w:t>测量值: 14mm+10×0.05mm=14.50mm</w:t>
      </w:r>
    </w:p>
    <w:p w14:paraId="7DF58594">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4.注意事项</w:t>
      </w:r>
    </w:p>
    <w:p w14:paraId="4F1279DF">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(1)不管是10分度的游标卡尺，还是20分度、50分度的游标卡尺，在读数时均不需要向后估读一位。</w:t>
      </w:r>
    </w:p>
    <w:p w14:paraId="12DA4AA3">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(2)测脚必须紧靠工件，用制动螺丝把游标尺固定后再读数。</w:t>
      </w:r>
    </w:p>
    <w:p w14:paraId="5B6E14E6">
      <w:pPr>
        <w:pStyle w:val="2"/>
        <w:tabs>
          <w:tab w:val="left" w:pos="1701"/>
          <w:tab w:val="left" w:pos="2552"/>
          <w:tab w:val="left" w:pos="3402"/>
        </w:tabs>
        <w:snapToGrid w:val="0"/>
        <w:rPr>
          <w:rFonts w:ascii="Times New Roman" w:hAnsi="Times New Roman" w:cs="Times New Roman"/>
          <w:sz w:val="24"/>
          <w:szCs w:val="24"/>
        </w:rPr>
      </w:pPr>
    </w:p>
    <w:p w14:paraId="2924928C">
      <w:pPr>
        <w:pStyle w:val="2"/>
        <w:tabs>
          <w:tab w:val="left" w:pos="1701"/>
          <w:tab w:val="left" w:pos="2552"/>
          <w:tab w:val="left" w:pos="3402"/>
        </w:tabs>
        <w:snapToGrid w:val="0"/>
        <w:rPr>
          <w:rFonts w:ascii="Times New Roman" w:hAnsi="Times New Roman" w:cs="Times New Roman"/>
          <w:b/>
          <w:bCs/>
          <w:sz w:val="24"/>
          <w:szCs w:val="24"/>
        </w:rPr>
      </w:pPr>
      <w:r>
        <w:rPr>
          <w:rFonts w:hint="eastAsia" w:ascii="Times New Roman" w:hAnsi="Times New Roman" w:cs="Times New Roman"/>
          <w:b/>
          <w:bCs/>
          <w:sz w:val="24"/>
          <w:szCs w:val="24"/>
        </w:rPr>
        <w:t>（二）</w:t>
      </w:r>
      <w:r>
        <w:rPr>
          <w:rFonts w:ascii="Times New Roman" w:hAnsi="Times New Roman" w:cs="Times New Roman"/>
          <w:b/>
          <w:bCs/>
          <w:sz w:val="24"/>
          <w:szCs w:val="24"/>
        </w:rPr>
        <w:t>螺旋测微器</w:t>
      </w:r>
    </w:p>
    <w:p w14:paraId="7B16DA46">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1.结构及作用</w:t>
      </w:r>
    </w:p>
    <w:p w14:paraId="36C0B255">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749550" cy="1479550"/>
            <wp:effectExtent l="0" t="0" r="0" b="0"/>
            <wp:docPr id="5" name="图片 254" descr="AX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54" descr="AX46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9550" cy="1479550"/>
                    </a:xfrm>
                    <a:prstGeom prst="rect">
                      <a:avLst/>
                    </a:prstGeom>
                    <a:noFill/>
                    <a:ln>
                      <a:noFill/>
                    </a:ln>
                  </pic:spPr>
                </pic:pic>
              </a:graphicData>
            </a:graphic>
          </wp:inline>
        </w:drawing>
      </w:r>
    </w:p>
    <w:p w14:paraId="198626F2">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2.测量原理</w:t>
      </w:r>
    </w:p>
    <w:p w14:paraId="4A90D101">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螺旋测微器又叫千分尺，它是一种比游标卡尺更精密的测量长度的仪器.</w:t>
      </w:r>
    </w:p>
    <w:p w14:paraId="30AEEAF5">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如图所示的是一种常用的螺旋测微器，用它测量长度可以准确到0.01 mm</w:t>
      </w:r>
    </w:p>
    <w:p w14:paraId="41787971">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i/>
          <w:sz w:val="24"/>
          <w:szCs w:val="24"/>
        </w:rPr>
        <w:t>D</w:t>
      </w:r>
      <w:r>
        <w:rPr>
          <w:rFonts w:ascii="Times New Roman" w:hAnsi="Times New Roman" w:cs="Times New Roman"/>
          <w:sz w:val="24"/>
          <w:szCs w:val="24"/>
        </w:rPr>
        <w:t>每旋转一周，</w:t>
      </w:r>
      <w:r>
        <w:rPr>
          <w:rFonts w:ascii="Times New Roman" w:hAnsi="Times New Roman" w:cs="Times New Roman"/>
          <w:i/>
          <w:sz w:val="24"/>
          <w:szCs w:val="24"/>
        </w:rPr>
        <w:t>F</w:t>
      </w:r>
      <w:r>
        <w:rPr>
          <w:rFonts w:ascii="Times New Roman" w:hAnsi="Times New Roman" w:cs="Times New Roman"/>
          <w:sz w:val="24"/>
          <w:szCs w:val="24"/>
        </w:rPr>
        <w:t>前进或者后退0.5 mm，可动刻度</w:t>
      </w:r>
      <w:r>
        <w:rPr>
          <w:rFonts w:ascii="Times New Roman" w:hAnsi="Times New Roman" w:cs="Times New Roman"/>
          <w:i/>
          <w:sz w:val="24"/>
          <w:szCs w:val="24"/>
        </w:rPr>
        <w:t>E</w:t>
      </w:r>
      <w:r>
        <w:rPr>
          <w:rFonts w:ascii="Times New Roman" w:hAnsi="Times New Roman" w:cs="Times New Roman"/>
          <w:sz w:val="24"/>
          <w:szCs w:val="24"/>
        </w:rPr>
        <w:t>上的刻度为50等分，每一小格表示0.01 mm，这也就是螺旋测微器的精度，读数时再估读一位，即可测到0.001 mm，故也叫作千分尺。</w:t>
      </w:r>
    </w:p>
    <w:p w14:paraId="45D7C5FB">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3.读数方法</w:t>
      </w:r>
    </w:p>
    <w:p w14:paraId="01D31789">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(1)固定刻度数（毫米）：要注意固定刻度上面的半毫米刻度线是否已经露出，露出则加0.5mm。</w:t>
      </w:r>
    </w:p>
    <w:p w14:paraId="1A3AA515">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(2)可动刻度数：可动刻度数（估读一位）×0.01（毫米）</w:t>
      </w:r>
    </w:p>
    <w:p w14:paraId="56DBE6F4">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(3)测量值（毫米）＝固定刻度数＋可动刻度数</w:t>
      </w:r>
    </w:p>
    <w:p w14:paraId="4D3804B1">
      <w:pPr>
        <w:pStyle w:val="2"/>
        <w:tabs>
          <w:tab w:val="left" w:pos="1701"/>
          <w:tab w:val="left" w:pos="2552"/>
          <w:tab w:val="left" w:pos="3402"/>
        </w:tabs>
        <w:snapToGrid w:val="0"/>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读数时要准确到0.01 mm，估读到0.001 mm，即用mm为单位，则小数点后面必须保留三位。</w:t>
      </w:r>
    </w:p>
    <w:p w14:paraId="7918E346">
      <w:pPr>
        <w:pStyle w:val="2"/>
        <w:tabs>
          <w:tab w:val="left" w:pos="1701"/>
          <w:tab w:val="left" w:pos="2552"/>
          <w:tab w:val="left" w:pos="3402"/>
        </w:tabs>
        <w:snapToGrid w:val="0"/>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如某同学读出的读数为“6.32 mm”，肯定有效数字是错的，正确的应读成6.320 mm。</w:t>
      </w:r>
    </w:p>
    <w:p w14:paraId="4AD3E0A0">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175000" cy="1181100"/>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3175000" cy="1181100"/>
                    </a:xfrm>
                    <a:prstGeom prst="rect">
                      <a:avLst/>
                    </a:prstGeom>
                    <a:noFill/>
                    <a:ln>
                      <a:noFill/>
                    </a:ln>
                  </pic:spPr>
                </pic:pic>
              </a:graphicData>
            </a:graphic>
          </wp:inline>
        </w:drawing>
      </w:r>
    </w:p>
    <w:p w14:paraId="152EA24B">
      <w:pPr>
        <w:pStyle w:val="2"/>
        <w:tabs>
          <w:tab w:val="left" w:pos="1701"/>
          <w:tab w:val="left" w:pos="2552"/>
          <w:tab w:val="left" w:pos="3402"/>
        </w:tabs>
        <w:snapToGrid w:val="0"/>
        <w:rPr>
          <w:rFonts w:hint="eastAsia" w:ascii="Times New Roman" w:hAnsi="Times New Roman" w:cs="Times New Roman"/>
          <w:color w:val="FF0000"/>
          <w:sz w:val="24"/>
          <w:szCs w:val="24"/>
        </w:rPr>
      </w:pPr>
    </w:p>
    <w:p w14:paraId="3914CBD9">
      <w:pPr>
        <w:pStyle w:val="2"/>
        <w:tabs>
          <w:tab w:val="left" w:pos="1701"/>
          <w:tab w:val="left" w:pos="2552"/>
          <w:tab w:val="left" w:pos="3402"/>
        </w:tabs>
        <w:snapToGrid w:val="0"/>
        <w:rPr>
          <w:rFonts w:ascii="Times New Roman" w:hAnsi="Times New Roman" w:cs="Times New Roman"/>
          <w:b/>
          <w:bCs/>
          <w:sz w:val="24"/>
          <w:szCs w:val="24"/>
        </w:rPr>
      </w:pPr>
      <w:r>
        <w:rPr>
          <w:rFonts w:hint="eastAsia" w:ascii="Times New Roman" w:hAnsi="Times New Roman" w:cs="Times New Roman"/>
          <w:b/>
          <w:bCs/>
          <w:sz w:val="24"/>
          <w:szCs w:val="24"/>
        </w:rPr>
        <w:t>二</w:t>
      </w:r>
      <w:r>
        <w:rPr>
          <w:rFonts w:ascii="Times New Roman" w:hAnsi="Times New Roman" w:cs="Times New Roman"/>
          <w:b/>
          <w:bCs/>
          <w:sz w:val="24"/>
          <w:szCs w:val="24"/>
        </w:rPr>
        <w:t>、</w:t>
      </w:r>
      <w:r>
        <w:rPr>
          <w:rFonts w:hint="eastAsia" w:ascii="Times New Roman" w:hAnsi="Times New Roman" w:cs="Times New Roman"/>
          <w:b/>
          <w:bCs/>
          <w:sz w:val="24"/>
          <w:szCs w:val="24"/>
        </w:rPr>
        <w:t>测量</w:t>
      </w:r>
      <w:r>
        <w:rPr>
          <w:rFonts w:ascii="Times New Roman" w:hAnsi="Times New Roman" w:cs="Times New Roman"/>
          <w:b/>
          <w:bCs/>
          <w:sz w:val="24"/>
          <w:szCs w:val="24"/>
        </w:rPr>
        <w:t>金属丝</w:t>
      </w:r>
      <w:r>
        <w:rPr>
          <w:rFonts w:hint="eastAsia" w:ascii="Times New Roman" w:hAnsi="Times New Roman" w:cs="Times New Roman"/>
          <w:b/>
          <w:bCs/>
          <w:sz w:val="24"/>
          <w:szCs w:val="24"/>
        </w:rPr>
        <w:t>的</w:t>
      </w:r>
      <w:r>
        <w:rPr>
          <w:rFonts w:ascii="Times New Roman" w:hAnsi="Times New Roman" w:cs="Times New Roman"/>
          <w:b/>
          <w:bCs/>
          <w:sz w:val="24"/>
          <w:szCs w:val="24"/>
        </w:rPr>
        <w:t>电阻率</w:t>
      </w:r>
    </w:p>
    <w:p w14:paraId="6DDD0AF0">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1.实验目的</w:t>
      </w:r>
    </w:p>
    <w:p w14:paraId="53F9817D">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(1)掌握螺旋测微器、游标卡尺的原理及读数方法，会正确使用。</w:t>
      </w:r>
    </w:p>
    <w:p w14:paraId="25E96C42">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(2)练习使用电流表、电压表及伏安法测电阻。</w:t>
      </w:r>
    </w:p>
    <w:p w14:paraId="06EADD46">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(3)测定金属的电阻率。</w:t>
      </w:r>
    </w:p>
    <w:p w14:paraId="7B3769DE">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2.实验原理</w:t>
      </w:r>
    </w:p>
    <w:p w14:paraId="17E566A2">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(1)把金属丝接入电路中，用伏安法测金属丝的电阻</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U,I</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）。电路原理图如图所示。</w:t>
      </w:r>
    </w:p>
    <w:p w14:paraId="569F076D">
      <w:pPr>
        <w:pStyle w:val="2"/>
        <w:tabs>
          <w:tab w:val="left" w:pos="1701"/>
          <w:tab w:val="left" w:pos="2552"/>
          <w:tab w:val="left" w:pos="3402"/>
        </w:tabs>
        <w:snapToGrid w:val="0"/>
        <w:ind w:left="210" w:leftChars="1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952500" cy="996950"/>
            <wp:effectExtent l="0" t="0" r="0" b="0"/>
            <wp:docPr id="9" name="图片 255" descr="AX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5" descr="AX46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2500" cy="996950"/>
                    </a:xfrm>
                    <a:prstGeom prst="rect">
                      <a:avLst/>
                    </a:prstGeom>
                    <a:noFill/>
                    <a:ln>
                      <a:noFill/>
                    </a:ln>
                  </pic:spPr>
                </pic:pic>
              </a:graphicData>
            </a:graphic>
          </wp:inline>
        </w:drawing>
      </w:r>
    </w:p>
    <w:p w14:paraId="2DECD1BE">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(2)用毫米刻度尺测出金属丝的长度</w:t>
      </w:r>
      <w:r>
        <w:rPr>
          <w:rFonts w:ascii="Times New Roman" w:hAnsi="Times New Roman" w:cs="Times New Roman"/>
          <w:i/>
          <w:sz w:val="24"/>
          <w:szCs w:val="24"/>
        </w:rPr>
        <w:t>l</w:t>
      </w:r>
      <w:r>
        <w:rPr>
          <w:rFonts w:ascii="Times New Roman" w:hAnsi="Times New Roman" w:cs="Times New Roman"/>
          <w:sz w:val="24"/>
          <w:szCs w:val="24"/>
        </w:rPr>
        <w:t>，用螺旋测微器测出金属丝的直径</w:t>
      </w:r>
      <w:r>
        <w:rPr>
          <w:rFonts w:ascii="Times New Roman" w:hAnsi="Times New Roman" w:cs="Times New Roman"/>
          <w:i/>
          <w:sz w:val="24"/>
          <w:szCs w:val="24"/>
        </w:rPr>
        <w:t>d</w:t>
      </w:r>
      <w:r>
        <w:rPr>
          <w:rFonts w:ascii="Times New Roman" w:hAnsi="Times New Roman" w:cs="Times New Roman"/>
          <w:sz w:val="24"/>
          <w:szCs w:val="24"/>
        </w:rPr>
        <w:t>，算出横截面积</w:t>
      </w:r>
      <w:r>
        <w:rPr>
          <w:rFonts w:ascii="Times New Roman" w:hAnsi="Times New Roman" w:cs="Times New Roman"/>
          <w:i/>
          <w:sz w:val="24"/>
          <w:szCs w:val="24"/>
        </w:rPr>
        <w:t>S</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(π</w:instrText>
      </w:r>
      <w:r>
        <w:rPr>
          <w:rFonts w:ascii="Times New Roman" w:hAnsi="Times New Roman" w:cs="Times New Roman"/>
          <w:i/>
          <w:sz w:val="24"/>
          <w:szCs w:val="24"/>
        </w:rPr>
        <w:instrText xml:space="preserve">d</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w:instrText>
      </w:r>
      <w:r>
        <w:rPr>
          <w:rFonts w:ascii="Times New Roman" w:hAnsi="Times New Roman" w:cs="Times New Roman"/>
          <w:sz w:val="24"/>
          <w:szCs w:val="24"/>
        </w:rPr>
        <w:instrText xml:space="preserve">4)</w:instrText>
      </w:r>
      <w:r>
        <w:rPr>
          <w:rFonts w:ascii="Times New Roman" w:hAnsi="Times New Roman" w:cs="Times New Roman"/>
          <w:i/>
          <w:sz w:val="24"/>
          <w:szCs w:val="24"/>
        </w:rPr>
        <w:fldChar w:fldCharType="end"/>
      </w:r>
      <w:r>
        <w:rPr>
          <w:rFonts w:ascii="Times New Roman" w:hAnsi="Times New Roman" w:cs="Times New Roman"/>
          <w:sz w:val="24"/>
          <w:szCs w:val="24"/>
        </w:rPr>
        <w:t>。</w:t>
      </w:r>
    </w:p>
    <w:p w14:paraId="71372423">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(3)由电阻定律</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t>ρ</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l,S</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，得</w:t>
      </w: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RS,l</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(π</w:instrText>
      </w:r>
      <w:r>
        <w:rPr>
          <w:rFonts w:ascii="Times New Roman" w:hAnsi="Times New Roman" w:cs="Times New Roman"/>
          <w:i/>
          <w:sz w:val="24"/>
          <w:szCs w:val="24"/>
        </w:rPr>
        <w:instrText xml:space="preserve">d</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4</w:instrText>
      </w:r>
      <w:r>
        <w:rPr>
          <w:rFonts w:ascii="Times New Roman" w:hAnsi="Times New Roman" w:cs="Times New Roman"/>
          <w:i/>
          <w:sz w:val="24"/>
          <w:szCs w:val="24"/>
        </w:rPr>
        <w:instrText xml:space="preserve">l</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(π</w:instrText>
      </w:r>
      <w:r>
        <w:rPr>
          <w:rFonts w:ascii="Times New Roman" w:hAnsi="Times New Roman" w:cs="Times New Roman"/>
          <w:i/>
          <w:sz w:val="24"/>
          <w:szCs w:val="24"/>
        </w:rPr>
        <w:instrText xml:space="preserve">d</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U,</w:instrText>
      </w:r>
      <w:r>
        <w:rPr>
          <w:rFonts w:ascii="Times New Roman" w:hAnsi="Times New Roman" w:cs="Times New Roman"/>
          <w:sz w:val="24"/>
          <w:szCs w:val="24"/>
        </w:rPr>
        <w:instrText xml:space="preserve">4</w:instrText>
      </w:r>
      <w:r>
        <w:rPr>
          <w:rFonts w:ascii="Times New Roman" w:hAnsi="Times New Roman" w:cs="Times New Roman"/>
          <w:i/>
          <w:sz w:val="24"/>
          <w:szCs w:val="24"/>
        </w:rPr>
        <w:instrText xml:space="preserve">lI</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，求出电阻率。</w:t>
      </w:r>
    </w:p>
    <w:p w14:paraId="6B7242CE">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3. 实验器材</w:t>
      </w:r>
    </w:p>
    <w:p w14:paraId="1979CEDA">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螺旋测微器、毫米刻度尺、电压表、电流表、开关及导线、待测金属丝、电源、滑动变阻器。</w:t>
      </w:r>
    </w:p>
    <w:p w14:paraId="710137F7">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器材选择：不能超过电表量程；偏转不能过小，超过1/3；</w:t>
      </w:r>
    </w:p>
    <w:p w14:paraId="56CCF677">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4. 实验步骤</w:t>
      </w:r>
    </w:p>
    <w:p w14:paraId="10181743">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(1)测直径：用螺旋测微器在待测金属丝上三个不同位置各测一次直径，并记录。</w:t>
      </w:r>
    </w:p>
    <w:p w14:paraId="07412BA0">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(2)连电路：按实验原理中的电路图连接实验电路。</w:t>
      </w:r>
    </w:p>
    <w:p w14:paraId="6A335B22">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(3)量长度：用毫米刻度尺测量接入电路中的待测金属丝的有效长度，重复测量3次，并记录。</w:t>
      </w:r>
    </w:p>
    <w:p w14:paraId="4F3C2887">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(4)求电阻：改变滑动变阻器滑动触头的位置，读出几组</w:t>
      </w:r>
      <w:r>
        <w:rPr>
          <w:rFonts w:ascii="Times New Roman" w:hAnsi="Times New Roman" w:cs="Times New Roman"/>
          <w:i/>
          <w:sz w:val="24"/>
          <w:szCs w:val="24"/>
        </w:rPr>
        <w:t>I</w:t>
      </w:r>
      <w:r>
        <w:rPr>
          <w:rFonts w:ascii="Times New Roman" w:hAnsi="Times New Roman" w:cs="Times New Roman"/>
          <w:sz w:val="24"/>
          <w:szCs w:val="24"/>
        </w:rPr>
        <w:t>和</w:t>
      </w:r>
      <w:r>
        <w:rPr>
          <w:rFonts w:ascii="Times New Roman" w:hAnsi="Times New Roman" w:cs="Times New Roman"/>
          <w:i/>
          <w:sz w:val="24"/>
          <w:szCs w:val="24"/>
        </w:rPr>
        <w:t>U</w:t>
      </w:r>
      <w:r>
        <w:rPr>
          <w:rFonts w:ascii="Times New Roman" w:hAnsi="Times New Roman" w:cs="Times New Roman"/>
          <w:sz w:val="24"/>
          <w:szCs w:val="24"/>
        </w:rPr>
        <w:t>的值，记入表格。</w:t>
      </w:r>
    </w:p>
    <w:p w14:paraId="51EBA293">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5. 数据处理</w:t>
      </w:r>
    </w:p>
    <w:p w14:paraId="57C8D1F2">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(1)电阻</w:t>
      </w:r>
      <w:r>
        <w:rPr>
          <w:rFonts w:ascii="Times New Roman" w:hAnsi="Times New Roman" w:cs="Times New Roman"/>
          <w:i/>
          <w:sz w:val="24"/>
          <w:szCs w:val="24"/>
        </w:rPr>
        <w:t>R</w:t>
      </w:r>
      <w:r>
        <w:rPr>
          <w:rFonts w:ascii="Times New Roman" w:hAnsi="Times New Roman" w:cs="Times New Roman"/>
          <w:sz w:val="24"/>
          <w:szCs w:val="24"/>
        </w:rPr>
        <w:t>的测量</w:t>
      </w:r>
    </w:p>
    <w:p w14:paraId="4E2B0402">
      <w:pPr>
        <w:pStyle w:val="2"/>
        <w:tabs>
          <w:tab w:val="left" w:pos="1701"/>
          <w:tab w:val="left" w:pos="2552"/>
          <w:tab w:val="left" w:pos="3402"/>
        </w:tabs>
        <w:snapToGrid w:val="0"/>
        <w:ind w:left="420" w:leftChars="200"/>
        <w:rPr>
          <w:rFonts w:ascii="Times New Roman" w:hAnsi="Times New Roman" w:cs="Times New Roman"/>
          <w:sz w:val="24"/>
          <w:szCs w:val="24"/>
        </w:rPr>
      </w:pPr>
      <w:r>
        <w:rPr>
          <w:rFonts w:hint="eastAsia" w:hAnsi="宋体" w:cs="宋体"/>
          <w:sz w:val="24"/>
          <w:szCs w:val="24"/>
        </w:rPr>
        <w:t>①</w:t>
      </w:r>
      <w:r>
        <w:rPr>
          <w:rFonts w:ascii="Times New Roman" w:hAnsi="Times New Roman" w:cs="Times New Roman"/>
          <w:sz w:val="24"/>
          <w:szCs w:val="24"/>
        </w:rPr>
        <w:t>平均值法：用每次测量的</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I</w:t>
      </w:r>
      <w:r>
        <w:rPr>
          <w:rFonts w:ascii="Times New Roman" w:hAnsi="Times New Roman" w:cs="Times New Roman"/>
          <w:sz w:val="24"/>
          <w:szCs w:val="24"/>
        </w:rPr>
        <w:t>分别计算出电阻，再求出电阻的平均值，作为测量结果。</w:t>
      </w:r>
    </w:p>
    <w:p w14:paraId="6345AB6C">
      <w:pPr>
        <w:pStyle w:val="2"/>
        <w:tabs>
          <w:tab w:val="left" w:pos="1701"/>
          <w:tab w:val="left" w:pos="2552"/>
          <w:tab w:val="left" w:pos="3402"/>
        </w:tabs>
        <w:snapToGrid w:val="0"/>
        <w:ind w:left="420" w:leftChars="200"/>
        <w:rPr>
          <w:rFonts w:ascii="Times New Roman" w:hAnsi="Times New Roman" w:cs="Times New Roman"/>
          <w:sz w:val="24"/>
          <w:szCs w:val="24"/>
        </w:rPr>
      </w:pPr>
      <w:r>
        <w:rPr>
          <w:rFonts w:hint="eastAsia" w:hAnsi="宋体" w:cs="宋体"/>
          <w:sz w:val="24"/>
          <w:szCs w:val="24"/>
        </w:rPr>
        <w:t>②</w:t>
      </w:r>
      <w:r>
        <w:rPr>
          <w:rFonts w:ascii="Times New Roman" w:hAnsi="Times New Roman" w:cs="Times New Roman"/>
          <w:sz w:val="24"/>
          <w:szCs w:val="24"/>
        </w:rPr>
        <w:t>图像法：可建立</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I</w:t>
      </w:r>
      <w:r>
        <w:rPr>
          <w:rFonts w:ascii="Times New Roman" w:hAnsi="Times New Roman" w:cs="Times New Roman"/>
          <w:sz w:val="24"/>
          <w:szCs w:val="24"/>
        </w:rPr>
        <w:t>坐标系，将测量的对应</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I</w:t>
      </w:r>
      <w:r>
        <w:rPr>
          <w:rFonts w:ascii="Times New Roman" w:hAnsi="Times New Roman" w:cs="Times New Roman"/>
          <w:sz w:val="24"/>
          <w:szCs w:val="24"/>
        </w:rPr>
        <w:t>值描点作出图像，利用图像斜率求</w:t>
      </w:r>
      <w:r>
        <w:rPr>
          <w:rFonts w:ascii="Times New Roman" w:hAnsi="Times New Roman" w:cs="Times New Roman"/>
          <w:i/>
          <w:sz w:val="24"/>
          <w:szCs w:val="24"/>
        </w:rPr>
        <w:t>R</w:t>
      </w:r>
      <w:r>
        <w:rPr>
          <w:rFonts w:ascii="Times New Roman" w:hAnsi="Times New Roman" w:cs="Times New Roman"/>
          <w:sz w:val="24"/>
          <w:szCs w:val="24"/>
        </w:rPr>
        <w:t>。</w:t>
      </w:r>
    </w:p>
    <w:p w14:paraId="02CE4141">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(2)电阻率的计算</w:t>
      </w:r>
    </w:p>
    <w:p w14:paraId="3DAA071F">
      <w:pPr>
        <w:pStyle w:val="2"/>
        <w:tabs>
          <w:tab w:val="left" w:pos="1701"/>
          <w:tab w:val="left" w:pos="2552"/>
          <w:tab w:val="left" w:pos="3402"/>
        </w:tabs>
        <w:snapToGrid w:val="0"/>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将测得的</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t>l</w:t>
      </w:r>
      <w:r>
        <w:rPr>
          <w:rFonts w:ascii="Times New Roman" w:hAnsi="Times New Roman" w:cs="Times New Roman"/>
          <w:sz w:val="24"/>
          <w:szCs w:val="24"/>
        </w:rPr>
        <w:t>、</w:t>
      </w:r>
      <w:r>
        <w:rPr>
          <w:rFonts w:ascii="Times New Roman" w:hAnsi="Times New Roman" w:cs="Times New Roman"/>
          <w:i/>
          <w:sz w:val="24"/>
          <w:szCs w:val="24"/>
        </w:rPr>
        <w:t>d</w:t>
      </w:r>
      <w:r>
        <w:rPr>
          <w:rFonts w:ascii="Times New Roman" w:hAnsi="Times New Roman" w:cs="Times New Roman"/>
          <w:sz w:val="24"/>
          <w:szCs w:val="24"/>
        </w:rPr>
        <w:t>的值，代入电阻率计算公式</w:t>
      </w:r>
      <w:r>
        <w:rPr>
          <w:rFonts w:ascii="Times New Roman" w:hAnsi="Times New Roman" w:cs="Times New Roman"/>
          <w:i/>
          <w:sz w:val="24"/>
          <w:szCs w:val="24"/>
        </w:rPr>
        <w:t>ρ</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RS,l</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(π</w:instrText>
      </w:r>
      <w:r>
        <w:rPr>
          <w:rFonts w:ascii="Times New Roman" w:hAnsi="Times New Roman" w:cs="Times New Roman"/>
          <w:i/>
          <w:sz w:val="24"/>
          <w:szCs w:val="24"/>
        </w:rPr>
        <w:instrText xml:space="preserve">d</w:instrText>
      </w:r>
      <w:r>
        <w:rPr>
          <w:rFonts w:ascii="Times New Roman" w:hAnsi="Times New Roman" w:cs="Times New Roman"/>
          <w:sz w:val="24"/>
          <w:szCs w:val="24"/>
          <w:vertAlign w:val="super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4</w:instrText>
      </w:r>
      <w:r>
        <w:rPr>
          <w:rFonts w:ascii="Times New Roman" w:hAnsi="Times New Roman" w:cs="Times New Roman"/>
          <w:i/>
          <w:sz w:val="24"/>
          <w:szCs w:val="24"/>
        </w:rPr>
        <w:instrText xml:space="preserve">l</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中，计算出金属导线的电阻率。</w:t>
      </w:r>
    </w:p>
    <w:p w14:paraId="609E9EE0">
      <w:pPr>
        <w:pStyle w:val="2"/>
        <w:tabs>
          <w:tab w:val="left" w:pos="1701"/>
          <w:tab w:val="left" w:pos="2552"/>
          <w:tab w:val="left" w:pos="3402"/>
        </w:tabs>
        <w:snapToGrid w:val="0"/>
        <w:rPr>
          <w:rFonts w:ascii="Times New Roman" w:hAnsi="Times New Roman" w:cs="Times New Roman"/>
          <w:b/>
          <w:bCs/>
          <w:sz w:val="24"/>
          <w:szCs w:val="24"/>
        </w:rPr>
      </w:pPr>
    </w:p>
    <w:p w14:paraId="4F97FD79">
      <w:pPr>
        <w:pStyle w:val="2"/>
        <w:tabs>
          <w:tab w:val="left" w:pos="1701"/>
          <w:tab w:val="left" w:pos="2552"/>
          <w:tab w:val="left" w:pos="3402"/>
        </w:tabs>
        <w:snapToGrid w:val="0"/>
        <w:rPr>
          <w:rFonts w:ascii="Times New Roman" w:hAnsi="Times New Roman" w:cs="Times New Roman"/>
          <w:b/>
          <w:bCs/>
          <w:sz w:val="24"/>
          <w:szCs w:val="24"/>
        </w:rPr>
      </w:pPr>
      <w:r>
        <w:rPr>
          <w:rFonts w:hint="eastAsia" w:ascii="Times New Roman" w:hAnsi="Times New Roman" w:cs="Times New Roman"/>
          <w:b/>
          <w:bCs/>
          <w:sz w:val="24"/>
          <w:szCs w:val="24"/>
        </w:rPr>
        <w:t>三</w:t>
      </w:r>
      <w:r>
        <w:rPr>
          <w:rFonts w:ascii="Times New Roman" w:hAnsi="Times New Roman" w:cs="Times New Roman"/>
          <w:b/>
          <w:bCs/>
          <w:sz w:val="24"/>
          <w:szCs w:val="24"/>
        </w:rPr>
        <w:t>、伏安法测量电源</w:t>
      </w:r>
      <w:r>
        <w:rPr>
          <w:rFonts w:hint="eastAsia" w:ascii="Times New Roman" w:hAnsi="Times New Roman" w:cs="Times New Roman"/>
          <w:b/>
          <w:bCs/>
          <w:sz w:val="24"/>
          <w:szCs w:val="24"/>
        </w:rPr>
        <w:t>的</w:t>
      </w:r>
      <w:r>
        <w:rPr>
          <w:rFonts w:ascii="Times New Roman" w:hAnsi="Times New Roman" w:cs="Times New Roman"/>
          <w:b/>
          <w:bCs/>
          <w:sz w:val="24"/>
          <w:szCs w:val="24"/>
        </w:rPr>
        <w:t>电动势和内阻</w:t>
      </w:r>
    </w:p>
    <w:p w14:paraId="14E3F788">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1. 实验原理：</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 xml:space="preserve">Ir </w:t>
      </w:r>
    </w:p>
    <w:p w14:paraId="089BD774">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2. 实验方案：伏安法</w:t>
      </w:r>
    </w:p>
    <w:p w14:paraId="5DA535B6">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电路图如图所示，由</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Ir</w:t>
      </w:r>
      <w:r>
        <w:rPr>
          <w:rFonts w:ascii="Times New Roman" w:hAnsi="Times New Roman" w:cs="Times New Roman"/>
          <w:sz w:val="24"/>
          <w:szCs w:val="24"/>
        </w:rPr>
        <w:t>知，调节滑动变阻器，测出多组</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I</w:t>
      </w:r>
      <w:r>
        <w:rPr>
          <w:rFonts w:ascii="Times New Roman" w:hAnsi="Times New Roman" w:cs="Times New Roman"/>
          <w:sz w:val="24"/>
          <w:szCs w:val="24"/>
        </w:rPr>
        <w:t>的数据，即可计算出</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r</w:t>
      </w:r>
      <w:r>
        <w:rPr>
          <w:rFonts w:ascii="Times New Roman" w:hAnsi="Times New Roman" w:cs="Times New Roman"/>
          <w:sz w:val="24"/>
          <w:szCs w:val="24"/>
        </w:rPr>
        <w:t xml:space="preserve">， </w:t>
      </w:r>
      <w:bookmarkStart w:id="0" w:name="_Hlk142423931"/>
    </w:p>
    <w:p w14:paraId="260A6647">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通常电源内阻较小，电流表在电源的外面，又叫外接法。</w:t>
      </w:r>
      <w:bookmarkEnd w:id="0"/>
    </w:p>
    <w:p w14:paraId="78027F7E">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295400" cy="914400"/>
            <wp:effectExtent l="0" t="0" r="0" b="0"/>
            <wp:docPr id="16" name="图片 16" descr="AX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X6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95400" cy="914400"/>
                    </a:xfrm>
                    <a:prstGeom prst="rect">
                      <a:avLst/>
                    </a:prstGeom>
                    <a:noFill/>
                    <a:ln>
                      <a:noFill/>
                    </a:ln>
                  </pic:spPr>
                </pic:pic>
              </a:graphicData>
            </a:graphic>
          </wp:inline>
        </w:drawing>
      </w:r>
    </w:p>
    <w:p w14:paraId="12E1EC7A">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3. 数据处理</w:t>
      </w:r>
    </w:p>
    <w:p w14:paraId="0039C6C9">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把测出的多组</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I</w:t>
      </w:r>
      <w:r>
        <w:rPr>
          <w:rFonts w:ascii="Times New Roman" w:hAnsi="Times New Roman" w:cs="Times New Roman"/>
          <w:sz w:val="24"/>
          <w:szCs w:val="24"/>
        </w:rPr>
        <w:t>值，在</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I</w:t>
      </w:r>
      <w:r>
        <w:rPr>
          <w:rFonts w:ascii="Times New Roman" w:hAnsi="Times New Roman" w:cs="Times New Roman"/>
          <w:sz w:val="24"/>
          <w:szCs w:val="24"/>
        </w:rPr>
        <w:t>图中描点画图像，使</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I</w:t>
      </w:r>
      <w:r>
        <w:rPr>
          <w:rFonts w:ascii="Times New Roman" w:hAnsi="Times New Roman" w:cs="Times New Roman"/>
          <w:sz w:val="24"/>
          <w:szCs w:val="24"/>
        </w:rPr>
        <w:t>图像的直线经过大多数坐标点或使各坐标点大致分布在直线的两侧，如图所示，由</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Ir</w:t>
      </w:r>
      <w:r>
        <w:rPr>
          <w:rFonts w:ascii="Times New Roman" w:hAnsi="Times New Roman" w:cs="Times New Roman"/>
          <w:sz w:val="24"/>
          <w:szCs w:val="24"/>
        </w:rPr>
        <w:t>可知：</w:t>
      </w:r>
    </w:p>
    <w:p w14:paraId="438BC4EB">
      <w:pPr>
        <w:pStyle w:val="2"/>
        <w:tabs>
          <w:tab w:val="left" w:pos="1701"/>
          <w:tab w:val="left" w:pos="2552"/>
          <w:tab w:val="left" w:pos="3402"/>
        </w:tabs>
        <w:snapToGrid w:val="0"/>
        <w:ind w:left="420" w:left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066800" cy="1066800"/>
            <wp:effectExtent l="0" t="0" r="0" b="0"/>
            <wp:docPr id="15" name="图片 15" descr="AX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X69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066800" cy="1066800"/>
                    </a:xfrm>
                    <a:prstGeom prst="rect">
                      <a:avLst/>
                    </a:prstGeom>
                    <a:noFill/>
                    <a:ln>
                      <a:noFill/>
                    </a:ln>
                  </pic:spPr>
                </pic:pic>
              </a:graphicData>
            </a:graphic>
          </wp:inline>
        </w:drawing>
      </w:r>
    </w:p>
    <w:p w14:paraId="640E322E">
      <w:pPr>
        <w:pStyle w:val="2"/>
        <w:tabs>
          <w:tab w:val="left" w:pos="1701"/>
          <w:tab w:val="left" w:pos="2552"/>
          <w:tab w:val="left" w:pos="3402"/>
        </w:tabs>
        <w:snapToGrid w:val="0"/>
        <w:ind w:left="420" w:leftChars="200"/>
        <w:rPr>
          <w:rFonts w:ascii="Times New Roman" w:hAnsi="Times New Roman" w:cs="Times New Roman"/>
          <w:sz w:val="24"/>
          <w:szCs w:val="24"/>
        </w:rPr>
      </w:pPr>
      <w:r>
        <w:rPr>
          <w:rFonts w:ascii="Times New Roman" w:hAnsi="Times New Roman" w:cs="Times New Roman"/>
          <w:sz w:val="24"/>
          <w:szCs w:val="24"/>
        </w:rPr>
        <w:t>(1)纵轴截距等于电源的电动势</w:t>
      </w:r>
      <w:r>
        <w:rPr>
          <w:rFonts w:ascii="Times New Roman" w:hAnsi="Times New Roman" w:cs="Times New Roman"/>
          <w:i/>
          <w:sz w:val="24"/>
          <w:szCs w:val="24"/>
        </w:rPr>
        <w:t>E</w:t>
      </w:r>
      <w:r>
        <w:rPr>
          <w:rFonts w:ascii="Times New Roman" w:hAnsi="Times New Roman" w:cs="Times New Roman"/>
          <w:sz w:val="24"/>
          <w:szCs w:val="24"/>
        </w:rPr>
        <w:t>，横轴截距等于外电路短路时的电流</w:t>
      </w:r>
      <w:r>
        <w:rPr>
          <w:rFonts w:ascii="Times New Roman" w:hAnsi="Times New Roman" w:cs="Times New Roman"/>
          <w:i/>
          <w:sz w:val="24"/>
          <w:szCs w:val="24"/>
        </w:rPr>
        <w:t>I</w:t>
      </w:r>
      <w:r>
        <w:rPr>
          <w:rFonts w:ascii="Times New Roman" w:hAnsi="Times New Roman" w:cs="Times New Roman"/>
          <w:sz w:val="24"/>
          <w:szCs w:val="24"/>
          <w:vertAlign w:val="subscript"/>
        </w:rPr>
        <w:t>m</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E,r</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p>
    <w:p w14:paraId="0FA7E987">
      <w:pPr>
        <w:pStyle w:val="2"/>
        <w:tabs>
          <w:tab w:val="left" w:pos="1701"/>
          <w:tab w:val="left" w:pos="2552"/>
          <w:tab w:val="left" w:pos="3402"/>
        </w:tabs>
        <w:snapToGrid w:val="0"/>
        <w:ind w:left="420" w:leftChars="200"/>
        <w:rPr>
          <w:rFonts w:ascii="Times New Roman" w:hAnsi="Times New Roman" w:cs="Times New Roman"/>
          <w:sz w:val="24"/>
          <w:szCs w:val="24"/>
        </w:rPr>
      </w:pPr>
      <w:r>
        <w:rPr>
          <w:rFonts w:ascii="Times New Roman" w:hAnsi="Times New Roman" w:cs="Times New Roman"/>
          <w:sz w:val="24"/>
          <w:szCs w:val="24"/>
        </w:rPr>
        <w:t>(2)图线斜率的绝对值等于电源的内阻</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(Δ</w:instrText>
      </w:r>
      <w:r>
        <w:rPr>
          <w:rFonts w:ascii="Times New Roman" w:hAnsi="Times New Roman" w:cs="Times New Roman"/>
          <w:i/>
          <w:sz w:val="24"/>
          <w:szCs w:val="24"/>
        </w:rPr>
        <w:instrText xml:space="preserve">U,</w:instrText>
      </w:r>
      <w:r>
        <w:rPr>
          <w:rFonts w:ascii="Times New Roman" w:hAnsi="Times New Roman" w:cs="Times New Roman"/>
          <w:sz w:val="24"/>
          <w:szCs w:val="24"/>
        </w:rPr>
        <w:instrText xml:space="preserve">Δ</w:instrText>
      </w:r>
      <w:r>
        <w:rPr>
          <w:rFonts w:ascii="Times New Roman" w:hAnsi="Times New Roman" w:cs="Times New Roman"/>
          <w:i/>
          <w:sz w:val="24"/>
          <w:szCs w:val="24"/>
        </w:rPr>
        <w:instrText xml:space="preserve">I</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E,I</w:instrText>
      </w:r>
      <w:r>
        <w:rPr>
          <w:rFonts w:ascii="Times New Roman" w:hAnsi="Times New Roman" w:cs="Times New Roman"/>
          <w:sz w:val="24"/>
          <w:szCs w:val="24"/>
          <w:vertAlign w:val="subscript"/>
        </w:rPr>
        <w:instrText xml:space="preserve">m</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p>
    <w:p w14:paraId="37B69937">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4. 注意事项</w:t>
      </w:r>
    </w:p>
    <w:p w14:paraId="73209D28">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(1)为使电池的路端电压有明显变化，应选取：</w:t>
      </w:r>
    </w:p>
    <w:p w14:paraId="453A00FD">
      <w:pPr>
        <w:pStyle w:val="2"/>
        <w:tabs>
          <w:tab w:val="left" w:pos="1701"/>
          <w:tab w:val="left" w:pos="2552"/>
          <w:tab w:val="left" w:pos="3402"/>
        </w:tabs>
        <w:snapToGrid w:val="0"/>
        <w:ind w:left="210" w:leftChars="100" w:firstLine="240" w:firstLineChars="100"/>
        <w:rPr>
          <w:rFonts w:ascii="Times New Roman" w:hAnsi="Times New Roman" w:cs="Times New Roman"/>
          <w:sz w:val="24"/>
          <w:szCs w:val="24"/>
        </w:rPr>
      </w:pPr>
      <w:r>
        <w:rPr>
          <w:rFonts w:hint="eastAsia" w:hAnsi="宋体" w:cs="宋体"/>
          <w:sz w:val="24"/>
          <w:szCs w:val="24"/>
        </w:rPr>
        <w:t>①</w:t>
      </w:r>
      <w:r>
        <w:rPr>
          <w:rFonts w:ascii="Times New Roman" w:hAnsi="Times New Roman" w:cs="Times New Roman"/>
          <w:sz w:val="24"/>
          <w:szCs w:val="24"/>
        </w:rPr>
        <w:t xml:space="preserve">内阻较大的旧干电池 </w:t>
      </w:r>
      <w:r>
        <w:rPr>
          <w:rFonts w:hint="eastAsia" w:hAnsi="宋体" w:cs="宋体"/>
          <w:sz w:val="24"/>
          <w:szCs w:val="24"/>
        </w:rPr>
        <w:t>②</w:t>
      </w:r>
      <w:r>
        <w:rPr>
          <w:rFonts w:ascii="Times New Roman" w:hAnsi="Times New Roman" w:cs="Times New Roman"/>
          <w:sz w:val="24"/>
          <w:szCs w:val="24"/>
        </w:rPr>
        <w:t xml:space="preserve">滑动变阻器的电阻小些 </w:t>
      </w:r>
      <w:r>
        <w:rPr>
          <w:rFonts w:hint="eastAsia" w:hAnsi="宋体" w:cs="宋体"/>
          <w:sz w:val="24"/>
          <w:szCs w:val="24"/>
        </w:rPr>
        <w:t>③</w:t>
      </w:r>
      <w:r>
        <w:rPr>
          <w:rFonts w:ascii="Times New Roman" w:hAnsi="Times New Roman" w:cs="Times New Roman"/>
          <w:sz w:val="24"/>
          <w:szCs w:val="24"/>
        </w:rPr>
        <w:t>内阻较大的电压表。</w:t>
      </w:r>
    </w:p>
    <w:p w14:paraId="5D44D4AE">
      <w:pPr>
        <w:pStyle w:val="2"/>
        <w:tabs>
          <w:tab w:val="left" w:pos="1701"/>
          <w:tab w:val="left" w:pos="2552"/>
          <w:tab w:val="left" w:pos="3402"/>
        </w:tabs>
        <w:snapToGrid w:val="0"/>
        <w:ind w:left="450" w:leftChars="100" w:hanging="240" w:hangingChars="100"/>
        <w:rPr>
          <w:rFonts w:ascii="Times New Roman" w:hAnsi="Times New Roman" w:cs="Times New Roman"/>
          <w:sz w:val="24"/>
          <w:szCs w:val="24"/>
        </w:rPr>
      </w:pPr>
      <w:r>
        <w:rPr>
          <w:rFonts w:ascii="Times New Roman" w:hAnsi="Times New Roman" w:cs="Times New Roman"/>
          <w:sz w:val="24"/>
          <w:szCs w:val="24"/>
        </w:rPr>
        <w:t>(2)若干电池的路端电压变化不很明显，作图像时，纵轴单位可取得小一些，</w:t>
      </w:r>
      <w:r>
        <w:rPr>
          <w:rFonts w:ascii="Times New Roman" w:hAnsi="Times New Roman" w:cs="Times New Roman"/>
          <w:color w:val="FF0000"/>
          <w:sz w:val="24"/>
          <w:szCs w:val="24"/>
        </w:rPr>
        <w:t>且纵轴起点可不从零开始</w:t>
      </w:r>
      <w:r>
        <w:rPr>
          <w:rFonts w:ascii="Times New Roman" w:hAnsi="Times New Roman" w:cs="Times New Roman"/>
          <w:sz w:val="24"/>
          <w:szCs w:val="24"/>
        </w:rPr>
        <w:t>。如图所示，此时图线与纵轴交点仍为电池的电动势</w:t>
      </w:r>
      <w:r>
        <w:rPr>
          <w:rFonts w:ascii="Times New Roman" w:hAnsi="Times New Roman" w:cs="Times New Roman"/>
          <w:i/>
          <w:sz w:val="24"/>
          <w:szCs w:val="24"/>
        </w:rPr>
        <w:t>E</w:t>
      </w:r>
      <w:r>
        <w:rPr>
          <w:rFonts w:ascii="Times New Roman" w:hAnsi="Times New Roman" w:cs="Times New Roman"/>
          <w:sz w:val="24"/>
          <w:szCs w:val="24"/>
        </w:rPr>
        <w:t>，但</w:t>
      </w:r>
      <w:r>
        <w:rPr>
          <w:rFonts w:ascii="Times New Roman" w:hAnsi="Times New Roman" w:cs="Times New Roman"/>
          <w:color w:val="FF0000"/>
          <w:sz w:val="24"/>
          <w:szCs w:val="24"/>
        </w:rPr>
        <w:t>图线与横轴交点不再是短路电流</w:t>
      </w:r>
      <w:r>
        <w:rPr>
          <w:rFonts w:ascii="Times New Roman" w:hAnsi="Times New Roman" w:cs="Times New Roman"/>
          <w:sz w:val="24"/>
          <w:szCs w:val="24"/>
        </w:rPr>
        <w:t>，内阻要在直线上取较远的两点用</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(Δ</w:instrText>
      </w:r>
      <w:r>
        <w:rPr>
          <w:rFonts w:ascii="Times New Roman" w:hAnsi="Times New Roman" w:cs="Times New Roman"/>
          <w:i/>
          <w:sz w:val="24"/>
          <w:szCs w:val="24"/>
        </w:rPr>
        <w:instrText xml:space="preserve">U,</w:instrText>
      </w:r>
      <w:r>
        <w:rPr>
          <w:rFonts w:ascii="Times New Roman" w:hAnsi="Times New Roman" w:cs="Times New Roman"/>
          <w:sz w:val="24"/>
          <w:szCs w:val="24"/>
        </w:rPr>
        <w:instrText xml:space="preserve">Δ</w:instrText>
      </w:r>
      <w:r>
        <w:rPr>
          <w:rFonts w:ascii="Times New Roman" w:hAnsi="Times New Roman" w:cs="Times New Roman"/>
          <w:i/>
          <w:sz w:val="24"/>
          <w:szCs w:val="24"/>
        </w:rPr>
        <w:instrText xml:space="preserve">I</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|求出。</w:t>
      </w:r>
    </w:p>
    <w:p w14:paraId="34A01132">
      <w:pPr>
        <w:pStyle w:val="2"/>
        <w:tabs>
          <w:tab w:val="left" w:pos="1701"/>
          <w:tab w:val="left" w:pos="2552"/>
          <w:tab w:val="left" w:pos="3402"/>
        </w:tabs>
        <w:snapToGrid w:val="0"/>
        <w:ind w:left="210" w:leftChars="1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295400" cy="990600"/>
            <wp:effectExtent l="0" t="0" r="0" b="0"/>
            <wp:docPr id="14" name="图片 14" descr="AX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X69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295400" cy="990600"/>
                    </a:xfrm>
                    <a:prstGeom prst="rect">
                      <a:avLst/>
                    </a:prstGeom>
                    <a:noFill/>
                    <a:ln>
                      <a:noFill/>
                    </a:ln>
                  </pic:spPr>
                </pic:pic>
              </a:graphicData>
            </a:graphic>
          </wp:inline>
        </w:drawing>
      </w:r>
    </w:p>
    <w:p w14:paraId="7BC079E9">
      <w:pPr>
        <w:pStyle w:val="2"/>
        <w:tabs>
          <w:tab w:val="left" w:pos="1701"/>
          <w:tab w:val="left" w:pos="2552"/>
          <w:tab w:val="left" w:pos="3402"/>
        </w:tabs>
        <w:snapToGrid w:val="0"/>
        <w:ind w:left="210" w:leftChars="100"/>
        <w:rPr>
          <w:rFonts w:ascii="Times New Roman" w:hAnsi="Times New Roman" w:cs="Times New Roman"/>
          <w:sz w:val="24"/>
          <w:szCs w:val="24"/>
        </w:rPr>
      </w:pPr>
      <w:r>
        <w:rPr>
          <w:rFonts w:ascii="Times New Roman" w:hAnsi="Times New Roman" w:cs="Times New Roman"/>
          <w:sz w:val="24"/>
          <w:szCs w:val="24"/>
        </w:rPr>
        <w:t>(3)横纵坐标轴的单位如果不是主单位V和A，按带单位计算，并将单位转为为主单位。</w:t>
      </w:r>
    </w:p>
    <w:p w14:paraId="243E8620">
      <w:pPr>
        <w:pStyle w:val="2"/>
        <w:tabs>
          <w:tab w:val="left" w:pos="1701"/>
          <w:tab w:val="left" w:pos="2552"/>
          <w:tab w:val="left" w:pos="3402"/>
        </w:tabs>
        <w:snapToGrid w:val="0"/>
        <w:rPr>
          <w:rFonts w:ascii="Times New Roman" w:hAnsi="Times New Roman" w:cs="Times New Roman"/>
          <w:b/>
          <w:bCs/>
          <w:sz w:val="24"/>
          <w:szCs w:val="24"/>
        </w:rPr>
      </w:pPr>
    </w:p>
    <w:p w14:paraId="2211DC2D">
      <w:pPr>
        <w:pStyle w:val="2"/>
        <w:tabs>
          <w:tab w:val="left" w:pos="1701"/>
          <w:tab w:val="left" w:pos="2552"/>
          <w:tab w:val="left" w:pos="3402"/>
        </w:tabs>
        <w:snapToGrid w:val="0"/>
        <w:rPr>
          <w:rFonts w:ascii="Times New Roman" w:hAnsi="Times New Roman" w:cs="Times New Roman"/>
          <w:b/>
          <w:bCs/>
          <w:sz w:val="24"/>
          <w:szCs w:val="24"/>
        </w:rPr>
      </w:pPr>
      <w:r>
        <w:rPr>
          <w:rFonts w:hint="eastAsia" w:ascii="Times New Roman" w:hAnsi="Times New Roman" w:cs="Times New Roman"/>
          <w:b/>
          <w:bCs/>
          <w:sz w:val="24"/>
          <w:szCs w:val="24"/>
        </w:rPr>
        <w:t>四</w:t>
      </w:r>
      <w:r>
        <w:rPr>
          <w:rFonts w:ascii="Times New Roman" w:hAnsi="Times New Roman" w:cs="Times New Roman"/>
          <w:b/>
          <w:bCs/>
          <w:sz w:val="24"/>
          <w:szCs w:val="24"/>
        </w:rPr>
        <w:t>、测量</w:t>
      </w:r>
      <w:r>
        <w:rPr>
          <w:rFonts w:hint="eastAsia" w:ascii="Times New Roman" w:hAnsi="Times New Roman" w:cs="Times New Roman"/>
          <w:b/>
          <w:bCs/>
          <w:sz w:val="24"/>
          <w:szCs w:val="24"/>
        </w:rPr>
        <w:t>电源电动势和内阻</w:t>
      </w:r>
      <w:r>
        <w:rPr>
          <w:rFonts w:ascii="Times New Roman" w:hAnsi="Times New Roman" w:cs="Times New Roman"/>
          <w:b/>
          <w:bCs/>
          <w:sz w:val="24"/>
          <w:szCs w:val="24"/>
        </w:rPr>
        <w:t>的特殊方法</w:t>
      </w:r>
    </w:p>
    <w:p w14:paraId="22387FFE">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1. 增大等效内阻</w:t>
      </w:r>
    </w:p>
    <w:p w14:paraId="6C92FE59">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(1)在电源一侧增加一个定值电阻(阻值已知），可以假象此时的电阻R0“塞”进了电池内部。</w:t>
      </w:r>
    </w:p>
    <w:p w14:paraId="5E349CAF">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(2) R0+r称等效内阻，E电源电动势不改变。</w:t>
      </w:r>
    </w:p>
    <w:p w14:paraId="236BC542">
      <w:pPr>
        <w:pStyle w:val="2"/>
        <w:tabs>
          <w:tab w:val="left" w:pos="1701"/>
          <w:tab w:val="left" w:pos="2552"/>
          <w:tab w:val="left" w:pos="3402"/>
        </w:tabs>
        <w:snapToGrid w:val="0"/>
        <w:jc w:val="center"/>
        <w:rPr>
          <w:rFonts w:ascii="Times New Roman" w:hAnsi="Times New Roman" w:cs="Times New Roman"/>
          <w:color w:val="FF0000"/>
          <w:sz w:val="24"/>
          <w:szCs w:val="24"/>
        </w:rPr>
      </w:pPr>
      <w:r>
        <w:rPr>
          <w:rFonts w:ascii="Times New Roman" w:hAnsi="Times New Roman" w:cs="Times New Roman"/>
          <w:color w:val="FF0000"/>
          <w:sz w:val="24"/>
          <w:szCs w:val="24"/>
        </w:rPr>
        <w:drawing>
          <wp:inline distT="0" distB="0" distL="0" distR="0">
            <wp:extent cx="1600200" cy="17526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00200" cy="1752600"/>
                    </a:xfrm>
                    <a:prstGeom prst="rect">
                      <a:avLst/>
                    </a:prstGeom>
                    <a:noFill/>
                    <a:ln>
                      <a:noFill/>
                    </a:ln>
                  </pic:spPr>
                </pic:pic>
              </a:graphicData>
            </a:graphic>
          </wp:inline>
        </w:drawing>
      </w:r>
      <w:r>
        <w:rPr>
          <w:rFonts w:ascii="Times New Roman" w:hAnsi="Times New Roman" w:cs="Times New Roman"/>
          <w:color w:val="FF0000"/>
          <w:sz w:val="24"/>
          <w:szCs w:val="24"/>
        </w:rPr>
        <w:t xml:space="preserve">     </w:t>
      </w:r>
      <w:r>
        <w:rPr>
          <w:rFonts w:ascii="Times New Roman" w:hAnsi="Times New Roman" w:cs="Times New Roman"/>
          <w:color w:val="FF0000"/>
          <w:sz w:val="24"/>
          <w:szCs w:val="24"/>
        </w:rPr>
        <w:drawing>
          <wp:inline distT="0" distB="0" distL="0" distR="0">
            <wp:extent cx="1676400" cy="1447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676400" cy="1447800"/>
                    </a:xfrm>
                    <a:prstGeom prst="rect">
                      <a:avLst/>
                    </a:prstGeom>
                    <a:noFill/>
                    <a:ln>
                      <a:noFill/>
                    </a:ln>
                  </pic:spPr>
                </pic:pic>
              </a:graphicData>
            </a:graphic>
          </wp:inline>
        </w:drawing>
      </w:r>
    </w:p>
    <w:p w14:paraId="787B4D17">
      <w:pPr>
        <w:pStyle w:val="2"/>
        <w:tabs>
          <w:tab w:val="left" w:pos="1701"/>
          <w:tab w:val="left" w:pos="2552"/>
          <w:tab w:val="left" w:pos="3402"/>
        </w:tabs>
        <w:snapToGrid w:val="0"/>
        <w:rPr>
          <w:rFonts w:ascii="Times New Roman" w:hAnsi="Times New Roman" w:cs="Times New Roman"/>
          <w:b/>
          <w:bCs/>
          <w:sz w:val="24"/>
          <w:szCs w:val="24"/>
        </w:rPr>
      </w:pPr>
    </w:p>
    <w:p w14:paraId="2D495C93">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2. 安阻法</w:t>
      </w:r>
    </w:p>
    <w:p w14:paraId="7271388F">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152900" cy="12192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152900" cy="1219200"/>
                    </a:xfrm>
                    <a:prstGeom prst="rect">
                      <a:avLst/>
                    </a:prstGeom>
                    <a:noFill/>
                    <a:ln>
                      <a:noFill/>
                    </a:ln>
                  </pic:spPr>
                </pic:pic>
              </a:graphicData>
            </a:graphic>
          </wp:inline>
        </w:drawing>
      </w:r>
    </w:p>
    <w:p w14:paraId="7C93B8E3">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(1)由</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IR</w:t>
      </w:r>
      <w:r>
        <w:rPr>
          <w:rFonts w:ascii="Times New Roman" w:hAnsi="Times New Roman" w:cs="Times New Roman"/>
          <w:sz w:val="24"/>
          <w:szCs w:val="24"/>
        </w:rPr>
        <w:t>＋</w:t>
      </w:r>
      <w:r>
        <w:rPr>
          <w:rFonts w:ascii="Times New Roman" w:hAnsi="Times New Roman" w:cs="Times New Roman"/>
          <w:i/>
          <w:sz w:val="24"/>
          <w:szCs w:val="24"/>
        </w:rPr>
        <w:t>Ir</w:t>
      </w:r>
      <w:r>
        <w:rPr>
          <w:rFonts w:ascii="Times New Roman" w:hAnsi="Times New Roman" w:cs="Times New Roman"/>
          <w:sz w:val="24"/>
          <w:szCs w:val="24"/>
        </w:rPr>
        <w:t>可知，只要能得到</w:t>
      </w:r>
      <w:r>
        <w:rPr>
          <w:rFonts w:ascii="Times New Roman" w:hAnsi="Times New Roman" w:cs="Times New Roman"/>
          <w:i/>
          <w:sz w:val="24"/>
          <w:szCs w:val="24"/>
          <w:u w:val="single"/>
        </w:rPr>
        <w:t>I</w:t>
      </w:r>
      <w:r>
        <w:rPr>
          <w:rFonts w:ascii="Times New Roman" w:hAnsi="Times New Roman" w:cs="Times New Roman"/>
          <w:sz w:val="24"/>
          <w:szCs w:val="24"/>
          <w:u w:val="single"/>
        </w:rPr>
        <w:t>、</w:t>
      </w:r>
      <w:r>
        <w:rPr>
          <w:rFonts w:ascii="Times New Roman" w:hAnsi="Times New Roman" w:cs="Times New Roman"/>
          <w:i/>
          <w:sz w:val="24"/>
          <w:szCs w:val="24"/>
          <w:u w:val="single"/>
        </w:rPr>
        <w:t>R</w:t>
      </w:r>
      <w:r>
        <w:rPr>
          <w:rFonts w:ascii="Times New Roman" w:hAnsi="Times New Roman" w:cs="Times New Roman"/>
          <w:sz w:val="24"/>
          <w:szCs w:val="24"/>
        </w:rPr>
        <w:t>的两组数据，列出关于</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r</w:t>
      </w:r>
      <w:r>
        <w:rPr>
          <w:rFonts w:ascii="Times New Roman" w:hAnsi="Times New Roman" w:cs="Times New Roman"/>
          <w:sz w:val="24"/>
          <w:szCs w:val="24"/>
        </w:rPr>
        <w:t>的两个方程，就能解出</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r</w:t>
      </w:r>
    </w:p>
    <w:p w14:paraId="4A28CEE1">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(2) 化曲为直</w:t>
      </w:r>
    </w:p>
    <w:p w14:paraId="1A9575AB">
      <w:pPr>
        <w:pStyle w:val="2"/>
        <w:tabs>
          <w:tab w:val="left" w:pos="1701"/>
          <w:tab w:val="left" w:pos="2552"/>
          <w:tab w:val="left" w:pos="3402"/>
        </w:tabs>
        <w:snapToGrid w:val="0"/>
        <w:ind w:firstLine="480" w:firstLineChars="200"/>
        <w:rPr>
          <w:rFonts w:ascii="Times New Roman" w:hAnsi="Times New Roman" w:cs="Times New Roman"/>
          <w:sz w:val="24"/>
          <w:szCs w:val="24"/>
        </w:rPr>
      </w:pPr>
      <w:r>
        <w:rPr>
          <w:rFonts w:hint="eastAsia" w:hAnsi="宋体" w:cs="宋体"/>
          <w:sz w:val="24"/>
          <w:szCs w:val="24"/>
        </w:rPr>
        <w:t>①</w:t>
      </w:r>
      <w:r>
        <w:rPr>
          <w:rFonts w:ascii="Times New Roman" w:hAnsi="Times New Roman" w:cs="Times New Roman"/>
          <w:sz w:val="24"/>
          <w:szCs w:val="24"/>
        </w:rPr>
        <w:t>计算法：由</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\b</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lc</w:instrText>
      </w:r>
      <w:r>
        <w:rPr>
          <w:rFonts w:ascii="Times New Roman" w:hAnsi="Times New Roman" w:cs="Times New Roman"/>
          <w:sz w:val="24"/>
          <w:szCs w:val="24"/>
        </w:rPr>
        <w:instrText xml:space="preserve">\{(\a\vs4\</w:instrText>
      </w:r>
      <w:r>
        <w:rPr>
          <w:rFonts w:ascii="Times New Roman" w:hAnsi="Times New Roman" w:cs="Times New Roman"/>
          <w:i/>
          <w:sz w:val="24"/>
          <w:szCs w:val="24"/>
        </w:rPr>
        <w:instrText xml:space="preserve">al</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co</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E</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I</w:instrText>
      </w:r>
      <w:r>
        <w:rPr>
          <w:rFonts w:ascii="Times New Roman" w:hAnsi="Times New Roman" w:cs="Times New Roman"/>
          <w:sz w:val="24"/>
          <w:szCs w:val="24"/>
          <w:vertAlign w:val="subscript"/>
        </w:rPr>
        <w:instrText xml:space="preserve">1</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bscript"/>
        </w:rPr>
        <w:instrText xml:space="preserve">1</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I</w:instrText>
      </w:r>
      <w:r>
        <w:rPr>
          <w:rFonts w:ascii="Times New Roman" w:hAnsi="Times New Roman" w:cs="Times New Roman"/>
          <w:sz w:val="24"/>
          <w:szCs w:val="24"/>
          <w:vertAlign w:val="subscript"/>
        </w:rPr>
        <w:instrText xml:space="preserve">1</w:instrText>
      </w:r>
      <w:r>
        <w:rPr>
          <w:rFonts w:ascii="Times New Roman" w:hAnsi="Times New Roman" w:cs="Times New Roman"/>
          <w:i/>
          <w:sz w:val="24"/>
          <w:szCs w:val="24"/>
        </w:rPr>
        <w:instrText xml:space="preserve">r,E</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I</w:instrText>
      </w:r>
      <w:r>
        <w:rPr>
          <w:rFonts w:ascii="Times New Roman" w:hAnsi="Times New Roman" w:cs="Times New Roman"/>
          <w:sz w:val="24"/>
          <w:szCs w:val="24"/>
          <w:vertAlign w:val="sub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b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I</w:instrText>
      </w:r>
      <w:r>
        <w:rPr>
          <w:rFonts w:ascii="Times New Roman" w:hAnsi="Times New Roman" w:cs="Times New Roman"/>
          <w:sz w:val="24"/>
          <w:szCs w:val="24"/>
          <w:vertAlign w:val="sub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i/>
          <w:sz w:val="24"/>
          <w:szCs w:val="24"/>
        </w:rPr>
        <w:t xml:space="preserve">  </w:t>
      </w:r>
      <w:r>
        <w:rPr>
          <w:rFonts w:ascii="Times New Roman" w:hAnsi="Times New Roman" w:cs="Times New Roman"/>
          <w:sz w:val="24"/>
          <w:szCs w:val="24"/>
        </w:rPr>
        <w:t>解方程组求得</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r</w:t>
      </w:r>
      <w:r>
        <w:rPr>
          <w:rFonts w:ascii="Times New Roman" w:hAnsi="Times New Roman" w:cs="Times New Roman"/>
          <w:sz w:val="24"/>
          <w:szCs w:val="24"/>
        </w:rPr>
        <w:t>。</w:t>
      </w:r>
    </w:p>
    <w:p w14:paraId="72CFD21F">
      <w:pPr>
        <w:pStyle w:val="2"/>
        <w:tabs>
          <w:tab w:val="left" w:pos="1701"/>
          <w:tab w:val="left" w:pos="2552"/>
          <w:tab w:val="left" w:pos="3402"/>
        </w:tabs>
        <w:snapToGrid w:val="0"/>
        <w:ind w:firstLine="480" w:firstLineChars="200"/>
        <w:rPr>
          <w:rFonts w:ascii="Times New Roman" w:hAnsi="Times New Roman" w:cs="Times New Roman"/>
          <w:sz w:val="24"/>
          <w:szCs w:val="24"/>
        </w:rPr>
      </w:pPr>
      <w:bookmarkStart w:id="1" w:name="_Hlk138746459"/>
      <w:r>
        <w:rPr>
          <w:rFonts w:hint="eastAsia" w:hAnsi="宋体" w:cs="宋体"/>
          <w:sz w:val="24"/>
          <w:szCs w:val="24"/>
        </w:rPr>
        <w:t>②</w:t>
      </w:r>
      <w:r>
        <w:rPr>
          <w:rFonts w:ascii="Times New Roman" w:hAnsi="Times New Roman" w:cs="Times New Roman"/>
          <w:sz w:val="24"/>
          <w:szCs w:val="24"/>
        </w:rPr>
        <w:t>图像法：化曲为直。由</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I</w:t>
      </w:r>
      <w:r>
        <w:rPr>
          <w:rFonts w:ascii="Times New Roman" w:hAnsi="Times New Roman" w:cs="Times New Roman"/>
          <w:sz w:val="24"/>
          <w:szCs w:val="24"/>
        </w:rPr>
        <w:t>(</w:t>
      </w:r>
      <w:r>
        <w:rPr>
          <w:rFonts w:ascii="Times New Roman" w:hAnsi="Times New Roman" w:cs="Times New Roman"/>
          <w:i/>
          <w:sz w:val="24"/>
          <w:szCs w:val="24"/>
        </w:rPr>
        <w:t>R</w:t>
      </w:r>
      <w:r>
        <w:rPr>
          <w:rFonts w:ascii="Times New Roman" w:hAnsi="Times New Roman" w:cs="Times New Roman"/>
          <w:sz w:val="24"/>
          <w:szCs w:val="24"/>
        </w:rPr>
        <w:t>＋</w:t>
      </w:r>
      <w:r>
        <w:rPr>
          <w:rFonts w:ascii="Times New Roman" w:hAnsi="Times New Roman" w:cs="Times New Roman"/>
          <w:i/>
          <w:sz w:val="24"/>
          <w:szCs w:val="24"/>
        </w:rPr>
        <w:t>r</w:t>
      </w:r>
      <w:r>
        <w:rPr>
          <w:rFonts w:ascii="Times New Roman" w:hAnsi="Times New Roman" w:cs="Times New Roman"/>
          <w:sz w:val="24"/>
          <w:szCs w:val="24"/>
        </w:rPr>
        <w:t>) 得： （也可以利用电流相等化简）</w:t>
      </w:r>
    </w:p>
    <w:p w14:paraId="29BCE786">
      <w:pPr>
        <w:pStyle w:val="2"/>
        <w:tabs>
          <w:tab w:val="left" w:pos="1701"/>
          <w:tab w:val="left" w:pos="2552"/>
          <w:tab w:val="left" w:pos="3402"/>
        </w:tabs>
        <w:snapToGrid w:val="0"/>
        <w:ind w:firstLine="720" w:firstLineChars="300"/>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\f(1,I)</w:instrText>
      </w:r>
      <w:r>
        <w:rPr>
          <w:rFonts w:ascii="Times New Roman" w:hAnsi="Times New Roman" w:cs="Times New Roman"/>
          <w:sz w:val="24"/>
          <w:szCs w:val="24"/>
        </w:rPr>
        <w:fldChar w:fldCharType="end"/>
      </w: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\f(1,E)</w:instrText>
      </w:r>
      <w:r>
        <w:rPr>
          <w:rFonts w:ascii="Times New Roman" w:hAnsi="Times New Roman" w:cs="Times New Roman"/>
          <w:sz w:val="24"/>
          <w:szCs w:val="24"/>
        </w:rPr>
        <w:fldChar w:fldCharType="end"/>
      </w:r>
      <w:r>
        <w:rPr>
          <w:rFonts w:ascii="Times New Roman" w:hAnsi="Times New Roman" w:cs="Times New Roman"/>
          <w:sz w:val="24"/>
          <w:szCs w:val="24"/>
        </w:rPr>
        <w:t>R＋</w: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\f(r,E)</w:instrTex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\f(1,I)</w:instrText>
      </w:r>
      <w:r>
        <w:rPr>
          <w:rFonts w:ascii="Times New Roman" w:hAnsi="Times New Roman" w:cs="Times New Roman"/>
          <w:sz w:val="24"/>
          <w:szCs w:val="24"/>
        </w:rPr>
        <w:fldChar w:fldCharType="end"/>
      </w:r>
      <w:r>
        <w:rPr>
          <w:rFonts w:ascii="Times New Roman" w:hAnsi="Times New Roman" w:cs="Times New Roman"/>
          <w:sz w:val="24"/>
          <w:szCs w:val="24"/>
        </w:rPr>
        <w:t>－R图像的斜率k＝</w: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\f(1,E)</w:instrText>
      </w:r>
      <w:r>
        <w:rPr>
          <w:rFonts w:ascii="Times New Roman" w:hAnsi="Times New Roman" w:cs="Times New Roman"/>
          <w:sz w:val="24"/>
          <w:szCs w:val="24"/>
        </w:rPr>
        <w:fldChar w:fldCharType="end"/>
      </w:r>
      <w:r>
        <w:rPr>
          <w:rFonts w:ascii="Times New Roman" w:hAnsi="Times New Roman" w:cs="Times New Roman"/>
          <w:sz w:val="24"/>
          <w:szCs w:val="24"/>
        </w:rPr>
        <w:t>，纵轴截距为</w:t>
      </w:r>
      <w:r>
        <w:rPr>
          <w:rFonts w:ascii="Times New Roman" w:hAnsi="Times New Roman" w:cs="Times New Roman"/>
          <w:sz w:val="24"/>
          <w:szCs w:val="24"/>
        </w:rPr>
        <w:fldChar w:fldCharType="begin"/>
      </w:r>
      <w:r>
        <w:rPr>
          <w:rFonts w:ascii="Times New Roman" w:hAnsi="Times New Roman" w:cs="Times New Roman"/>
          <w:sz w:val="24"/>
          <w:szCs w:val="24"/>
        </w:rPr>
        <w:instrText xml:space="preserve">eq \f(r,E)</w:instrText>
      </w:r>
      <w:r>
        <w:rPr>
          <w:rFonts w:ascii="Times New Roman" w:hAnsi="Times New Roman" w:cs="Times New Roman"/>
          <w:sz w:val="24"/>
          <w:szCs w:val="24"/>
        </w:rPr>
        <w:fldChar w:fldCharType="end"/>
      </w:r>
      <w:r>
        <w:rPr>
          <w:rFonts w:ascii="Times New Roman" w:hAnsi="Times New Roman" w:cs="Times New Roman"/>
          <w:sz w:val="24"/>
          <w:szCs w:val="24"/>
        </w:rPr>
        <w:t xml:space="preserve"> (如图甲)</w:t>
      </w:r>
    </w:p>
    <w:p w14:paraId="4F0AC7AF">
      <w:pPr>
        <w:pStyle w:val="2"/>
        <w:tabs>
          <w:tab w:val="left" w:pos="1701"/>
          <w:tab w:val="left" w:pos="2552"/>
          <w:tab w:val="left" w:pos="3402"/>
        </w:tabs>
        <w:snapToGrid w:val="0"/>
        <w:ind w:firstLine="720" w:firstLineChars="30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i/>
          <w:sz w:val="24"/>
          <w:szCs w:val="24"/>
        </w:rPr>
        <w:t xml:space="preserve"> R</w:t>
      </w:r>
      <w:r>
        <w:rPr>
          <w:rFonts w:ascii="Times New Roman" w:hAnsi="Times New Roman" w:cs="Times New Roman"/>
          <w:sz w:val="24"/>
          <w:szCs w:val="24"/>
        </w:rPr>
        <w:t>＝</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,I</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t>r    R</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,I</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图像的斜率</w:t>
      </w:r>
      <w:r>
        <w:rPr>
          <w:rFonts w:ascii="Times New Roman" w:hAnsi="Times New Roman" w:cs="Times New Roman"/>
          <w:i/>
          <w:sz w:val="24"/>
          <w:szCs w:val="24"/>
        </w:rPr>
        <w:t>k</w:t>
      </w:r>
      <w:r>
        <w:rPr>
          <w:rFonts w:ascii="Times New Roman" w:hAnsi="Times New Roman" w:cs="Times New Roman"/>
          <w:sz w:val="24"/>
          <w:szCs w:val="24"/>
        </w:rPr>
        <w:t>＝</w:t>
      </w:r>
      <w:r>
        <w:rPr>
          <w:rFonts w:ascii="Times New Roman" w:hAnsi="Times New Roman" w:cs="Times New Roman"/>
          <w:i/>
          <w:sz w:val="24"/>
          <w:szCs w:val="24"/>
        </w:rPr>
        <w:t>E</w:t>
      </w:r>
      <w:r>
        <w:rPr>
          <w:rFonts w:ascii="Times New Roman" w:hAnsi="Times New Roman" w:cs="Times New Roman"/>
          <w:sz w:val="24"/>
          <w:szCs w:val="24"/>
        </w:rPr>
        <w:t>，纵轴截距为－</w:t>
      </w:r>
      <w:r>
        <w:rPr>
          <w:rFonts w:ascii="Times New Roman" w:hAnsi="Times New Roman" w:cs="Times New Roman"/>
          <w:i/>
          <w:sz w:val="24"/>
          <w:szCs w:val="24"/>
        </w:rPr>
        <w:t xml:space="preserve">r </w:t>
      </w:r>
      <w:r>
        <w:rPr>
          <w:rFonts w:ascii="Times New Roman" w:hAnsi="Times New Roman" w:cs="Times New Roman"/>
          <w:sz w:val="24"/>
          <w:szCs w:val="24"/>
        </w:rPr>
        <w:t>(如图乙)。</w:t>
      </w:r>
    </w:p>
    <w:p w14:paraId="6B9B73C4">
      <w:pPr>
        <w:pStyle w:val="2"/>
        <w:tabs>
          <w:tab w:val="left" w:pos="1701"/>
          <w:tab w:val="left" w:pos="2552"/>
          <w:tab w:val="left" w:pos="3402"/>
        </w:tabs>
        <w:snapToGrid w:val="0"/>
        <w:ind w:firstLine="720" w:firstLineChars="300"/>
        <w:rPr>
          <w:rFonts w:ascii="Times New Roman" w:hAnsi="Times New Roman" w:cs="Times New Roman"/>
          <w:sz w:val="24"/>
          <w:szCs w:val="24"/>
        </w:rPr>
      </w:pPr>
      <w:r>
        <w:rPr>
          <w:rFonts w:ascii="Times New Roman" w:hAnsi="Times New Roman" w:cs="Times New Roman"/>
          <w:sz w:val="24"/>
          <w:szCs w:val="24"/>
        </w:rPr>
        <w:t>由图像的斜率和截距求解。</w:t>
      </w:r>
    </w:p>
    <w:bookmarkEnd w:id="1"/>
    <w:p w14:paraId="45B51552">
      <w:pPr>
        <w:pStyle w:val="2"/>
        <w:tabs>
          <w:tab w:val="left" w:pos="4140"/>
        </w:tabs>
        <w:snapToGrid w:val="0"/>
        <w:ind w:firstLine="2400" w:firstLineChars="1000"/>
        <w:rPr>
          <w:rFonts w:ascii="Times New Roman" w:hAnsi="Times New Roman" w:cs="Times New Roman"/>
          <w:sz w:val="24"/>
          <w:szCs w:val="24"/>
        </w:rPr>
      </w:pPr>
      <w:r>
        <w:rPr>
          <w:rFonts w:ascii="Times New Roman" w:hAnsi="Times New Roman" w:cs="Times New Roman"/>
          <w:sz w:val="24"/>
          <w:szCs w:val="24"/>
        </w:rPr>
        <w:drawing>
          <wp:inline distT="0" distB="0" distL="0" distR="0">
            <wp:extent cx="2667000" cy="1066800"/>
            <wp:effectExtent l="0" t="0" r="0" b="0"/>
            <wp:docPr id="10" name="图片 10" descr="ax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x7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667000" cy="1066800"/>
                    </a:xfrm>
                    <a:prstGeom prst="rect">
                      <a:avLst/>
                    </a:prstGeom>
                    <a:noFill/>
                    <a:ln>
                      <a:noFill/>
                    </a:ln>
                  </pic:spPr>
                </pic:pic>
              </a:graphicData>
            </a:graphic>
          </wp:inline>
        </w:drawing>
      </w:r>
    </w:p>
    <w:p w14:paraId="4EFFD304">
      <w:pPr>
        <w:pStyle w:val="2"/>
        <w:tabs>
          <w:tab w:val="left" w:pos="1701"/>
          <w:tab w:val="left" w:pos="2552"/>
          <w:tab w:val="left" w:pos="3402"/>
        </w:tabs>
        <w:snapToGrid w:val="0"/>
        <w:rPr>
          <w:rFonts w:ascii="Times New Roman" w:hAnsi="Times New Roman" w:cs="Times New Roman"/>
          <w:sz w:val="24"/>
          <w:szCs w:val="24"/>
        </w:rPr>
      </w:pPr>
    </w:p>
    <w:p w14:paraId="474F0D54">
      <w:pPr>
        <w:pStyle w:val="2"/>
        <w:tabs>
          <w:tab w:val="left" w:pos="1701"/>
          <w:tab w:val="left" w:pos="2552"/>
          <w:tab w:val="left" w:pos="3402"/>
        </w:tabs>
        <w:snapToGrid w:val="0"/>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伏阻法</w:t>
      </w:r>
    </w:p>
    <w:p w14:paraId="3EBF374B">
      <w:pPr>
        <w:pStyle w:val="2"/>
        <w:tabs>
          <w:tab w:val="left" w:pos="1701"/>
          <w:tab w:val="left" w:pos="2552"/>
          <w:tab w:val="left" w:pos="3402"/>
        </w:tabs>
        <w:snapToGrid w:val="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267200" cy="1371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267200" cy="1371600"/>
                    </a:xfrm>
                    <a:prstGeom prst="rect">
                      <a:avLst/>
                    </a:prstGeom>
                    <a:noFill/>
                    <a:ln>
                      <a:noFill/>
                    </a:ln>
                  </pic:spPr>
                </pic:pic>
              </a:graphicData>
            </a:graphic>
          </wp:inline>
        </w:drawing>
      </w:r>
    </w:p>
    <w:p w14:paraId="48B901AD">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(1)计算法：由</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\b</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lc</w:instrText>
      </w:r>
      <w:r>
        <w:rPr>
          <w:rFonts w:ascii="Times New Roman" w:hAnsi="Times New Roman" w:cs="Times New Roman"/>
          <w:sz w:val="24"/>
          <w:szCs w:val="24"/>
        </w:rPr>
        <w:instrText xml:space="preserve">\{(\a\vs4\</w:instrText>
      </w:r>
      <w:r>
        <w:rPr>
          <w:rFonts w:ascii="Times New Roman" w:hAnsi="Times New Roman" w:cs="Times New Roman"/>
          <w:i/>
          <w:sz w:val="24"/>
          <w:szCs w:val="24"/>
        </w:rPr>
        <w:instrText xml:space="preserve">al</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co</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E</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U</w:instrText>
      </w:r>
      <w:r>
        <w:rPr>
          <w:rFonts w:ascii="Times New Roman" w:hAnsi="Times New Roman" w:cs="Times New Roman"/>
          <w:sz w:val="24"/>
          <w:szCs w:val="24"/>
          <w:vertAlign w:val="subscript"/>
        </w:rPr>
        <w:instrText xml:space="preserve">1</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U</w:instrText>
      </w:r>
      <w:r>
        <w:rPr>
          <w:rFonts w:ascii="Times New Roman" w:hAnsi="Times New Roman" w:cs="Times New Roman"/>
          <w:sz w:val="24"/>
          <w:szCs w:val="24"/>
          <w:vertAlign w:val="subscript"/>
        </w:rPr>
        <w:instrText xml:space="preserve">1</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bscript"/>
        </w:rPr>
        <w:instrText xml:space="preserve">1</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r,E</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U</w:instrText>
      </w:r>
      <w:r>
        <w:rPr>
          <w:rFonts w:ascii="Times New Roman" w:hAnsi="Times New Roman" w:cs="Times New Roman"/>
          <w:sz w:val="24"/>
          <w:szCs w:val="24"/>
          <w:vertAlign w:val="sub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U</w:instrText>
      </w:r>
      <w:r>
        <w:rPr>
          <w:rFonts w:ascii="Times New Roman" w:hAnsi="Times New Roman" w:cs="Times New Roman"/>
          <w:sz w:val="24"/>
          <w:szCs w:val="24"/>
          <w:vertAlign w:val="subscript"/>
        </w:rPr>
        <w:instrText xml:space="preserve">2</w:instrText>
      </w:r>
      <w:r>
        <w:rPr>
          <w:rFonts w:ascii="Times New Roman" w:hAnsi="Times New Roman" w:cs="Times New Roman"/>
          <w:i/>
          <w:sz w:val="24"/>
          <w:szCs w:val="24"/>
        </w:rPr>
        <w:instrText xml:space="preserve">,R</w:instrText>
      </w:r>
      <w:r>
        <w:rPr>
          <w:rFonts w:ascii="Times New Roman" w:hAnsi="Times New Roman" w:cs="Times New Roman"/>
          <w:sz w:val="24"/>
          <w:szCs w:val="24"/>
          <w:vertAlign w:val="subscript"/>
        </w:rPr>
        <w:instrText xml:space="preserve">2</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解方程组可求得</w:t>
      </w:r>
      <w:r>
        <w:rPr>
          <w:rFonts w:ascii="Times New Roman" w:hAnsi="Times New Roman" w:cs="Times New Roman"/>
          <w:i/>
          <w:sz w:val="24"/>
          <w:szCs w:val="24"/>
        </w:rPr>
        <w:t>E</w:t>
      </w:r>
      <w:r>
        <w:rPr>
          <w:rFonts w:ascii="Times New Roman" w:hAnsi="Times New Roman" w:cs="Times New Roman"/>
          <w:sz w:val="24"/>
          <w:szCs w:val="24"/>
        </w:rPr>
        <w:t>和</w:t>
      </w:r>
      <w:r>
        <w:rPr>
          <w:rFonts w:ascii="Times New Roman" w:hAnsi="Times New Roman" w:cs="Times New Roman"/>
          <w:i/>
          <w:sz w:val="24"/>
          <w:szCs w:val="24"/>
        </w:rPr>
        <w:t>r</w:t>
      </w:r>
      <w:r>
        <w:rPr>
          <w:rFonts w:ascii="Times New Roman" w:hAnsi="Times New Roman" w:cs="Times New Roman"/>
          <w:sz w:val="24"/>
          <w:szCs w:val="24"/>
        </w:rPr>
        <w:t>。</w:t>
      </w:r>
    </w:p>
    <w:p w14:paraId="7C8223FC">
      <w:pPr>
        <w:pStyle w:val="2"/>
        <w:tabs>
          <w:tab w:val="left" w:pos="1701"/>
          <w:tab w:val="left" w:pos="2552"/>
          <w:tab w:val="left" w:pos="3402"/>
        </w:tabs>
        <w:snapToGrid w:val="0"/>
        <w:ind w:firstLine="240" w:firstLineChars="100"/>
        <w:rPr>
          <w:rFonts w:ascii="Times New Roman" w:hAnsi="Times New Roman" w:cs="Times New Roman"/>
          <w:sz w:val="24"/>
          <w:szCs w:val="24"/>
        </w:rPr>
      </w:pPr>
      <w:r>
        <w:rPr>
          <w:rFonts w:ascii="Times New Roman" w:hAnsi="Times New Roman" w:cs="Times New Roman"/>
          <w:sz w:val="24"/>
          <w:szCs w:val="24"/>
        </w:rPr>
        <w:t>(2)图像法：化曲为直。由</w:t>
      </w:r>
      <w:r>
        <w:rPr>
          <w:rFonts w:ascii="Times New Roman" w:hAnsi="Times New Roman" w:cs="Times New Roman"/>
          <w:i/>
          <w:sz w:val="24"/>
          <w:szCs w:val="24"/>
        </w:rPr>
        <w:t>E</w:t>
      </w:r>
      <w:r>
        <w:rPr>
          <w:rFonts w:ascii="Times New Roman" w:hAnsi="Times New Roman" w:cs="Times New Roman"/>
          <w:sz w:val="24"/>
          <w:szCs w:val="24"/>
        </w:rPr>
        <w:t>＝</w:t>
      </w:r>
      <w:r>
        <w:rPr>
          <w:rFonts w:ascii="Times New Roman" w:hAnsi="Times New Roman" w:cs="Times New Roman"/>
          <w:i/>
          <w:sz w:val="24"/>
          <w:szCs w:val="24"/>
        </w:rPr>
        <w:t>U</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U,R</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i/>
          <w:sz w:val="24"/>
          <w:szCs w:val="24"/>
        </w:rPr>
        <w:t>r</w:t>
      </w:r>
      <w:r>
        <w:rPr>
          <w:rFonts w:ascii="Times New Roman" w:hAnsi="Times New Roman" w:cs="Times New Roman"/>
          <w:sz w:val="24"/>
          <w:szCs w:val="24"/>
        </w:rPr>
        <w:t>得</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,U</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,E</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r,E</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 （也可以利用电流相等化简）</w:t>
      </w:r>
    </w:p>
    <w:p w14:paraId="27AB6818">
      <w:pPr>
        <w:pStyle w:val="2"/>
        <w:tabs>
          <w:tab w:val="left" w:pos="1701"/>
          <w:tab w:val="left" w:pos="2552"/>
          <w:tab w:val="left" w:pos="3402"/>
        </w:tabs>
        <w:snapToGrid w:val="0"/>
        <w:ind w:firstLine="480" w:firstLineChars="200"/>
        <w:rPr>
          <w:rFonts w:ascii="Times New Roman" w:hAnsi="Times New Roman" w:cs="Times New Roman"/>
          <w:sz w:val="24"/>
          <w:szCs w:val="24"/>
        </w:rPr>
      </w:pPr>
      <w:r>
        <w:rPr>
          <w:rFonts w:ascii="Times New Roman" w:hAnsi="Times New Roman" w:cs="Times New Roman"/>
          <w:sz w:val="24"/>
          <w:szCs w:val="24"/>
        </w:rPr>
        <w:t>故</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,U</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,R</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图像的斜率</w:t>
      </w:r>
      <w:r>
        <w:rPr>
          <w:rFonts w:ascii="Times New Roman" w:hAnsi="Times New Roman" w:cs="Times New Roman"/>
          <w:i/>
          <w:sz w:val="24"/>
          <w:szCs w:val="24"/>
        </w:rPr>
        <w:t>k</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w:instrText>
      </w:r>
      <w:r>
        <w:rPr>
          <w:rFonts w:ascii="Times New Roman" w:hAnsi="Times New Roman" w:cs="Times New Roman"/>
          <w:i/>
          <w:sz w:val="24"/>
          <w:szCs w:val="24"/>
        </w:rPr>
        <w:instrText xml:space="preserve">r,E</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，纵轴截距为</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,E</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，如图所示，由图像的斜率和截距求解。</w:t>
      </w:r>
    </w:p>
    <w:p w14:paraId="75C529C5">
      <w:pPr>
        <w:contextualSpacing/>
        <w:jc w:val="center"/>
        <w:rPr>
          <w:color w:val="FF0000"/>
          <w:sz w:val="24"/>
          <w:szCs w:val="24"/>
        </w:rPr>
      </w:pPr>
      <w:r>
        <w:rPr>
          <w:color w:val="FF0000"/>
          <w:sz w:val="24"/>
          <w:szCs w:val="24"/>
        </w:rPr>
        <w:drawing>
          <wp:inline distT="0" distB="0" distL="0" distR="0">
            <wp:extent cx="2362200" cy="990600"/>
            <wp:effectExtent l="0" t="0" r="0" b="0"/>
            <wp:docPr id="1" name="图片 1" descr="AX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X70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362200" cy="990600"/>
                    </a:xfrm>
                    <a:prstGeom prst="rect">
                      <a:avLst/>
                    </a:prstGeom>
                    <a:noFill/>
                    <a:ln>
                      <a:noFill/>
                    </a:ln>
                  </pic:spPr>
                </pic:pic>
              </a:graphicData>
            </a:graphic>
          </wp:inline>
        </w:drawing>
      </w:r>
    </w:p>
    <w:p w14:paraId="5764712D">
      <w:pPr>
        <w:jc w:val="left"/>
        <w:textAlignment w:val="center"/>
        <w:rPr>
          <w:sz w:val="24"/>
          <w:szCs w:val="24"/>
        </w:rPr>
      </w:pPr>
    </w:p>
    <w:p w14:paraId="578A8AEE">
      <w:pPr>
        <w:jc w:val="left"/>
        <w:textAlignment w:val="center"/>
        <w:rPr>
          <w:b/>
          <w:bCs/>
          <w:sz w:val="24"/>
          <w:szCs w:val="24"/>
        </w:rPr>
      </w:pPr>
      <w:r>
        <w:rPr>
          <w:rFonts w:hint="eastAsia"/>
          <w:b/>
          <w:bCs/>
          <w:sz w:val="24"/>
          <w:szCs w:val="24"/>
        </w:rPr>
        <w:t>【例题】</w:t>
      </w:r>
    </w:p>
    <w:p w14:paraId="15A894D5">
      <w:pPr>
        <w:ind w:firstLine="480" w:firstLineChars="200"/>
        <w:jc w:val="left"/>
        <w:textAlignment w:val="center"/>
        <w:rPr>
          <w:sz w:val="24"/>
          <w:szCs w:val="24"/>
        </w:rPr>
      </w:pPr>
      <w:r>
        <w:rPr>
          <w:rFonts w:hint="eastAsia"/>
          <w:sz w:val="24"/>
          <w:szCs w:val="24"/>
          <w:lang w:val="en-US" w:eastAsia="zh-CN"/>
        </w:rPr>
        <w:t>一、</w:t>
      </w:r>
      <w:r>
        <w:rPr>
          <w:rFonts w:hint="eastAsia"/>
          <w:sz w:val="24"/>
          <w:szCs w:val="24"/>
        </w:rPr>
        <w:t>学生实验：测量金属丝的电阻率</w:t>
      </w:r>
    </w:p>
    <w:p w14:paraId="3331D77A">
      <w:pPr>
        <w:numPr>
          <w:ilvl w:val="0"/>
          <w:numId w:val="1"/>
        </w:numPr>
        <w:ind w:left="0" w:leftChars="0" w:firstLine="0" w:firstLineChars="0"/>
        <w:jc w:val="left"/>
        <w:textAlignment w:val="center"/>
        <w:rPr>
          <w:sz w:val="24"/>
          <w:szCs w:val="24"/>
        </w:rPr>
      </w:pPr>
      <w:r>
        <w:rPr>
          <w:rFonts w:eastAsia="Times New Roman"/>
          <w:kern w:val="0"/>
          <w:sz w:val="24"/>
          <w:szCs w:val="24"/>
        </w:rPr>
        <w:drawing>
          <wp:anchor distT="0" distB="0" distL="0" distR="0" simplePos="0" relativeHeight="251662336" behindDoc="0" locked="0" layoutInCell="1" allowOverlap="1">
            <wp:simplePos x="0" y="0"/>
            <wp:positionH relativeFrom="column">
              <wp:posOffset>4171950</wp:posOffset>
            </wp:positionH>
            <wp:positionV relativeFrom="paragraph">
              <wp:posOffset>200025</wp:posOffset>
            </wp:positionV>
            <wp:extent cx="1000125" cy="1171575"/>
            <wp:effectExtent l="0" t="0" r="0" b="0"/>
            <wp:wrapSquare wrapText="bothSides"/>
            <wp:docPr id="100049" name="图片 100049" descr="@@@fb9c6eae-c6d9-4e84-8222-5d41cf988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b9c6eae-c6d9-4e84-8222-5d41cf9888eb"/>
                    <pic:cNvPicPr>
                      <a:picLocks noChangeAspect="1"/>
                    </pic:cNvPicPr>
                  </pic:nvPicPr>
                  <pic:blipFill>
                    <a:blip r:embed="rId23"/>
                    <a:stretch>
                      <a:fillRect/>
                    </a:stretch>
                  </pic:blipFill>
                  <pic:spPr>
                    <a:xfrm>
                      <a:off x="0" y="0"/>
                      <a:ext cx="1000125" cy="1171575"/>
                    </a:xfrm>
                    <a:prstGeom prst="rect">
                      <a:avLst/>
                    </a:prstGeom>
                  </pic:spPr>
                </pic:pic>
              </a:graphicData>
            </a:graphic>
          </wp:anchor>
        </w:drawing>
      </w:r>
      <w:r>
        <w:rPr>
          <w:sz w:val="24"/>
          <w:szCs w:val="24"/>
        </w:rPr>
        <w:t>在“测量金属丝的电阻率”的实验中，所用测量仪器均已校准某次实验中，待测金属丝接入电路部分的长度为</w:t>
      </w:r>
      <w:r>
        <w:rPr>
          <w:sz w:val="24"/>
          <w:szCs w:val="24"/>
        </w:rPr>
        <w:object>
          <v:shape id="_x0000_i1025" o:spt="75" alt="eqId996db6101194af062e381b8f6b8c1f63" type="#_x0000_t75" style="height:12.65pt;width:39.75pt;" o:ole="t" filled="f" o:preferrelative="t" stroked="f" coordsize="21600,21600">
            <v:path/>
            <v:fill on="f" focussize="0,0"/>
            <v:stroke on="f" joinstyle="miter"/>
            <v:imagedata r:id="rId25" o:title="eqId996db6101194af062e381b8f6b8c1f63"/>
            <o:lock v:ext="edit" aspectratio="t"/>
            <w10:wrap type="none"/>
            <w10:anchorlock/>
          </v:shape>
          <o:OLEObject Type="Embed" ProgID="Equation.DSMT4" ShapeID="_x0000_i1025" DrawAspect="Content" ObjectID="_1468075725" r:id="rId24">
            <o:LockedField>false</o:LockedField>
          </o:OLEObject>
        </w:object>
      </w:r>
      <w:r>
        <w:rPr>
          <w:sz w:val="24"/>
          <w:szCs w:val="24"/>
        </w:rPr>
        <w:t>，电阻约几欧。</w:t>
      </w:r>
    </w:p>
    <w:p w14:paraId="1A243764">
      <w:pPr>
        <w:jc w:val="left"/>
        <w:textAlignment w:val="center"/>
        <w:rPr>
          <w:sz w:val="24"/>
          <w:szCs w:val="24"/>
        </w:rPr>
      </w:pPr>
      <w:r>
        <w:rPr>
          <w:sz w:val="24"/>
          <w:szCs w:val="24"/>
        </w:rPr>
        <w:t>(1)用螺旋测微器测量金属丝的直径，某次测量结果如图甲所示，读数应为</w:t>
      </w:r>
      <w:r>
        <w:rPr>
          <w:rFonts w:eastAsia="Times New Roman"/>
          <w:sz w:val="24"/>
          <w:szCs w:val="24"/>
          <w:u w:val="single"/>
        </w:rPr>
        <w:t xml:space="preserve">       </w:t>
      </w:r>
      <w:r>
        <w:rPr>
          <w:sz w:val="24"/>
          <w:szCs w:val="24"/>
        </w:rPr>
        <w:object>
          <v:shape id="_x0000_i1026" o:spt="75" alt="eqId21f3bf70722b22983c120d008d097602" type="#_x0000_t75" style="height:7.5pt;width:17.3pt;" o:ole="t" filled="f" o:preferrelative="t" stroked="f" coordsize="21600,21600">
            <v:path/>
            <v:fill on="f" focussize="0,0"/>
            <v:stroke on="f" joinstyle="miter"/>
            <v:imagedata r:id="rId27" o:title="eqId21f3bf70722b22983c120d008d097602"/>
            <o:lock v:ext="edit" aspectratio="t"/>
            <w10:wrap type="none"/>
            <w10:anchorlock/>
          </v:shape>
          <o:OLEObject Type="Embed" ProgID="Equation.DSMT4" ShapeID="_x0000_i1026" DrawAspect="Content" ObjectID="_1468075726" r:id="rId26">
            <o:LockedField>false</o:LockedField>
          </o:OLEObject>
        </w:object>
      </w:r>
      <w:r>
        <w:rPr>
          <w:sz w:val="24"/>
          <w:szCs w:val="24"/>
        </w:rPr>
        <w:t>（该值与多次测量的平均值相等）。</w:t>
      </w:r>
    </w:p>
    <w:p w14:paraId="7A6DC985">
      <w:pPr>
        <w:jc w:val="left"/>
        <w:textAlignment w:val="center"/>
        <w:rPr>
          <w:sz w:val="24"/>
          <w:szCs w:val="24"/>
        </w:rPr>
      </w:pPr>
    </w:p>
    <w:p w14:paraId="40D9414B">
      <w:pPr>
        <w:jc w:val="left"/>
        <w:textAlignment w:val="center"/>
        <w:rPr>
          <w:sz w:val="24"/>
          <w:szCs w:val="24"/>
        </w:rPr>
      </w:pPr>
    </w:p>
    <w:p w14:paraId="5C62429A">
      <w:pPr>
        <w:jc w:val="left"/>
        <w:textAlignment w:val="center"/>
        <w:rPr>
          <w:sz w:val="24"/>
          <w:szCs w:val="24"/>
        </w:rPr>
      </w:pPr>
    </w:p>
    <w:p w14:paraId="7F8155C9">
      <w:pPr>
        <w:jc w:val="left"/>
        <w:textAlignment w:val="center"/>
        <w:rPr>
          <w:sz w:val="24"/>
          <w:szCs w:val="24"/>
        </w:rPr>
      </w:pPr>
      <w:r>
        <w:rPr>
          <w:rFonts w:eastAsia="Times New Roman"/>
          <w:kern w:val="0"/>
          <w:sz w:val="24"/>
          <w:szCs w:val="24"/>
        </w:rPr>
        <w:drawing>
          <wp:anchor distT="0" distB="0" distL="0" distR="0" simplePos="0" relativeHeight="251663360" behindDoc="0" locked="0" layoutInCell="1" allowOverlap="1">
            <wp:simplePos x="0" y="0"/>
            <wp:positionH relativeFrom="column">
              <wp:posOffset>4089400</wp:posOffset>
            </wp:positionH>
            <wp:positionV relativeFrom="paragraph">
              <wp:posOffset>205105</wp:posOffset>
            </wp:positionV>
            <wp:extent cx="1333500" cy="1314450"/>
            <wp:effectExtent l="0" t="0" r="0" b="0"/>
            <wp:wrapSquare wrapText="bothSides"/>
            <wp:docPr id="100051" name="图片 100051" descr="@@@572ab03f-5530-4444-a643-8075126e5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72ab03f-5530-4444-a643-8075126e51f0"/>
                    <pic:cNvPicPr>
                      <a:picLocks noChangeAspect="1"/>
                    </pic:cNvPicPr>
                  </pic:nvPicPr>
                  <pic:blipFill>
                    <a:blip r:embed="rId28"/>
                    <a:stretch>
                      <a:fillRect/>
                    </a:stretch>
                  </pic:blipFill>
                  <pic:spPr>
                    <a:xfrm>
                      <a:off x="0" y="0"/>
                      <a:ext cx="1333500" cy="1314450"/>
                    </a:xfrm>
                    <a:prstGeom prst="rect">
                      <a:avLst/>
                    </a:prstGeom>
                  </pic:spPr>
                </pic:pic>
              </a:graphicData>
            </a:graphic>
          </wp:anchor>
        </w:drawing>
      </w:r>
      <w:r>
        <w:rPr>
          <w:sz w:val="24"/>
          <w:szCs w:val="24"/>
        </w:rPr>
        <w:t>(2)实验电路如图乙所示，实验室提供了电源</w:t>
      </w:r>
      <w:r>
        <w:rPr>
          <w:rFonts w:eastAsia="Times New Roman"/>
          <w:i/>
          <w:sz w:val="24"/>
          <w:szCs w:val="24"/>
        </w:rPr>
        <w:t>E</w:t>
      </w:r>
      <w:r>
        <w:rPr>
          <w:sz w:val="24"/>
          <w:szCs w:val="24"/>
        </w:rPr>
        <w:t>（</w:t>
      </w:r>
      <w:r>
        <w:rPr>
          <w:sz w:val="24"/>
          <w:szCs w:val="24"/>
        </w:rPr>
        <w:object>
          <v:shape id="_x0000_i1027" o:spt="75" alt="eqId6b26d0e154ef213ebe194b8b5e519f13" type="#_x0000_t75" style="height:12.1pt;width:15.85pt;" o:ole="t" filled="f" o:preferrelative="t" stroked="f" coordsize="21600,21600">
            <v:path/>
            <v:fill on="f" focussize="0,0"/>
            <v:stroke on="f" joinstyle="miter"/>
            <v:imagedata r:id="rId30" o:title="eqId6b26d0e154ef213ebe194b8b5e519f13"/>
            <o:lock v:ext="edit" aspectratio="t"/>
            <w10:wrap type="none"/>
            <w10:anchorlock/>
          </v:shape>
          <o:OLEObject Type="Embed" ProgID="Equation.DSMT4" ShapeID="_x0000_i1027" DrawAspect="Content" ObjectID="_1468075727" r:id="rId29">
            <o:LockedField>false</o:LockedField>
          </o:OLEObject>
        </w:object>
      </w:r>
      <w:r>
        <w:rPr>
          <w:sz w:val="24"/>
          <w:szCs w:val="24"/>
        </w:rPr>
        <w:t>，内阻不计）、开关S、导线若干，还备有下列实验器材：</w:t>
      </w:r>
    </w:p>
    <w:p w14:paraId="1FC4F4C3">
      <w:pPr>
        <w:jc w:val="left"/>
        <w:textAlignment w:val="center"/>
        <w:rPr>
          <w:sz w:val="24"/>
          <w:szCs w:val="24"/>
        </w:rPr>
      </w:pPr>
      <w:r>
        <w:rPr>
          <w:sz w:val="24"/>
          <w:szCs w:val="24"/>
        </w:rPr>
        <w:t>A．电压表</w:t>
      </w:r>
      <w:r>
        <w:rPr>
          <w:sz w:val="24"/>
          <w:szCs w:val="24"/>
        </w:rPr>
        <w:object>
          <v:shape id="_x0000_i1028" o:spt="75" alt="eqId48fade4e14bf5845ff14f9e95bb6bfef" type="#_x0000_t75" style="height:16.4pt;width:12.1pt;" o:ole="t" filled="f" o:preferrelative="t" stroked="f" coordsize="21600,21600">
            <v:path/>
            <v:fill on="f" focussize="0,0"/>
            <v:stroke on="f" joinstyle="miter"/>
            <v:imagedata r:id="rId32" o:title="eqId48fade4e14bf5845ff14f9e95bb6bfef"/>
            <o:lock v:ext="edit" aspectratio="t"/>
            <w10:wrap type="none"/>
            <w10:anchorlock/>
          </v:shape>
          <o:OLEObject Type="Embed" ProgID="Equation.DSMT4" ShapeID="_x0000_i1028" DrawAspect="Content" ObjectID="_1468075728" r:id="rId31">
            <o:LockedField>false</o:LockedField>
          </o:OLEObject>
        </w:object>
      </w:r>
      <w:r>
        <w:rPr>
          <w:sz w:val="24"/>
          <w:szCs w:val="24"/>
        </w:rPr>
        <w:t>（</w:t>
      </w:r>
      <w:r>
        <w:rPr>
          <w:sz w:val="24"/>
          <w:szCs w:val="24"/>
        </w:rPr>
        <w:object>
          <v:shape id="_x0000_i1029" o:spt="75" alt="eqId4a6bb65878785532d817f8fd11a9ef3d" type="#_x0000_t75" style="height:12.65pt;width:31.4pt;" o:ole="t" filled="f" o:preferrelative="t" stroked="f" coordsize="21600,21600">
            <v:path/>
            <v:fill on="f" focussize="0,0"/>
            <v:stroke on="f" joinstyle="miter"/>
            <v:imagedata r:id="rId34" o:title="eqId4a6bb65878785532d817f8fd11a9ef3d"/>
            <o:lock v:ext="edit" aspectratio="t"/>
            <w10:wrap type="none"/>
            <w10:anchorlock/>
          </v:shape>
          <o:OLEObject Type="Embed" ProgID="Equation.DSMT4" ShapeID="_x0000_i1029" DrawAspect="Content" ObjectID="_1468075729" r:id="rId33">
            <o:LockedField>false</o:LockedField>
          </o:OLEObject>
        </w:object>
      </w:r>
      <w:r>
        <w:rPr>
          <w:sz w:val="24"/>
          <w:szCs w:val="24"/>
        </w:rPr>
        <w:t>，内阻约</w:t>
      </w:r>
      <w:r>
        <w:rPr>
          <w:sz w:val="24"/>
          <w:szCs w:val="24"/>
        </w:rPr>
        <w:object>
          <v:shape id="_x0000_i1030" o:spt="75" alt="eqId454c2afb771dfea4892a2110b8bbd4cb" type="#_x0000_t75" style="height:11.25pt;width:21.9pt;" o:ole="t" filled="f" o:preferrelative="t" stroked="f" coordsize="21600,21600">
            <v:path/>
            <v:fill on="f" focussize="0,0"/>
            <v:stroke on="f" joinstyle="miter"/>
            <v:imagedata r:id="rId36" o:title="eqId454c2afb771dfea4892a2110b8bbd4cb"/>
            <o:lock v:ext="edit" aspectratio="t"/>
            <w10:wrap type="none"/>
            <w10:anchorlock/>
          </v:shape>
          <o:OLEObject Type="Embed" ProgID="Equation.DSMT4" ShapeID="_x0000_i1030" DrawAspect="Content" ObjectID="_1468075730" r:id="rId35">
            <o:LockedField>false</o:LockedField>
          </o:OLEObject>
        </w:object>
      </w:r>
      <w:r>
        <w:rPr>
          <w:sz w:val="24"/>
          <w:szCs w:val="24"/>
        </w:rPr>
        <w:t>）</w:t>
      </w:r>
    </w:p>
    <w:p w14:paraId="61EE9050">
      <w:pPr>
        <w:jc w:val="left"/>
        <w:textAlignment w:val="center"/>
        <w:rPr>
          <w:sz w:val="24"/>
          <w:szCs w:val="24"/>
        </w:rPr>
      </w:pPr>
      <w:r>
        <w:rPr>
          <w:sz w:val="24"/>
          <w:szCs w:val="24"/>
        </w:rPr>
        <w:t>B．电压表</w:t>
      </w:r>
      <w:r>
        <w:rPr>
          <w:sz w:val="24"/>
          <w:szCs w:val="24"/>
        </w:rPr>
        <w:object>
          <v:shape id="_x0000_i1031" o:spt="75" alt="eqIdb40f1d184152aa3954752ed70e7d1612" type="#_x0000_t75" style="height:15.85pt;width:13.55pt;" o:ole="t" filled="f" o:preferrelative="t" stroked="f" coordsize="21600,21600">
            <v:path/>
            <v:fill on="f" focussize="0,0"/>
            <v:stroke on="f" joinstyle="miter"/>
            <v:imagedata r:id="rId38" o:title="eqIdb40f1d184152aa3954752ed70e7d1612"/>
            <o:lock v:ext="edit" aspectratio="t"/>
            <w10:wrap type="none"/>
            <w10:anchorlock/>
          </v:shape>
          <o:OLEObject Type="Embed" ProgID="Equation.DSMT4" ShapeID="_x0000_i1031" DrawAspect="Content" ObjectID="_1468075731" r:id="rId37">
            <o:LockedField>false</o:LockedField>
          </o:OLEObject>
        </w:object>
      </w:r>
      <w:r>
        <w:rPr>
          <w:sz w:val="24"/>
          <w:szCs w:val="24"/>
        </w:rPr>
        <w:t>（</w:t>
      </w:r>
      <w:r>
        <w:rPr>
          <w:sz w:val="24"/>
          <w:szCs w:val="24"/>
        </w:rPr>
        <w:object>
          <v:shape id="_x0000_i1032" o:spt="75" alt="eqIdedaab27d71cd1a342f454c8853e69e4c" type="#_x0000_t75" style="height:12.1pt;width:36pt;" o:ole="t" filled="f" o:preferrelative="t" stroked="f" coordsize="21600,21600">
            <v:path/>
            <v:fill on="f" focussize="0,0"/>
            <v:stroke on="f" joinstyle="miter"/>
            <v:imagedata r:id="rId40" o:title="eqIdedaab27d71cd1a342f454c8853e69e4c"/>
            <o:lock v:ext="edit" aspectratio="t"/>
            <w10:wrap type="none"/>
            <w10:anchorlock/>
          </v:shape>
          <o:OLEObject Type="Embed" ProgID="Equation.DSMT4" ShapeID="_x0000_i1032" DrawAspect="Content" ObjectID="_1468075732" r:id="rId39">
            <o:LockedField>false</o:LockedField>
          </o:OLEObject>
        </w:object>
      </w:r>
      <w:r>
        <w:rPr>
          <w:sz w:val="24"/>
          <w:szCs w:val="24"/>
        </w:rPr>
        <w:t>，内阻约</w:t>
      </w:r>
      <w:r>
        <w:rPr>
          <w:sz w:val="24"/>
          <w:szCs w:val="24"/>
        </w:rPr>
        <w:object>
          <v:shape id="_x0000_i1033" o:spt="75" alt="eqId549b8489b17608927e9ba3f6d2da1f16" type="#_x0000_t75" style="height:12.1pt;width:26.2pt;" o:ole="t" filled="f" o:preferrelative="t" stroked="f" coordsize="21600,21600">
            <v:path/>
            <v:fill on="f" focussize="0,0"/>
            <v:stroke on="f" joinstyle="miter"/>
            <v:imagedata r:id="rId42" o:title="eqId549b8489b17608927e9ba3f6d2da1f16"/>
            <o:lock v:ext="edit" aspectratio="t"/>
            <w10:wrap type="none"/>
            <w10:anchorlock/>
          </v:shape>
          <o:OLEObject Type="Embed" ProgID="Equation.DSMT4" ShapeID="_x0000_i1033" DrawAspect="Content" ObjectID="_1468075733" r:id="rId41">
            <o:LockedField>false</o:LockedField>
          </o:OLEObject>
        </w:object>
      </w:r>
      <w:r>
        <w:rPr>
          <w:sz w:val="24"/>
          <w:szCs w:val="24"/>
        </w:rPr>
        <w:t>）</w:t>
      </w:r>
    </w:p>
    <w:p w14:paraId="1823451A">
      <w:pPr>
        <w:jc w:val="left"/>
        <w:textAlignment w:val="center"/>
        <w:rPr>
          <w:sz w:val="24"/>
          <w:szCs w:val="24"/>
        </w:rPr>
      </w:pPr>
      <w:r>
        <w:rPr>
          <w:sz w:val="24"/>
          <w:szCs w:val="24"/>
        </w:rPr>
        <w:t>C．电流表</w:t>
      </w:r>
      <w:r>
        <w:rPr>
          <w:sz w:val="24"/>
          <w:szCs w:val="24"/>
        </w:rPr>
        <w:object>
          <v:shape id="_x0000_i1034" o:spt="75" alt="eqId024e2379c58191758f8bd7602a6bcb9f" type="#_x0000_t75" style="height:15pt;width:14.1pt;" o:ole="t" filled="f" o:preferrelative="t" stroked="f" coordsize="21600,21600">
            <v:path/>
            <v:fill on="f" focussize="0,0"/>
            <v:stroke on="f" joinstyle="miter"/>
            <v:imagedata r:id="rId44" o:title="eqId024e2379c58191758f8bd7602a6bcb9f"/>
            <o:lock v:ext="edit" aspectratio="t"/>
            <w10:wrap type="none"/>
            <w10:anchorlock/>
          </v:shape>
          <o:OLEObject Type="Embed" ProgID="Equation.DSMT4" ShapeID="_x0000_i1034" DrawAspect="Content" ObjectID="_1468075734" r:id="rId43">
            <o:LockedField>false</o:LockedField>
          </o:OLEObject>
        </w:object>
      </w:r>
      <w:r>
        <w:rPr>
          <w:sz w:val="24"/>
          <w:szCs w:val="24"/>
        </w:rPr>
        <w:t>（</w:t>
      </w:r>
      <w:r>
        <w:rPr>
          <w:sz w:val="24"/>
          <w:szCs w:val="24"/>
        </w:rPr>
        <w:object>
          <v:shape id="_x0000_i1035" o:spt="75" alt="eqId9a9d332743ec267382cd99600b757cd3" type="#_x0000_t75" style="height:12.1pt;width:31.4pt;" o:ole="t" filled="f" o:preferrelative="t" stroked="f" coordsize="21600,21600">
            <v:path/>
            <v:fill on="f" focussize="0,0"/>
            <v:stroke on="f" joinstyle="miter"/>
            <v:imagedata r:id="rId46" o:title="eqId9a9d332743ec267382cd99600b757cd3"/>
            <o:lock v:ext="edit" aspectratio="t"/>
            <w10:wrap type="none"/>
            <w10:anchorlock/>
          </v:shape>
          <o:OLEObject Type="Embed" ProgID="Equation.DSMT4" ShapeID="_x0000_i1035" DrawAspect="Content" ObjectID="_1468075735" r:id="rId45">
            <o:LockedField>false</o:LockedField>
          </o:OLEObject>
        </w:object>
      </w:r>
      <w:r>
        <w:rPr>
          <w:sz w:val="24"/>
          <w:szCs w:val="24"/>
        </w:rPr>
        <w:t>，内阻约</w:t>
      </w:r>
      <w:r>
        <w:rPr>
          <w:sz w:val="24"/>
          <w:szCs w:val="24"/>
        </w:rPr>
        <w:object>
          <v:shape id="_x0000_i1036" o:spt="75" alt="eqIdd446865b9ad8655c7450527d3315f8fc" type="#_x0000_t75" style="height:12.65pt;width:29.4pt;" o:ole="t" filled="f" o:preferrelative="t" stroked="f" coordsize="21600,21600">
            <v:path/>
            <v:fill on="f" focussize="0,0"/>
            <v:stroke on="f" joinstyle="miter"/>
            <v:imagedata r:id="rId48" o:title="eqIdd446865b9ad8655c7450527d3315f8fc"/>
            <o:lock v:ext="edit" aspectratio="t"/>
            <w10:wrap type="none"/>
            <w10:anchorlock/>
          </v:shape>
          <o:OLEObject Type="Embed" ProgID="Equation.DSMT4" ShapeID="_x0000_i1036" DrawAspect="Content" ObjectID="_1468075736" r:id="rId47">
            <o:LockedField>false</o:LockedField>
          </o:OLEObject>
        </w:object>
      </w:r>
      <w:r>
        <w:rPr>
          <w:sz w:val="24"/>
          <w:szCs w:val="24"/>
        </w:rPr>
        <w:t>）</w:t>
      </w:r>
    </w:p>
    <w:p w14:paraId="1C1EA979">
      <w:pPr>
        <w:jc w:val="left"/>
        <w:textAlignment w:val="center"/>
        <w:rPr>
          <w:sz w:val="24"/>
          <w:szCs w:val="24"/>
        </w:rPr>
      </w:pPr>
      <w:r>
        <w:rPr>
          <w:sz w:val="24"/>
          <w:szCs w:val="24"/>
        </w:rPr>
        <w:t>D．电流表</w:t>
      </w:r>
      <w:r>
        <w:rPr>
          <w:sz w:val="24"/>
          <w:szCs w:val="24"/>
        </w:rPr>
        <w:object>
          <v:shape id="_x0000_i1037" o:spt="75" alt="eqIdb34a75c2a392f235c5f07b91d9fb58d5" type="#_x0000_t75" style="height:16.4pt;width:15pt;" o:ole="t" filled="f" o:preferrelative="t" stroked="f" coordsize="21600,21600">
            <v:path/>
            <v:fill on="f" focussize="0,0"/>
            <v:stroke on="f" joinstyle="miter"/>
            <v:imagedata r:id="rId50" o:title="eqIdb34a75c2a392f235c5f07b91d9fb58d5"/>
            <o:lock v:ext="edit" aspectratio="t"/>
            <w10:wrap type="none"/>
            <w10:anchorlock/>
          </v:shape>
          <o:OLEObject Type="Embed" ProgID="Equation.DSMT4" ShapeID="_x0000_i1037" DrawAspect="Content" ObjectID="_1468075737" r:id="rId49">
            <o:LockedField>false</o:LockedField>
          </o:OLEObject>
        </w:object>
      </w:r>
      <w:r>
        <w:rPr>
          <w:sz w:val="24"/>
          <w:szCs w:val="24"/>
        </w:rPr>
        <w:t>（</w:t>
      </w:r>
      <w:r>
        <w:rPr>
          <w:sz w:val="24"/>
          <w:szCs w:val="24"/>
        </w:rPr>
        <w:object>
          <v:shape id="_x0000_i1038" o:spt="75" alt="eqId4b5c929172bbfc21741fa7ef1f53b7bb" type="#_x0000_t75" style="height:12.1pt;width:40.6pt;" o:ole="t" filled="f" o:preferrelative="t" stroked="f" coordsize="21600,21600">
            <v:path/>
            <v:fill on="f" focussize="0,0"/>
            <v:stroke on="f" joinstyle="miter"/>
            <v:imagedata r:id="rId52" o:title="eqId4b5c929172bbfc21741fa7ef1f53b7bb"/>
            <o:lock v:ext="edit" aspectratio="t"/>
            <w10:wrap type="none"/>
            <w10:anchorlock/>
          </v:shape>
          <o:OLEObject Type="Embed" ProgID="Equation.DSMT4" ShapeID="_x0000_i1038" DrawAspect="Content" ObjectID="_1468075738" r:id="rId51">
            <o:LockedField>false</o:LockedField>
          </o:OLEObject>
        </w:object>
      </w:r>
      <w:r>
        <w:rPr>
          <w:sz w:val="24"/>
          <w:szCs w:val="24"/>
        </w:rPr>
        <w:t>，内阻约</w:t>
      </w:r>
      <w:r>
        <w:rPr>
          <w:sz w:val="24"/>
          <w:szCs w:val="24"/>
        </w:rPr>
        <w:object>
          <v:shape id="_x0000_i1039" o:spt="75" alt="eqId47367bf5c848198638bc6d92ebe37262" type="#_x0000_t75" style="height:12.65pt;width:29.95pt;" o:ole="t" filled="f" o:preferrelative="t" stroked="f" coordsize="21600,21600">
            <v:path/>
            <v:fill on="f" focussize="0,0"/>
            <v:stroke on="f" joinstyle="miter"/>
            <v:imagedata r:id="rId54" o:title="eqId47367bf5c848198638bc6d92ebe37262"/>
            <o:lock v:ext="edit" aspectratio="t"/>
            <w10:wrap type="none"/>
            <w10:anchorlock/>
          </v:shape>
          <o:OLEObject Type="Embed" ProgID="Equation.DSMT4" ShapeID="_x0000_i1039" DrawAspect="Content" ObjectID="_1468075739" r:id="rId53">
            <o:LockedField>false</o:LockedField>
          </o:OLEObject>
        </w:object>
      </w:r>
      <w:r>
        <w:rPr>
          <w:sz w:val="24"/>
          <w:szCs w:val="24"/>
        </w:rPr>
        <w:t>）</w:t>
      </w:r>
    </w:p>
    <w:p w14:paraId="5F58552E">
      <w:pPr>
        <w:jc w:val="left"/>
        <w:textAlignment w:val="center"/>
        <w:rPr>
          <w:sz w:val="24"/>
          <w:szCs w:val="24"/>
        </w:rPr>
      </w:pPr>
      <w:r>
        <w:rPr>
          <w:sz w:val="24"/>
          <w:szCs w:val="24"/>
        </w:rPr>
        <w:t>E.滑动变阻器</w:t>
      </w:r>
      <w:r>
        <w:rPr>
          <w:rFonts w:eastAsia="Times New Roman"/>
          <w:i/>
          <w:sz w:val="24"/>
          <w:szCs w:val="24"/>
        </w:rPr>
        <w:t>R</w:t>
      </w:r>
      <w:r>
        <w:rPr>
          <w:rFonts w:eastAsia="Times New Roman"/>
          <w:i/>
          <w:sz w:val="24"/>
          <w:szCs w:val="24"/>
          <w:vertAlign w:val="subscript"/>
        </w:rPr>
        <w:t>1</w:t>
      </w:r>
      <w:r>
        <w:rPr>
          <w:sz w:val="24"/>
          <w:szCs w:val="24"/>
        </w:rPr>
        <w:t>（</w:t>
      </w:r>
      <w:r>
        <w:rPr>
          <w:sz w:val="24"/>
          <w:szCs w:val="24"/>
        </w:rPr>
        <w:object>
          <v:shape id="_x0000_i1040" o:spt="75" alt="eqIdd3fe7f473a67ee2367ffbd8bec067b44" type="#_x0000_t75" style="height:12.65pt;width:36.85pt;" o:ole="t" filled="f" o:preferrelative="t" stroked="f" coordsize="21600,21600">
            <v:path/>
            <v:fill on="f" focussize="0,0"/>
            <v:stroke on="f" joinstyle="miter"/>
            <v:imagedata r:id="rId56" o:title="eqIdd3fe7f473a67ee2367ffbd8bec067b44"/>
            <o:lock v:ext="edit" aspectratio="t"/>
            <w10:wrap type="none"/>
            <w10:anchorlock/>
          </v:shape>
          <o:OLEObject Type="Embed" ProgID="Equation.DSMT4" ShapeID="_x0000_i1040" DrawAspect="Content" ObjectID="_1468075740" r:id="rId55">
            <o:LockedField>false</o:LockedField>
          </o:OLEObject>
        </w:object>
      </w:r>
      <w:r>
        <w:rPr>
          <w:sz w:val="24"/>
          <w:szCs w:val="24"/>
        </w:rPr>
        <w:t>，</w:t>
      </w:r>
      <w:r>
        <w:rPr>
          <w:sz w:val="24"/>
          <w:szCs w:val="24"/>
        </w:rPr>
        <w:object>
          <v:shape id="_x0000_i1041" o:spt="75" alt="eqIdc5c5c631f2750511e61b1fbcca001dd5" type="#_x0000_t75" style="height:12.65pt;width:24.75pt;" o:ole="t" filled="f" o:preferrelative="t" stroked="f" coordsize="21600,21600">
            <v:path/>
            <v:fill on="f" focussize="0,0"/>
            <v:stroke on="f" joinstyle="miter"/>
            <v:imagedata r:id="rId58" o:title="eqIdc5c5c631f2750511e61b1fbcca001dd5"/>
            <o:lock v:ext="edit" aspectratio="t"/>
            <w10:wrap type="none"/>
            <w10:anchorlock/>
          </v:shape>
          <o:OLEObject Type="Embed" ProgID="Equation.DSMT4" ShapeID="_x0000_i1041" DrawAspect="Content" ObjectID="_1468075741" r:id="rId57">
            <o:LockedField>false</o:LockedField>
          </o:OLEObject>
        </w:object>
      </w:r>
      <w:r>
        <w:rPr>
          <w:sz w:val="24"/>
          <w:szCs w:val="24"/>
        </w:rPr>
        <w:t>）</w:t>
      </w:r>
    </w:p>
    <w:p w14:paraId="5AC8B7D3">
      <w:pPr>
        <w:jc w:val="left"/>
        <w:textAlignment w:val="center"/>
        <w:rPr>
          <w:sz w:val="24"/>
          <w:szCs w:val="24"/>
        </w:rPr>
      </w:pPr>
      <w:r>
        <w:rPr>
          <w:sz w:val="24"/>
          <w:szCs w:val="24"/>
        </w:rPr>
        <w:t>F.滑动变阻器</w:t>
      </w:r>
      <w:r>
        <w:rPr>
          <w:rFonts w:eastAsia="Times New Roman"/>
          <w:i/>
          <w:sz w:val="24"/>
          <w:szCs w:val="24"/>
        </w:rPr>
        <w:t>R</w:t>
      </w:r>
      <w:r>
        <w:rPr>
          <w:rFonts w:eastAsia="Times New Roman"/>
          <w:i/>
          <w:sz w:val="24"/>
          <w:szCs w:val="24"/>
          <w:vertAlign w:val="subscript"/>
        </w:rPr>
        <w:t>2</w:t>
      </w:r>
      <w:r>
        <w:rPr>
          <w:sz w:val="24"/>
          <w:szCs w:val="24"/>
        </w:rPr>
        <w:t>（</w:t>
      </w:r>
      <w:r>
        <w:rPr>
          <w:sz w:val="24"/>
          <w:szCs w:val="24"/>
        </w:rPr>
        <w:object>
          <v:shape id="_x0000_i1042" o:spt="75" alt="eqIdf9aa5d0c67a7ab30803231558844838b" type="#_x0000_t75" style="height:12.1pt;width:37.45pt;" o:ole="t" filled="f" o:preferrelative="t" stroked="f" coordsize="21600,21600">
            <v:path/>
            <v:fill on="f" focussize="0,0"/>
            <v:stroke on="f" joinstyle="miter"/>
            <v:imagedata r:id="rId60" o:title="eqIdf9aa5d0c67a7ab30803231558844838b"/>
            <o:lock v:ext="edit" aspectratio="t"/>
            <w10:wrap type="none"/>
            <w10:anchorlock/>
          </v:shape>
          <o:OLEObject Type="Embed" ProgID="Equation.DSMT4" ShapeID="_x0000_i1042" DrawAspect="Content" ObjectID="_1468075742" r:id="rId59">
            <o:LockedField>false</o:LockedField>
          </o:OLEObject>
        </w:object>
      </w:r>
      <w:r>
        <w:rPr>
          <w:sz w:val="24"/>
          <w:szCs w:val="24"/>
        </w:rPr>
        <w:t>，</w:t>
      </w:r>
      <w:r>
        <w:rPr>
          <w:sz w:val="24"/>
          <w:szCs w:val="24"/>
        </w:rPr>
        <w:object>
          <v:shape id="_x0000_i1043" o:spt="75" alt="eqId7cb8a7ba804d3361402031a274851f5d" type="#_x0000_t75" style="height:12.65pt;width:24.75pt;" o:ole="t" filled="f" o:preferrelative="t" stroked="f" coordsize="21600,21600">
            <v:path/>
            <v:fill on="f" focussize="0,0"/>
            <v:stroke on="f" joinstyle="miter"/>
            <v:imagedata r:id="rId62" o:title="eqId7cb8a7ba804d3361402031a274851f5d"/>
            <o:lock v:ext="edit" aspectratio="t"/>
            <w10:wrap type="none"/>
            <w10:anchorlock/>
          </v:shape>
          <o:OLEObject Type="Embed" ProgID="Equation.DSMT4" ShapeID="_x0000_i1043" DrawAspect="Content" ObjectID="_1468075743" r:id="rId61">
            <o:LockedField>false</o:LockedField>
          </o:OLEObject>
        </w:object>
      </w:r>
      <w:r>
        <w:rPr>
          <w:sz w:val="24"/>
          <w:szCs w:val="24"/>
        </w:rPr>
        <w:t>）</w:t>
      </w:r>
    </w:p>
    <w:p w14:paraId="61410BFE">
      <w:pPr>
        <w:jc w:val="left"/>
        <w:textAlignment w:val="center"/>
        <w:rPr>
          <w:sz w:val="24"/>
          <w:szCs w:val="24"/>
        </w:rPr>
      </w:pPr>
      <w:r>
        <w:rPr>
          <w:rFonts w:eastAsia="Times New Roman"/>
          <w:kern w:val="0"/>
          <w:sz w:val="24"/>
          <w:szCs w:val="24"/>
        </w:rPr>
        <w:drawing>
          <wp:inline distT="0" distB="0" distL="0" distR="0">
            <wp:extent cx="4857750" cy="2390775"/>
            <wp:effectExtent l="0" t="0" r="0" b="0"/>
            <wp:docPr id="100053" name="图片 100053" descr="@@@b5359466-6349-438d-83a8-3afc0fad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5359466-6349-438d-83a8-3afc0fad5164"/>
                    <pic:cNvPicPr>
                      <a:picLocks noChangeAspect="1"/>
                    </pic:cNvPicPr>
                  </pic:nvPicPr>
                  <pic:blipFill>
                    <a:blip r:embed="rId63"/>
                    <a:stretch>
                      <a:fillRect/>
                    </a:stretch>
                  </pic:blipFill>
                  <pic:spPr>
                    <a:xfrm>
                      <a:off x="0" y="0"/>
                      <a:ext cx="4857750" cy="2390775"/>
                    </a:xfrm>
                    <a:prstGeom prst="rect">
                      <a:avLst/>
                    </a:prstGeom>
                  </pic:spPr>
                </pic:pic>
              </a:graphicData>
            </a:graphic>
          </wp:inline>
        </w:drawing>
      </w:r>
    </w:p>
    <w:p w14:paraId="1775F029">
      <w:pPr>
        <w:jc w:val="left"/>
        <w:textAlignment w:val="center"/>
        <w:rPr>
          <w:sz w:val="24"/>
          <w:szCs w:val="24"/>
        </w:rPr>
      </w:pPr>
      <w:r>
        <w:rPr>
          <w:sz w:val="24"/>
          <w:szCs w:val="24"/>
        </w:rPr>
        <w:t>应选用的实验器材有</w:t>
      </w:r>
      <w:r>
        <w:rPr>
          <w:rFonts w:eastAsia="Times New Roman"/>
          <w:sz w:val="24"/>
          <w:szCs w:val="24"/>
          <w:u w:val="single"/>
        </w:rPr>
        <w:t xml:space="preserve">          </w:t>
      </w:r>
      <w:r>
        <w:rPr>
          <w:sz w:val="24"/>
          <w:szCs w:val="24"/>
        </w:rPr>
        <w:t>（选填实验器材前的序号）</w:t>
      </w:r>
    </w:p>
    <w:p w14:paraId="228B030D">
      <w:pPr>
        <w:jc w:val="left"/>
        <w:textAlignment w:val="center"/>
        <w:rPr>
          <w:sz w:val="24"/>
          <w:szCs w:val="24"/>
        </w:rPr>
      </w:pPr>
      <w:r>
        <w:rPr>
          <w:sz w:val="24"/>
          <w:szCs w:val="24"/>
        </w:rPr>
        <w:t>(3)请用笔画线代替导线，在图丙中完成实物电路的连接</w:t>
      </w:r>
      <w:r>
        <w:rPr>
          <w:rFonts w:eastAsia="Times New Roman"/>
          <w:sz w:val="24"/>
          <w:szCs w:val="24"/>
          <w:u w:val="single"/>
        </w:rPr>
        <w:t xml:space="preserve">            </w:t>
      </w:r>
      <w:r>
        <w:rPr>
          <w:sz w:val="24"/>
          <w:szCs w:val="24"/>
        </w:rPr>
        <w:t>。</w:t>
      </w:r>
    </w:p>
    <w:p w14:paraId="4A00DF5E">
      <w:pPr>
        <w:jc w:val="left"/>
        <w:textAlignment w:val="center"/>
        <w:rPr>
          <w:sz w:val="24"/>
          <w:szCs w:val="24"/>
        </w:rPr>
      </w:pPr>
      <w:r>
        <w:rPr>
          <w:sz w:val="24"/>
          <w:szCs w:val="24"/>
        </w:rPr>
        <w:t>(4)实验中，调节滑动变阻器，电压表和电流表示数记录如下：</w:t>
      </w:r>
    </w:p>
    <w:tbl>
      <w:tblPr>
        <w:tblStyle w:val="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93"/>
        <w:gridCol w:w="1346"/>
        <w:gridCol w:w="1346"/>
        <w:gridCol w:w="1346"/>
        <w:gridCol w:w="1347"/>
        <w:gridCol w:w="1347"/>
      </w:tblGrid>
      <w:tr w14:paraId="1ECE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85E43B">
            <w:pPr>
              <w:jc w:val="left"/>
              <w:textAlignment w:val="center"/>
              <w:rPr>
                <w:sz w:val="24"/>
                <w:szCs w:val="24"/>
              </w:rPr>
            </w:pPr>
            <w:r>
              <w:rPr>
                <w:sz w:val="24"/>
                <w:szCs w:val="24"/>
              </w:rPr>
              <w:object>
                <v:shape id="_x0000_i1044" o:spt="75" alt="eqIddaf12cd16c7019cf3db465a8b4044a21" type="#_x0000_t75" style="height:12.65pt;width:27.05pt;" o:ole="t" filled="f" o:preferrelative="t" stroked="f" coordsize="21600,21600">
                  <v:path/>
                  <v:fill on="f" focussize="0,0"/>
                  <v:stroke on="f" joinstyle="miter"/>
                  <v:imagedata r:id="rId65" o:title="eqIddaf12cd16c7019cf3db465a8b4044a21"/>
                  <o:lock v:ext="edit" aspectratio="t"/>
                  <w10:wrap type="none"/>
                  <w10:anchorlock/>
                </v:shape>
                <o:OLEObject Type="Embed" ProgID="Equation.DSMT4" ShapeID="_x0000_i1044" DrawAspect="Content" ObjectID="_1468075744" r:id="rId6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915F10">
            <w:pPr>
              <w:jc w:val="left"/>
              <w:textAlignment w:val="center"/>
              <w:rPr>
                <w:sz w:val="24"/>
                <w:szCs w:val="24"/>
              </w:rPr>
            </w:pPr>
            <w:r>
              <w:rPr>
                <w:sz w:val="24"/>
                <w:szCs w:val="24"/>
              </w:rPr>
              <w:t>1.05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F8A210">
            <w:pPr>
              <w:jc w:val="left"/>
              <w:textAlignment w:val="center"/>
              <w:rPr>
                <w:sz w:val="24"/>
                <w:szCs w:val="24"/>
              </w:rPr>
            </w:pPr>
            <w:r>
              <w:rPr>
                <w:sz w:val="24"/>
                <w:szCs w:val="24"/>
              </w:rPr>
              <w:t>1.40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6DEA99">
            <w:pPr>
              <w:jc w:val="left"/>
              <w:textAlignment w:val="center"/>
              <w:rPr>
                <w:sz w:val="24"/>
                <w:szCs w:val="24"/>
              </w:rPr>
            </w:pPr>
            <w:r>
              <w:rPr>
                <w:sz w:val="24"/>
                <w:szCs w:val="24"/>
              </w:rPr>
              <w:t>1.80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CDBE8E">
            <w:pPr>
              <w:jc w:val="left"/>
              <w:textAlignment w:val="center"/>
              <w:rPr>
                <w:sz w:val="24"/>
                <w:szCs w:val="24"/>
              </w:rPr>
            </w:pPr>
            <w:r>
              <w:rPr>
                <w:sz w:val="24"/>
                <w:szCs w:val="24"/>
              </w:rPr>
              <w:t>2.30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1438A9">
            <w:pPr>
              <w:jc w:val="left"/>
              <w:textAlignment w:val="center"/>
              <w:rPr>
                <w:sz w:val="24"/>
                <w:szCs w:val="24"/>
              </w:rPr>
            </w:pPr>
            <w:r>
              <w:rPr>
                <w:sz w:val="24"/>
                <w:szCs w:val="24"/>
              </w:rPr>
              <w:t>2.60</w:t>
            </w:r>
          </w:p>
        </w:tc>
      </w:tr>
      <w:tr w14:paraId="4853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5BFD2D">
            <w:pPr>
              <w:jc w:val="left"/>
              <w:textAlignment w:val="center"/>
              <w:rPr>
                <w:sz w:val="24"/>
                <w:szCs w:val="24"/>
              </w:rPr>
            </w:pPr>
            <w:r>
              <w:rPr>
                <w:sz w:val="24"/>
                <w:szCs w:val="24"/>
              </w:rPr>
              <w:object>
                <v:shape id="_x0000_i1045" o:spt="75" alt="eqId4e43cca5751eff3d24b64cb51006d6d7" type="#_x0000_t75" style="height:12.65pt;width:25.65pt;" o:ole="t" filled="f" o:preferrelative="t" stroked="f" coordsize="21600,21600">
                  <v:path/>
                  <v:fill on="f" focussize="0,0"/>
                  <v:stroke on="f" joinstyle="miter"/>
                  <v:imagedata r:id="rId67" o:title="eqId4e43cca5751eff3d24b64cb51006d6d7"/>
                  <o:lock v:ext="edit" aspectratio="t"/>
                  <w10:wrap type="none"/>
                  <w10:anchorlock/>
                </v:shape>
                <o:OLEObject Type="Embed" ProgID="Equation.DSMT4" ShapeID="_x0000_i1045" DrawAspect="Content" ObjectID="_1468075745" r:id="rId6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0CA141">
            <w:pPr>
              <w:jc w:val="left"/>
              <w:textAlignment w:val="center"/>
              <w:rPr>
                <w:sz w:val="24"/>
                <w:szCs w:val="24"/>
              </w:rPr>
            </w:pPr>
            <w:r>
              <w:rPr>
                <w:sz w:val="24"/>
                <w:szCs w:val="24"/>
              </w:rPr>
              <w:t>0.22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9328D6">
            <w:pPr>
              <w:jc w:val="left"/>
              <w:textAlignment w:val="center"/>
              <w:rPr>
                <w:sz w:val="24"/>
                <w:szCs w:val="24"/>
              </w:rPr>
            </w:pPr>
            <w:r>
              <w:rPr>
                <w:sz w:val="24"/>
                <w:szCs w:val="24"/>
              </w:rPr>
              <w:t>0.28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254B7">
            <w:pPr>
              <w:jc w:val="left"/>
              <w:textAlignment w:val="center"/>
              <w:rPr>
                <w:sz w:val="24"/>
                <w:szCs w:val="24"/>
              </w:rPr>
            </w:pPr>
            <w:r>
              <w:rPr>
                <w:sz w:val="24"/>
                <w:szCs w:val="24"/>
              </w:rPr>
              <w:t>0.36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8A214">
            <w:pPr>
              <w:jc w:val="left"/>
              <w:textAlignment w:val="center"/>
              <w:rPr>
                <w:sz w:val="24"/>
                <w:szCs w:val="24"/>
              </w:rPr>
            </w:pPr>
            <w:r>
              <w:rPr>
                <w:sz w:val="24"/>
                <w:szCs w:val="24"/>
              </w:rPr>
              <w:t>0.46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FEE2E9">
            <w:pPr>
              <w:jc w:val="left"/>
              <w:textAlignment w:val="center"/>
              <w:rPr>
                <w:sz w:val="24"/>
                <w:szCs w:val="24"/>
              </w:rPr>
            </w:pPr>
            <w:r>
              <w:rPr>
                <w:sz w:val="24"/>
                <w:szCs w:val="24"/>
              </w:rPr>
              <w:t>0.51</w:t>
            </w:r>
          </w:p>
        </w:tc>
      </w:tr>
    </w:tbl>
    <w:p w14:paraId="52ADE230">
      <w:pPr>
        <w:jc w:val="left"/>
        <w:textAlignment w:val="center"/>
        <w:rPr>
          <w:sz w:val="24"/>
          <w:szCs w:val="24"/>
        </w:rPr>
      </w:pPr>
      <w:r>
        <w:rPr>
          <w:sz w:val="24"/>
          <w:szCs w:val="24"/>
        </w:rPr>
        <w:t>请在图丁中作出</w:t>
      </w:r>
      <w:r>
        <w:rPr>
          <w:sz w:val="24"/>
          <w:szCs w:val="24"/>
        </w:rPr>
        <w:object>
          <v:shape id="_x0000_i1046" o:spt="75" alt="eqId4e43cca5751eff3d24b64cb51006d6d7" type="#_x0000_t75" style="height:12.65pt;width:25.65pt;" o:ole="t" filled="f" o:preferrelative="t" stroked="f" coordsize="21600,21600">
            <v:path/>
            <v:fill on="f" focussize="0,0"/>
            <v:stroke on="f" joinstyle="miter"/>
            <v:imagedata r:id="rId67" o:title="eqId4e43cca5751eff3d24b64cb51006d6d7"/>
            <o:lock v:ext="edit" aspectratio="t"/>
            <w10:wrap type="none"/>
            <w10:anchorlock/>
          </v:shape>
          <o:OLEObject Type="Embed" ProgID="Equation.DSMT4" ShapeID="_x0000_i1046" DrawAspect="Content" ObjectID="_1468075746" r:id="rId68">
            <o:LockedField>false</o:LockedField>
          </o:OLEObject>
        </w:object>
      </w:r>
      <w:r>
        <w:rPr>
          <w:sz w:val="24"/>
          <w:szCs w:val="24"/>
        </w:rPr>
        <w:t>图线</w:t>
      </w:r>
      <w:r>
        <w:rPr>
          <w:rFonts w:eastAsia="Times New Roman"/>
          <w:sz w:val="24"/>
          <w:szCs w:val="24"/>
          <w:u w:val="single"/>
        </w:rPr>
        <w:t xml:space="preserve">      </w:t>
      </w:r>
      <w:r>
        <w:rPr>
          <w:sz w:val="24"/>
          <w:szCs w:val="24"/>
        </w:rPr>
        <w:t>。由图线可知，金属丝的电阻</w:t>
      </w:r>
      <w:r>
        <w:rPr>
          <w:sz w:val="24"/>
          <w:szCs w:val="24"/>
        </w:rPr>
        <w:object>
          <v:shape id="_x0000_i1047" o:spt="75" alt="eqId67c1313842b62428737610b14806d883" type="#_x0000_t75" style="height:16.4pt;width:23.35pt;" o:ole="t" filled="f" o:preferrelative="t" stroked="f" coordsize="21600,21600">
            <v:path/>
            <v:fill on="f" focussize="0,0"/>
            <v:stroke on="f" joinstyle="miter"/>
            <v:imagedata r:id="rId70" o:title="eqId67c1313842b62428737610b14806d883"/>
            <o:lock v:ext="edit" aspectratio="t"/>
            <w10:wrap type="none"/>
            <w10:anchorlock/>
          </v:shape>
          <o:OLEObject Type="Embed" ProgID="Equation.DSMT4" ShapeID="_x0000_i1047" DrawAspect="Content" ObjectID="_1468075747" r:id="rId69">
            <o:LockedField>false</o:LockedField>
          </o:OLEObject>
        </w:object>
      </w:r>
      <w:r>
        <w:rPr>
          <w:rFonts w:eastAsia="Times New Roman"/>
          <w:sz w:val="24"/>
          <w:szCs w:val="24"/>
          <w:u w:val="single"/>
        </w:rPr>
        <w:t xml:space="preserve">     </w:t>
      </w:r>
      <w:r>
        <w:rPr>
          <w:sz w:val="24"/>
          <w:szCs w:val="24"/>
        </w:rPr>
        <w:object>
          <v:shape id="_x0000_i1048" o:spt="75" alt="eqId0047f659c182291c84c224df6b5e993f" type="#_x0000_t75" style="height:10.35pt;width:10.35pt;" o:ole="t" filled="f" o:preferrelative="t" stroked="f" coordsize="21600,21600">
            <v:path/>
            <v:fill on="f" focussize="0,0"/>
            <v:stroke on="f" joinstyle="miter"/>
            <v:imagedata r:id="rId72" o:title="eqId0047f659c182291c84c224df6b5e993f"/>
            <o:lock v:ext="edit" aspectratio="t"/>
            <w10:wrap type="none"/>
            <w10:anchorlock/>
          </v:shape>
          <o:OLEObject Type="Embed" ProgID="Equation.DSMT4" ShapeID="_x0000_i1048" DrawAspect="Content" ObjectID="_1468075748" r:id="rId71">
            <o:LockedField>false</o:LockedField>
          </o:OLEObject>
        </w:object>
      </w:r>
      <w:r>
        <w:rPr>
          <w:sz w:val="24"/>
          <w:szCs w:val="24"/>
        </w:rPr>
        <w:t>（结果保留两位有效数字）</w:t>
      </w:r>
    </w:p>
    <w:p w14:paraId="73CB1E61">
      <w:pPr>
        <w:jc w:val="left"/>
        <w:textAlignment w:val="center"/>
        <w:rPr>
          <w:sz w:val="24"/>
          <w:szCs w:val="24"/>
        </w:rPr>
      </w:pPr>
      <w:r>
        <w:rPr>
          <w:sz w:val="24"/>
          <w:szCs w:val="24"/>
        </w:rPr>
        <w:t>(5)根据以上数据可以算出金属丝的电阻率</w:t>
      </w:r>
      <w:r>
        <w:rPr>
          <w:sz w:val="24"/>
          <w:szCs w:val="24"/>
        </w:rPr>
        <w:object>
          <v:shape id="_x0000_i1049" o:spt="75" alt="eqIdb30db97c39edcede2f0e7d4e075fecec" type="#_x0000_t75" style="height:11.25pt;width:18.7pt;" o:ole="t" filled="f" o:preferrelative="t" stroked="f" coordsize="21600,21600">
            <v:path/>
            <v:fill on="f" focussize="0,0"/>
            <v:stroke on="f" joinstyle="miter"/>
            <v:imagedata r:id="rId74" o:title="eqIdb30db97c39edcede2f0e7d4e075fecec"/>
            <o:lock v:ext="edit" aspectratio="t"/>
            <w10:wrap type="none"/>
            <w10:anchorlock/>
          </v:shape>
          <o:OLEObject Type="Embed" ProgID="Equation.DSMT4" ShapeID="_x0000_i1049" DrawAspect="Content" ObjectID="_1468075749" r:id="rId73">
            <o:LockedField>false</o:LockedField>
          </o:OLEObject>
        </w:object>
      </w:r>
      <w:r>
        <w:rPr>
          <w:rFonts w:eastAsia="Times New Roman"/>
          <w:sz w:val="24"/>
          <w:szCs w:val="24"/>
          <w:u w:val="single"/>
        </w:rPr>
        <w:t xml:space="preserve">      </w:t>
      </w:r>
      <w:r>
        <w:rPr>
          <w:sz w:val="24"/>
          <w:szCs w:val="24"/>
        </w:rPr>
        <w:object>
          <v:shape id="_x0000_i1050" o:spt="75" alt="eqId04bd482c8aa483cd59b4c22636960fe0" type="#_x0000_t75" style="height:11.25pt;width:24.75pt;" o:ole="t" filled="f" o:preferrelative="t" stroked="f" coordsize="21600,21600">
            <v:path/>
            <v:fill on="f" focussize="0,0"/>
            <v:stroke on="f" joinstyle="miter"/>
            <v:imagedata r:id="rId76" o:title="eqId04bd482c8aa483cd59b4c22636960fe0"/>
            <o:lock v:ext="edit" aspectratio="t"/>
            <w10:wrap type="none"/>
            <w10:anchorlock/>
          </v:shape>
          <o:OLEObject Type="Embed" ProgID="Equation.DSMT4" ShapeID="_x0000_i1050" DrawAspect="Content" ObjectID="_1468075750" r:id="rId75">
            <o:LockedField>false</o:LockedField>
          </o:OLEObject>
        </w:object>
      </w:r>
      <w:r>
        <w:rPr>
          <w:sz w:val="24"/>
          <w:szCs w:val="24"/>
        </w:rPr>
        <w:t>（结果保留两位有效数字）。</w:t>
      </w:r>
    </w:p>
    <w:p w14:paraId="4CA2FCB5">
      <w:pPr>
        <w:jc w:val="left"/>
        <w:textAlignment w:val="center"/>
        <w:rPr>
          <w:sz w:val="24"/>
          <w:szCs w:val="24"/>
        </w:rPr>
      </w:pPr>
      <w:r>
        <w:rPr>
          <w:rFonts w:hint="eastAsia"/>
          <w:sz w:val="24"/>
          <w:szCs w:val="24"/>
          <w:lang w:eastAsia="zh-CN"/>
        </w:rPr>
        <w:t>【</w:t>
      </w:r>
      <w:r>
        <w:rPr>
          <w:rFonts w:hint="eastAsia"/>
          <w:sz w:val="24"/>
          <w:szCs w:val="24"/>
          <w:lang w:val="en-US" w:eastAsia="zh-CN"/>
        </w:rPr>
        <w:t>答案】（1）</w:t>
      </w:r>
      <w:r>
        <w:rPr>
          <w:sz w:val="24"/>
          <w:szCs w:val="24"/>
        </w:rPr>
        <w:t>0.400（0.398~0.402均正确）</w:t>
      </w:r>
      <w:r>
        <w:rPr>
          <w:rFonts w:hint="eastAsia"/>
          <w:sz w:val="24"/>
          <w:szCs w:val="24"/>
          <w:lang w:eastAsia="zh-CN"/>
        </w:rPr>
        <w:t>（</w:t>
      </w:r>
      <w:r>
        <w:rPr>
          <w:rFonts w:hint="eastAsia"/>
          <w:sz w:val="24"/>
          <w:szCs w:val="24"/>
          <w:lang w:val="en-US" w:eastAsia="zh-CN"/>
        </w:rPr>
        <w:t>2）</w:t>
      </w:r>
      <w:r>
        <w:rPr>
          <w:sz w:val="24"/>
          <w:szCs w:val="24"/>
        </w:rPr>
        <w:t xml:space="preserve"> ADE</w:t>
      </w:r>
      <w:r>
        <w:rPr>
          <w:rFonts w:hint="eastAsia"/>
          <w:sz w:val="24"/>
          <w:szCs w:val="24"/>
          <w:lang w:eastAsia="zh-CN"/>
        </w:rPr>
        <w:t>（</w:t>
      </w:r>
      <w:r>
        <w:rPr>
          <w:rFonts w:hint="eastAsia"/>
          <w:sz w:val="24"/>
          <w:szCs w:val="24"/>
          <w:lang w:val="en-US" w:eastAsia="zh-CN"/>
        </w:rPr>
        <w:t>3）见详解（4）见详解；</w:t>
      </w:r>
      <w:r>
        <w:rPr>
          <w:sz w:val="24"/>
          <w:szCs w:val="24"/>
        </w:rPr>
        <w:t>5.0（4.8~5.2）</w:t>
      </w:r>
      <w:r>
        <w:rPr>
          <w:rFonts w:hint="eastAsia"/>
          <w:sz w:val="24"/>
          <w:szCs w:val="24"/>
          <w:lang w:eastAsia="zh-CN"/>
        </w:rPr>
        <w:t>（</w:t>
      </w:r>
      <w:r>
        <w:rPr>
          <w:rFonts w:hint="eastAsia"/>
          <w:sz w:val="24"/>
          <w:szCs w:val="24"/>
          <w:lang w:val="en-US" w:eastAsia="zh-CN"/>
        </w:rPr>
        <w:t>5）</w:t>
      </w:r>
      <w:r>
        <w:rPr>
          <w:sz w:val="24"/>
          <w:szCs w:val="24"/>
        </w:rPr>
        <w:object>
          <v:shape id="_x0000_i1051" o:spt="75" alt="eqIda39ec69335721169315d81bf110d9f72" type="#_x0000_t75" style="height:13.55pt;width:39.75pt;" o:ole="t" filled="f" o:preferrelative="t" stroked="f" coordsize="21600,21600">
            <v:path/>
            <v:fill on="f" focussize="0,0"/>
            <v:stroke on="f" joinstyle="miter"/>
            <v:imagedata r:id="rId78" o:title="eqIda39ec69335721169315d81bf110d9f72"/>
            <o:lock v:ext="edit" aspectratio="t"/>
            <w10:wrap type="none"/>
            <w10:anchorlock/>
          </v:shape>
          <o:OLEObject Type="Embed" ProgID="Equation.DSMT4" ShapeID="_x0000_i1051" DrawAspect="Content" ObjectID="_1468075751" r:id="rId77">
            <o:LockedField>false</o:LockedField>
          </o:OLEObject>
        </w:object>
      </w:r>
      <w:r>
        <w:rPr>
          <w:sz w:val="24"/>
          <w:szCs w:val="24"/>
        </w:rPr>
        <w:t>（</w:t>
      </w:r>
      <w:r>
        <w:rPr>
          <w:sz w:val="24"/>
          <w:szCs w:val="24"/>
        </w:rPr>
        <w:object>
          <v:shape id="_x0000_i1052" o:spt="75" alt="eqId6fec772eb1ebe4b09a3b8a5978a39753" type="#_x0000_t75" style="height:13.55pt;width:90.15pt;" o:ole="t" filled="f" o:preferrelative="t" stroked="f" coordsize="21600,21600">
            <v:path/>
            <v:fill on="f" focussize="0,0"/>
            <v:stroke on="f" joinstyle="miter"/>
            <v:imagedata r:id="rId80" o:title="eqId6fec772eb1ebe4b09a3b8a5978a39753"/>
            <o:lock v:ext="edit" aspectratio="t"/>
            <w10:wrap type="none"/>
            <w10:anchorlock/>
          </v:shape>
          <o:OLEObject Type="Embed" ProgID="Equation.DSMT4" ShapeID="_x0000_i1052" DrawAspect="Content" ObjectID="_1468075752" r:id="rId79">
            <o:LockedField>false</o:LockedField>
          </o:OLEObject>
        </w:object>
      </w:r>
      <w:r>
        <w:rPr>
          <w:sz w:val="24"/>
          <w:szCs w:val="24"/>
        </w:rPr>
        <w:t>均正确）</w:t>
      </w:r>
    </w:p>
    <w:p w14:paraId="6BB708FC">
      <w:pPr>
        <w:jc w:val="left"/>
        <w:textAlignment w:val="center"/>
        <w:rPr>
          <w:rFonts w:hint="eastAsia" w:eastAsia="宋体"/>
          <w:sz w:val="24"/>
          <w:szCs w:val="24"/>
          <w:lang w:eastAsia="zh-CN"/>
        </w:rPr>
      </w:pPr>
      <w:r>
        <w:rPr>
          <w:sz w:val="24"/>
          <w:szCs w:val="24"/>
        </w:rPr>
        <w:t>【详解】</w:t>
      </w:r>
      <w:r>
        <w:rPr>
          <w:rFonts w:hint="eastAsia"/>
          <w:sz w:val="24"/>
          <w:szCs w:val="24"/>
          <w:lang w:eastAsia="zh-CN"/>
        </w:rPr>
        <w:t>（</w:t>
      </w:r>
      <w:r>
        <w:rPr>
          <w:rFonts w:hint="eastAsia"/>
          <w:sz w:val="24"/>
          <w:szCs w:val="24"/>
          <w:lang w:val="en-US" w:eastAsia="zh-CN"/>
        </w:rPr>
        <w:t>1）</w:t>
      </w:r>
      <w:r>
        <w:rPr>
          <w:sz w:val="24"/>
          <w:szCs w:val="24"/>
        </w:rPr>
        <w:t>用螺旋测微器测量金属丝的直径为</w:t>
      </w:r>
      <w:r>
        <w:rPr>
          <w:rFonts w:eastAsia="Times New Roman"/>
          <w:i/>
          <w:sz w:val="24"/>
          <w:szCs w:val="24"/>
        </w:rPr>
        <w:t>d=</w:t>
      </w:r>
      <w:r>
        <w:rPr>
          <w:sz w:val="24"/>
          <w:szCs w:val="24"/>
        </w:rPr>
        <w:t>0.01mm×40.0=0.400mm</w:t>
      </w:r>
      <w:r>
        <w:rPr>
          <w:rFonts w:hint="eastAsia"/>
          <w:sz w:val="24"/>
          <w:szCs w:val="24"/>
          <w:lang w:eastAsia="zh-CN"/>
        </w:rPr>
        <w:t>。</w:t>
      </w:r>
    </w:p>
    <w:p w14:paraId="67E08E73">
      <w:pPr>
        <w:jc w:val="left"/>
        <w:textAlignment w:val="center"/>
        <w:rPr>
          <w:rFonts w:hint="eastAsia" w:eastAsia="宋体"/>
          <w:sz w:val="24"/>
          <w:szCs w:val="24"/>
          <w:lang w:eastAsia="zh-CN"/>
        </w:rPr>
      </w:pPr>
      <w:r>
        <w:rPr>
          <w:rFonts w:hint="eastAsia"/>
          <w:sz w:val="24"/>
          <w:szCs w:val="24"/>
          <w:lang w:eastAsia="zh-CN"/>
        </w:rPr>
        <w:t>（</w:t>
      </w:r>
      <w:r>
        <w:rPr>
          <w:rFonts w:hint="eastAsia"/>
          <w:sz w:val="24"/>
          <w:szCs w:val="24"/>
          <w:lang w:val="en-US" w:eastAsia="zh-CN"/>
        </w:rPr>
        <w:t>2）</w:t>
      </w:r>
      <w:r>
        <w:rPr>
          <w:sz w:val="24"/>
          <w:szCs w:val="24"/>
        </w:rPr>
        <w:t>电源电动势为3V，则电压表选择A；待测电阻为几欧姆，则电流表选择D；据滑动变阻器允许的最大电流可得，滑动变阻器选择与待测电阻阻值相当的E；即应选用的实验器材有ADE</w:t>
      </w:r>
      <w:r>
        <w:rPr>
          <w:rFonts w:hint="eastAsia"/>
          <w:sz w:val="24"/>
          <w:szCs w:val="24"/>
          <w:lang w:eastAsia="zh-CN"/>
        </w:rPr>
        <w:t>。</w:t>
      </w:r>
    </w:p>
    <w:p w14:paraId="2CC5C8FD">
      <w:pPr>
        <w:jc w:val="left"/>
        <w:textAlignment w:val="center"/>
        <w:rPr>
          <w:rFonts w:hint="eastAsia" w:eastAsia="宋体"/>
          <w:sz w:val="24"/>
          <w:szCs w:val="24"/>
          <w:lang w:eastAsia="zh-CN"/>
        </w:rPr>
      </w:pPr>
      <w:r>
        <w:rPr>
          <w:rFonts w:hint="eastAsia"/>
          <w:sz w:val="24"/>
          <w:szCs w:val="24"/>
          <w:lang w:eastAsia="zh-CN"/>
        </w:rPr>
        <w:t>（</w:t>
      </w:r>
      <w:r>
        <w:rPr>
          <w:rFonts w:hint="eastAsia"/>
          <w:sz w:val="24"/>
          <w:szCs w:val="24"/>
          <w:lang w:val="en-US" w:eastAsia="zh-CN"/>
        </w:rPr>
        <w:t>3）</w:t>
      </w:r>
      <w:r>
        <w:rPr>
          <w:sz w:val="24"/>
          <w:szCs w:val="24"/>
        </w:rPr>
        <w:t>因待测电阻远小于电压表的内阻，则应该选择电流表外接；滑动变阻器用限流电路</w:t>
      </w:r>
      <w:r>
        <w:rPr>
          <w:rFonts w:hint="eastAsia"/>
          <w:sz w:val="24"/>
          <w:szCs w:val="24"/>
          <w:lang w:eastAsia="zh-CN"/>
        </w:rPr>
        <w:t>。</w:t>
      </w:r>
      <w:r>
        <w:rPr>
          <w:sz w:val="24"/>
          <w:szCs w:val="24"/>
        </w:rPr>
        <w:t>连线如图</w:t>
      </w:r>
      <w:r>
        <w:rPr>
          <w:rFonts w:hint="eastAsia"/>
          <w:sz w:val="24"/>
          <w:szCs w:val="24"/>
          <w:lang w:eastAsia="zh-CN"/>
        </w:rPr>
        <w:t>。</w:t>
      </w:r>
    </w:p>
    <w:p w14:paraId="3ABC6B60">
      <w:pPr>
        <w:jc w:val="left"/>
        <w:textAlignment w:val="center"/>
        <w:rPr>
          <w:sz w:val="24"/>
          <w:szCs w:val="24"/>
        </w:rPr>
      </w:pPr>
      <w:r>
        <w:rPr>
          <w:rFonts w:eastAsia="Times New Roman"/>
          <w:kern w:val="0"/>
          <w:sz w:val="24"/>
          <w:szCs w:val="24"/>
        </w:rPr>
        <w:drawing>
          <wp:inline distT="0" distB="0" distL="0" distR="0">
            <wp:extent cx="2124075" cy="1381125"/>
            <wp:effectExtent l="0" t="0" r="0" b="0"/>
            <wp:docPr id="1516511627" name="图片 1516511627" descr="@@@10f58d26-f5df-4409-9c93-f60c94d5c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11627" name="图片 1516511627" descr="@@@10f58d26-f5df-4409-9c93-f60c94d5cbe0"/>
                    <pic:cNvPicPr>
                      <a:picLocks noChangeAspect="1"/>
                    </pic:cNvPicPr>
                  </pic:nvPicPr>
                  <pic:blipFill>
                    <a:blip r:embed="rId81"/>
                    <a:stretch>
                      <a:fillRect/>
                    </a:stretch>
                  </pic:blipFill>
                  <pic:spPr>
                    <a:xfrm>
                      <a:off x="0" y="0"/>
                      <a:ext cx="2124075" cy="1381125"/>
                    </a:xfrm>
                    <a:prstGeom prst="rect">
                      <a:avLst/>
                    </a:prstGeom>
                  </pic:spPr>
                </pic:pic>
              </a:graphicData>
            </a:graphic>
          </wp:inline>
        </w:drawing>
      </w:r>
    </w:p>
    <w:p w14:paraId="69701711">
      <w:pPr>
        <w:jc w:val="left"/>
        <w:textAlignment w:val="center"/>
        <w:rPr>
          <w:rFonts w:hint="eastAsia" w:eastAsia="宋体"/>
          <w:sz w:val="24"/>
          <w:szCs w:val="24"/>
          <w:lang w:eastAsia="zh-CN"/>
        </w:rPr>
      </w:pPr>
      <w:r>
        <w:rPr>
          <w:rFonts w:hint="eastAsia"/>
          <w:sz w:val="24"/>
          <w:szCs w:val="24"/>
          <w:lang w:eastAsia="zh-CN"/>
        </w:rPr>
        <w:t>（</w:t>
      </w:r>
      <w:r>
        <w:rPr>
          <w:rFonts w:hint="eastAsia"/>
          <w:sz w:val="24"/>
          <w:szCs w:val="24"/>
          <w:lang w:val="en-US" w:eastAsia="zh-CN"/>
        </w:rPr>
        <w:t>4）</w:t>
      </w:r>
      <w:r>
        <w:rPr>
          <w:sz w:val="24"/>
          <w:szCs w:val="24"/>
        </w:rPr>
        <w:t>根据数据作出</w:t>
      </w:r>
      <w:r>
        <w:rPr>
          <w:sz w:val="24"/>
          <w:szCs w:val="24"/>
        </w:rPr>
        <w:object>
          <v:shape id="_x0000_i1053" o:spt="75" alt="eqId4e43cca5751eff3d24b64cb51006d6d7" type="#_x0000_t75" style="height:12.65pt;width:25.65pt;" o:ole="t" filled="f" o:preferrelative="t" stroked="f" coordsize="21600,21600">
            <v:path/>
            <v:fill on="f" focussize="0,0"/>
            <v:stroke on="f" joinstyle="miter"/>
            <v:imagedata r:id="rId67" o:title="eqId4e43cca5751eff3d24b64cb51006d6d7"/>
            <o:lock v:ext="edit" aspectratio="t"/>
            <w10:wrap type="none"/>
            <w10:anchorlock/>
          </v:shape>
          <o:OLEObject Type="Embed" ProgID="Equation.DSMT4" ShapeID="_x0000_i1053" DrawAspect="Content" ObjectID="_1468075753" r:id="rId82">
            <o:LockedField>false</o:LockedField>
          </o:OLEObject>
        </w:object>
      </w:r>
      <w:r>
        <w:rPr>
          <w:sz w:val="24"/>
          <w:szCs w:val="24"/>
        </w:rPr>
        <w:t>图线如图</w:t>
      </w:r>
      <w:r>
        <w:rPr>
          <w:rFonts w:hint="eastAsia"/>
          <w:sz w:val="24"/>
          <w:szCs w:val="24"/>
          <w:lang w:eastAsia="zh-CN"/>
        </w:rPr>
        <w:t>。</w:t>
      </w:r>
    </w:p>
    <w:p w14:paraId="0C31D52D">
      <w:pPr>
        <w:jc w:val="left"/>
        <w:textAlignment w:val="center"/>
        <w:rPr>
          <w:sz w:val="24"/>
          <w:szCs w:val="24"/>
        </w:rPr>
      </w:pPr>
      <w:r>
        <w:rPr>
          <w:rFonts w:eastAsia="Times New Roman"/>
          <w:kern w:val="0"/>
          <w:sz w:val="24"/>
          <w:szCs w:val="24"/>
        </w:rPr>
        <w:drawing>
          <wp:inline distT="0" distB="0" distL="0" distR="0">
            <wp:extent cx="2152650" cy="1924050"/>
            <wp:effectExtent l="0" t="0" r="0" b="0"/>
            <wp:docPr id="902263443" name="图片 902263443" descr="@@@1a6adb5c-9597-4459-bac7-68c1a1fda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63443" name="图片 902263443" descr="@@@1a6adb5c-9597-4459-bac7-68c1a1fdafa0"/>
                    <pic:cNvPicPr>
                      <a:picLocks noChangeAspect="1"/>
                    </pic:cNvPicPr>
                  </pic:nvPicPr>
                  <pic:blipFill>
                    <a:blip r:embed="rId83"/>
                    <a:stretch>
                      <a:fillRect/>
                    </a:stretch>
                  </pic:blipFill>
                  <pic:spPr>
                    <a:xfrm>
                      <a:off x="0" y="0"/>
                      <a:ext cx="2152650" cy="1924050"/>
                    </a:xfrm>
                    <a:prstGeom prst="rect">
                      <a:avLst/>
                    </a:prstGeom>
                  </pic:spPr>
                </pic:pic>
              </a:graphicData>
            </a:graphic>
          </wp:inline>
        </w:drawing>
      </w:r>
    </w:p>
    <w:p w14:paraId="1A5E519B">
      <w:pPr>
        <w:jc w:val="left"/>
        <w:textAlignment w:val="center"/>
        <w:rPr>
          <w:rFonts w:hint="eastAsia" w:eastAsia="宋体"/>
          <w:sz w:val="24"/>
          <w:szCs w:val="24"/>
          <w:lang w:eastAsia="zh-CN"/>
        </w:rPr>
      </w:pPr>
      <w:r>
        <w:rPr>
          <w:sz w:val="24"/>
          <w:szCs w:val="24"/>
        </w:rPr>
        <w:t>由图线可知，金属丝的电阻</w:t>
      </w:r>
      <w:r>
        <w:rPr>
          <w:sz w:val="24"/>
          <w:szCs w:val="24"/>
        </w:rPr>
        <w:object>
          <v:shape id="_x0000_i1054" o:spt="75" alt="eqId3c80ca9f848ceaf4daa791cf03f760cf" type="#_x0000_t75" style="height:27.05pt;width:100.5pt;" o:ole="t" filled="f" o:preferrelative="t" stroked="f" coordsize="21600,21600">
            <v:path/>
            <v:fill on="f" focussize="0,0"/>
            <v:stroke on="f" joinstyle="miter"/>
            <v:imagedata r:id="rId85" o:title="eqId3c80ca9f848ceaf4daa791cf03f760cf"/>
            <o:lock v:ext="edit" aspectratio="t"/>
            <w10:wrap type="none"/>
            <w10:anchorlock/>
          </v:shape>
          <o:OLEObject Type="Embed" ProgID="Equation.DSMT4" ShapeID="_x0000_i1054" DrawAspect="Content" ObjectID="_1468075754" r:id="rId84">
            <o:LockedField>false</o:LockedField>
          </o:OLEObject>
        </w:object>
      </w:r>
      <w:r>
        <w:rPr>
          <w:rFonts w:hint="eastAsia"/>
          <w:sz w:val="24"/>
          <w:szCs w:val="24"/>
          <w:lang w:eastAsia="zh-CN"/>
        </w:rPr>
        <w:t>。</w:t>
      </w:r>
    </w:p>
    <w:p w14:paraId="2F6D6760">
      <w:pPr>
        <w:jc w:val="left"/>
        <w:textAlignment w:val="center"/>
        <w:rPr>
          <w:sz w:val="24"/>
          <w:szCs w:val="24"/>
        </w:rPr>
      </w:pPr>
      <w:r>
        <w:rPr>
          <w:rFonts w:hint="eastAsia"/>
          <w:sz w:val="24"/>
          <w:szCs w:val="24"/>
          <w:lang w:eastAsia="zh-CN"/>
        </w:rPr>
        <w:t>（</w:t>
      </w:r>
      <w:r>
        <w:rPr>
          <w:rFonts w:hint="eastAsia"/>
          <w:sz w:val="24"/>
          <w:szCs w:val="24"/>
          <w:lang w:val="en-US" w:eastAsia="zh-CN"/>
        </w:rPr>
        <w:t>5）</w:t>
      </w:r>
      <w:r>
        <w:rPr>
          <w:sz w:val="24"/>
          <w:szCs w:val="24"/>
        </w:rPr>
        <w:t>根据</w:t>
      </w:r>
    </w:p>
    <w:p w14:paraId="13238CF8">
      <w:pPr>
        <w:jc w:val="center"/>
        <w:textAlignment w:val="center"/>
        <w:rPr>
          <w:rFonts w:hint="eastAsia" w:eastAsia="宋体"/>
          <w:sz w:val="24"/>
          <w:szCs w:val="24"/>
          <w:lang w:eastAsia="zh-CN"/>
        </w:rPr>
      </w:pPr>
      <w:r>
        <w:rPr>
          <w:sz w:val="24"/>
          <w:szCs w:val="24"/>
        </w:rPr>
        <w:object>
          <v:shape id="_x0000_i1055" o:spt="75" alt="eqId58c15881af24a805b0afb7308946acc0" type="#_x0000_t75" style="height:40.6pt;width:82.65pt;" o:ole="t" filled="f" o:preferrelative="t" stroked="f" coordsize="21600,21600">
            <v:path/>
            <v:fill on="f" focussize="0,0"/>
            <v:stroke on="f" joinstyle="miter"/>
            <v:imagedata r:id="rId87" o:title="eqId58c15881af24a805b0afb7308946acc0"/>
            <o:lock v:ext="edit" aspectratio="t"/>
            <w10:wrap type="none"/>
            <w10:anchorlock/>
          </v:shape>
          <o:OLEObject Type="Embed" ProgID="Equation.DSMT4" ShapeID="_x0000_i1055" DrawAspect="Content" ObjectID="_1468075755" r:id="rId86">
            <o:LockedField>false</o:LockedField>
          </o:OLEObject>
        </w:object>
      </w:r>
      <w:r>
        <w:rPr>
          <w:rFonts w:hint="eastAsia"/>
          <w:sz w:val="24"/>
          <w:szCs w:val="24"/>
          <w:lang w:eastAsia="zh-CN"/>
        </w:rPr>
        <w:t>，</w:t>
      </w:r>
    </w:p>
    <w:p w14:paraId="55E3B752">
      <w:pPr>
        <w:jc w:val="left"/>
        <w:textAlignment w:val="center"/>
        <w:rPr>
          <w:sz w:val="24"/>
          <w:szCs w:val="24"/>
        </w:rPr>
      </w:pPr>
      <w:r>
        <w:rPr>
          <w:sz w:val="24"/>
          <w:szCs w:val="24"/>
        </w:rPr>
        <w:t>解得</w:t>
      </w:r>
    </w:p>
    <w:p w14:paraId="1BFCAB98">
      <w:pPr>
        <w:jc w:val="center"/>
        <w:textAlignment w:val="center"/>
        <w:rPr>
          <w:rFonts w:hint="eastAsia" w:eastAsia="宋体"/>
          <w:sz w:val="24"/>
          <w:szCs w:val="24"/>
          <w:lang w:eastAsia="zh-CN"/>
        </w:rPr>
      </w:pPr>
      <w:r>
        <w:rPr>
          <w:sz w:val="24"/>
          <w:szCs w:val="24"/>
        </w:rPr>
        <w:object>
          <v:shape id="_x0000_i1056" o:spt="75" alt="eqId4f06eae83e8a6508d219991621045b2e" type="#_x0000_t75" style="height:29.4pt;width:45.8pt;" o:ole="t" filled="f" o:preferrelative="t" stroked="f" coordsize="21600,21600">
            <v:path/>
            <v:fill on="f" focussize="0,0"/>
            <v:stroke on="f" joinstyle="miter"/>
            <v:imagedata r:id="rId89" o:title="eqId4f06eae83e8a6508d219991621045b2e"/>
            <o:lock v:ext="edit" aspectratio="t"/>
            <w10:wrap type="none"/>
            <w10:anchorlock/>
          </v:shape>
          <o:OLEObject Type="Embed" ProgID="Equation.DSMT4" ShapeID="_x0000_i1056" DrawAspect="Content" ObjectID="_1468075756" r:id="rId88">
            <o:LockedField>false</o:LockedField>
          </o:OLEObject>
        </w:object>
      </w:r>
      <w:r>
        <w:rPr>
          <w:sz w:val="24"/>
          <w:szCs w:val="24"/>
        </w:rPr>
        <w:t xml:space="preserve"> </w:t>
      </w:r>
      <w:r>
        <w:rPr>
          <w:rFonts w:hint="eastAsia"/>
          <w:sz w:val="24"/>
          <w:szCs w:val="24"/>
          <w:lang w:eastAsia="zh-CN"/>
        </w:rPr>
        <w:t>，</w:t>
      </w:r>
    </w:p>
    <w:p w14:paraId="474FA1C9">
      <w:pPr>
        <w:jc w:val="left"/>
        <w:textAlignment w:val="center"/>
        <w:rPr>
          <w:sz w:val="24"/>
          <w:szCs w:val="24"/>
        </w:rPr>
      </w:pPr>
      <w:r>
        <w:rPr>
          <w:sz w:val="24"/>
          <w:szCs w:val="24"/>
        </w:rPr>
        <w:t>代入数据可得金属丝的电阻率</w:t>
      </w:r>
    </w:p>
    <w:p w14:paraId="54FE855E">
      <w:pPr>
        <w:jc w:val="center"/>
        <w:textAlignment w:val="center"/>
        <w:rPr>
          <w:rFonts w:hint="eastAsia" w:eastAsia="宋体"/>
          <w:sz w:val="24"/>
          <w:szCs w:val="24"/>
          <w:lang w:eastAsia="zh-CN"/>
        </w:rPr>
      </w:pPr>
      <w:r>
        <w:rPr>
          <w:sz w:val="24"/>
          <w:szCs w:val="24"/>
        </w:rPr>
        <w:object>
          <v:shape id="_x0000_i1057" o:spt="75" alt="eqIdaa50efc15e8b02376589748178d28938" type="#_x0000_t75" style="height:15.85pt;width:57pt;" o:ole="t" filled="f" o:preferrelative="t" stroked="f" coordsize="21600,21600">
            <v:path/>
            <v:fill on="f" focussize="0,0"/>
            <v:stroke on="f" joinstyle="miter"/>
            <v:imagedata r:id="rId91" o:title="eqIdaa50efc15e8b02376589748178d28938"/>
            <o:lock v:ext="edit" aspectratio="t"/>
            <w10:wrap type="none"/>
            <w10:anchorlock/>
          </v:shape>
          <o:OLEObject Type="Embed" ProgID="Equation.DSMT4" ShapeID="_x0000_i1057" DrawAspect="Content" ObjectID="_1468075757" r:id="rId90">
            <o:LockedField>false</o:LockedField>
          </o:OLEObject>
        </w:object>
      </w:r>
      <w:r>
        <w:rPr>
          <w:sz w:val="24"/>
          <w:szCs w:val="24"/>
        </w:rPr>
        <w:object>
          <v:shape id="_x0000_i1058" o:spt="75" alt="eqId04bd482c8aa483cd59b4c22636960fe0" type="#_x0000_t75" style="height:11.25pt;width:24.75pt;" o:ole="t" filled="f" o:preferrelative="t" stroked="f" coordsize="21600,21600">
            <v:path/>
            <v:fill on="f" focussize="0,0"/>
            <v:stroke on="f" joinstyle="miter"/>
            <v:imagedata r:id="rId76" o:title="eqId04bd482c8aa483cd59b4c22636960fe0"/>
            <o:lock v:ext="edit" aspectratio="t"/>
            <w10:wrap type="none"/>
            <w10:anchorlock/>
          </v:shape>
          <o:OLEObject Type="Embed" ProgID="Equation.DSMT4" ShapeID="_x0000_i1058" DrawAspect="Content" ObjectID="_1468075758" r:id="rId92">
            <o:LockedField>false</o:LockedField>
          </o:OLEObject>
        </w:object>
      </w:r>
      <w:r>
        <w:rPr>
          <w:rFonts w:hint="eastAsia"/>
          <w:sz w:val="24"/>
          <w:szCs w:val="24"/>
          <w:lang w:eastAsia="zh-CN"/>
        </w:rPr>
        <w:t>。</w:t>
      </w:r>
    </w:p>
    <w:p w14:paraId="4AB71071">
      <w:pPr>
        <w:jc w:val="left"/>
        <w:textAlignment w:val="center"/>
        <w:rPr>
          <w:sz w:val="24"/>
          <w:szCs w:val="24"/>
        </w:rPr>
      </w:pPr>
    </w:p>
    <w:p w14:paraId="66A7CC0E">
      <w:pPr>
        <w:ind w:firstLine="480" w:firstLineChars="200"/>
        <w:jc w:val="left"/>
        <w:textAlignment w:val="center"/>
        <w:rPr>
          <w:sz w:val="24"/>
          <w:szCs w:val="24"/>
        </w:rPr>
      </w:pPr>
      <w:r>
        <w:rPr>
          <w:rFonts w:hint="eastAsia"/>
          <w:sz w:val="24"/>
          <w:szCs w:val="24"/>
          <w:lang w:val="en-US" w:eastAsia="zh-CN"/>
        </w:rPr>
        <w:t>二、</w:t>
      </w:r>
      <w:r>
        <w:rPr>
          <w:rFonts w:hint="eastAsia"/>
          <w:sz w:val="24"/>
          <w:szCs w:val="24"/>
        </w:rPr>
        <w:t>学生实验：测量电源的电动势和内阻</w:t>
      </w:r>
    </w:p>
    <w:p w14:paraId="36BF268E">
      <w:pPr>
        <w:numPr>
          <w:ilvl w:val="0"/>
          <w:numId w:val="1"/>
        </w:numPr>
        <w:ind w:left="0" w:leftChars="0" w:firstLine="0" w:firstLineChars="0"/>
        <w:jc w:val="left"/>
        <w:textAlignment w:val="center"/>
        <w:rPr>
          <w:sz w:val="24"/>
          <w:szCs w:val="24"/>
        </w:rPr>
      </w:pPr>
      <w:r>
        <w:rPr>
          <w:sz w:val="24"/>
          <w:szCs w:val="24"/>
        </w:rPr>
        <w:t>将一铜片和一锌片分别插入一只苹果内，就构成了简单的水果电池，其电动势约为1.5V。</w:t>
      </w:r>
    </w:p>
    <w:p w14:paraId="5E36DEF0">
      <w:pPr>
        <w:jc w:val="left"/>
        <w:textAlignment w:val="center"/>
        <w:rPr>
          <w:sz w:val="24"/>
          <w:szCs w:val="24"/>
        </w:rPr>
      </w:pPr>
      <w:r>
        <w:rPr>
          <w:sz w:val="24"/>
          <w:szCs w:val="24"/>
        </w:rPr>
        <w:t>（1）这种电池并不能点亮额定电压为1.5V，额定电流为0.3A的小灯泡，因为经实验测得该电池与小灯泡直接相连接后，流过小灯泡的电流约为3mA，则该电池的内阻约为</w:t>
      </w:r>
      <w:r>
        <w:rPr>
          <w:rFonts w:eastAsia="Times New Roman"/>
          <w:sz w:val="24"/>
          <w:szCs w:val="24"/>
          <w:u w:val="single"/>
        </w:rPr>
        <w:t xml:space="preserve">      </w:t>
      </w:r>
      <w:r>
        <w:rPr>
          <w:sz w:val="24"/>
          <w:szCs w:val="24"/>
        </w:rPr>
        <w:t>Ω。</w:t>
      </w:r>
    </w:p>
    <w:p w14:paraId="7A1396B8">
      <w:pPr>
        <w:jc w:val="left"/>
        <w:textAlignment w:val="center"/>
        <w:rPr>
          <w:sz w:val="24"/>
          <w:szCs w:val="24"/>
        </w:rPr>
      </w:pPr>
      <w:r>
        <w:rPr>
          <w:sz w:val="24"/>
          <w:szCs w:val="24"/>
        </w:rPr>
        <w:t>（2）为了较精确地测定该“水果电池”的电动势和内阻，采用DIS实验系统，图(a)为设计的实验电路图。若滑动变阻器有</w:t>
      </w:r>
      <w:r>
        <w:rPr>
          <w:rFonts w:eastAsia="Times New Roman"/>
          <w:i/>
          <w:sz w:val="24"/>
          <w:szCs w:val="24"/>
        </w:rPr>
        <w:t>R</w:t>
      </w:r>
      <w:r>
        <w:rPr>
          <w:rFonts w:eastAsia="Times New Roman"/>
          <w:i/>
          <w:sz w:val="24"/>
          <w:szCs w:val="24"/>
          <w:vertAlign w:val="subscript"/>
        </w:rPr>
        <w:t>1</w:t>
      </w:r>
      <w:r>
        <w:rPr>
          <w:sz w:val="24"/>
          <w:szCs w:val="24"/>
        </w:rPr>
        <w:t>（0～30Ω）和</w:t>
      </w:r>
      <w:r>
        <w:rPr>
          <w:rFonts w:eastAsia="Times New Roman"/>
          <w:i/>
          <w:sz w:val="24"/>
          <w:szCs w:val="24"/>
        </w:rPr>
        <w:t>R</w:t>
      </w:r>
      <w:r>
        <w:rPr>
          <w:rFonts w:eastAsia="Times New Roman"/>
          <w:i/>
          <w:sz w:val="24"/>
          <w:szCs w:val="24"/>
          <w:vertAlign w:val="subscript"/>
        </w:rPr>
        <w:t>2</w:t>
      </w:r>
      <w:r>
        <w:rPr>
          <w:sz w:val="24"/>
          <w:szCs w:val="24"/>
        </w:rPr>
        <w:t>（0～3kΩ）两种规格，则应该选用</w:t>
      </w:r>
      <w:r>
        <w:rPr>
          <w:rFonts w:eastAsia="Times New Roman"/>
          <w:sz w:val="24"/>
          <w:szCs w:val="24"/>
          <w:u w:val="single"/>
        </w:rPr>
        <w:t xml:space="preserve">        </w:t>
      </w:r>
      <w:r>
        <w:rPr>
          <w:sz w:val="24"/>
          <w:szCs w:val="24"/>
        </w:rPr>
        <w:t>（选填“</w:t>
      </w:r>
      <w:r>
        <w:rPr>
          <w:rFonts w:eastAsia="Times New Roman"/>
          <w:i/>
          <w:sz w:val="24"/>
          <w:szCs w:val="24"/>
        </w:rPr>
        <w:t>R</w:t>
      </w:r>
      <w:r>
        <w:rPr>
          <w:rFonts w:eastAsia="Times New Roman"/>
          <w:i/>
          <w:sz w:val="24"/>
          <w:szCs w:val="24"/>
          <w:vertAlign w:val="subscript"/>
        </w:rPr>
        <w:t>1</w:t>
      </w:r>
      <w:r>
        <w:rPr>
          <w:sz w:val="24"/>
          <w:szCs w:val="24"/>
        </w:rPr>
        <w:t>”或“</w:t>
      </w:r>
      <w:r>
        <w:rPr>
          <w:rFonts w:eastAsia="Times New Roman"/>
          <w:i/>
          <w:sz w:val="24"/>
          <w:szCs w:val="24"/>
        </w:rPr>
        <w:t>R</w:t>
      </w:r>
      <w:r>
        <w:rPr>
          <w:rFonts w:eastAsia="Times New Roman"/>
          <w:i/>
          <w:sz w:val="24"/>
          <w:szCs w:val="24"/>
          <w:vertAlign w:val="subscript"/>
        </w:rPr>
        <w:t>2</w:t>
      </w:r>
      <w:r>
        <w:rPr>
          <w:sz w:val="24"/>
          <w:szCs w:val="24"/>
        </w:rPr>
        <w:t>”）。请根据电路图，用笔画线完成图(b)中的实物连接</w:t>
      </w:r>
      <w:r>
        <w:rPr>
          <w:rFonts w:eastAsia="Times New Roman"/>
          <w:sz w:val="24"/>
          <w:szCs w:val="24"/>
          <w:u w:val="single"/>
        </w:rPr>
        <w:t xml:space="preserve">        </w:t>
      </w:r>
      <w:r>
        <w:rPr>
          <w:sz w:val="24"/>
          <w:szCs w:val="24"/>
        </w:rPr>
        <w:t>。</w:t>
      </w:r>
    </w:p>
    <w:p w14:paraId="5C8A0282">
      <w:pPr>
        <w:jc w:val="left"/>
        <w:textAlignment w:val="center"/>
        <w:rPr>
          <w:sz w:val="24"/>
          <w:szCs w:val="24"/>
        </w:rPr>
      </w:pPr>
      <w:r>
        <w:rPr>
          <w:rFonts w:eastAsia="Times New Roman"/>
          <w:kern w:val="0"/>
          <w:sz w:val="24"/>
          <w:szCs w:val="24"/>
        </w:rPr>
        <w:drawing>
          <wp:inline distT="0" distB="0" distL="0" distR="0">
            <wp:extent cx="2152650" cy="2390775"/>
            <wp:effectExtent l="0" t="0" r="0" b="0"/>
            <wp:docPr id="100055" name="图片 100055" descr="@@@9751b902-dac7-4aa2-bc73-a3090a128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751b902-dac7-4aa2-bc73-a3090a12859f"/>
                    <pic:cNvPicPr>
                      <a:picLocks noChangeAspect="1"/>
                    </pic:cNvPicPr>
                  </pic:nvPicPr>
                  <pic:blipFill>
                    <a:blip r:embed="rId93"/>
                    <a:stretch>
                      <a:fillRect/>
                    </a:stretch>
                  </pic:blipFill>
                  <pic:spPr>
                    <a:xfrm>
                      <a:off x="0" y="0"/>
                      <a:ext cx="2152650" cy="2390775"/>
                    </a:xfrm>
                    <a:prstGeom prst="rect">
                      <a:avLst/>
                    </a:prstGeom>
                  </pic:spPr>
                </pic:pic>
              </a:graphicData>
            </a:graphic>
          </wp:inline>
        </w:drawing>
      </w:r>
      <w:r>
        <w:rPr>
          <w:rFonts w:eastAsia="Times New Roman"/>
          <w:kern w:val="0"/>
          <w:sz w:val="24"/>
          <w:szCs w:val="24"/>
        </w:rPr>
        <w:drawing>
          <wp:inline distT="0" distB="0" distL="0" distR="0">
            <wp:extent cx="4838700" cy="2295525"/>
            <wp:effectExtent l="0" t="0" r="0" b="0"/>
            <wp:docPr id="100057" name="图片 100057" descr="@@@7952d95a-03f5-4403-9b2f-307ecb724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952d95a-03f5-4403-9b2f-307ecb724c72"/>
                    <pic:cNvPicPr>
                      <a:picLocks noChangeAspect="1"/>
                    </pic:cNvPicPr>
                  </pic:nvPicPr>
                  <pic:blipFill>
                    <a:blip r:embed="rId94"/>
                    <a:stretch>
                      <a:fillRect/>
                    </a:stretch>
                  </pic:blipFill>
                  <pic:spPr>
                    <a:xfrm>
                      <a:off x="0" y="0"/>
                      <a:ext cx="4838700" cy="2295525"/>
                    </a:xfrm>
                    <a:prstGeom prst="rect">
                      <a:avLst/>
                    </a:prstGeom>
                  </pic:spPr>
                </pic:pic>
              </a:graphicData>
            </a:graphic>
          </wp:inline>
        </w:drawing>
      </w:r>
    </w:p>
    <w:p w14:paraId="358F2432">
      <w:pPr>
        <w:jc w:val="left"/>
        <w:textAlignment w:val="center"/>
        <w:rPr>
          <w:sz w:val="24"/>
          <w:szCs w:val="24"/>
        </w:rPr>
      </w:pPr>
      <w:r>
        <w:rPr>
          <w:sz w:val="24"/>
          <w:szCs w:val="24"/>
        </w:rPr>
        <w:t>（3）按图(a)实验，得到的</w:t>
      </w:r>
      <w:r>
        <w:rPr>
          <w:rFonts w:eastAsia="Times New Roman"/>
          <w:i/>
          <w:sz w:val="24"/>
          <w:szCs w:val="24"/>
        </w:rPr>
        <w:t>U</w:t>
      </w:r>
      <w:r>
        <w:rPr>
          <w:sz w:val="24"/>
          <w:szCs w:val="24"/>
        </w:rPr>
        <w:t>-</w:t>
      </w:r>
      <w:r>
        <w:rPr>
          <w:rFonts w:eastAsia="Times New Roman"/>
          <w:i/>
          <w:sz w:val="24"/>
          <w:szCs w:val="24"/>
        </w:rPr>
        <w:t>I</w:t>
      </w:r>
      <w:r>
        <w:rPr>
          <w:sz w:val="24"/>
          <w:szCs w:val="24"/>
        </w:rPr>
        <w:t>图像如图(c)所示，则该水果电池的电动势</w:t>
      </w:r>
      <w:r>
        <w:rPr>
          <w:rFonts w:eastAsia="Times New Roman"/>
          <w:i/>
          <w:sz w:val="24"/>
          <w:szCs w:val="24"/>
        </w:rPr>
        <w:t>E</w:t>
      </w:r>
      <w:r>
        <w:rPr>
          <w:sz w:val="24"/>
          <w:szCs w:val="24"/>
        </w:rPr>
        <w:t>＝</w:t>
      </w:r>
      <w:r>
        <w:rPr>
          <w:rFonts w:eastAsia="Times New Roman"/>
          <w:sz w:val="24"/>
          <w:szCs w:val="24"/>
          <w:u w:val="single"/>
        </w:rPr>
        <w:t xml:space="preserve">     </w:t>
      </w:r>
      <w:r>
        <w:rPr>
          <w:sz w:val="24"/>
          <w:szCs w:val="24"/>
        </w:rPr>
        <w:t>V，内电阻</w:t>
      </w:r>
      <w:r>
        <w:rPr>
          <w:rFonts w:eastAsia="Times New Roman"/>
          <w:i/>
          <w:sz w:val="24"/>
          <w:szCs w:val="24"/>
        </w:rPr>
        <w:t>r</w:t>
      </w:r>
      <w:r>
        <w:rPr>
          <w:sz w:val="24"/>
          <w:szCs w:val="24"/>
        </w:rPr>
        <w:t>＝</w:t>
      </w:r>
      <w:r>
        <w:rPr>
          <w:rFonts w:eastAsia="Times New Roman"/>
          <w:sz w:val="24"/>
          <w:szCs w:val="24"/>
          <w:u w:val="single"/>
        </w:rPr>
        <w:t xml:space="preserve">     </w:t>
      </w:r>
      <w:r>
        <w:rPr>
          <w:sz w:val="24"/>
          <w:szCs w:val="24"/>
        </w:rPr>
        <w:t>Ω。</w:t>
      </w:r>
    </w:p>
    <w:p w14:paraId="4F6C6C61">
      <w:pPr>
        <w:jc w:val="left"/>
        <w:textAlignment w:val="center"/>
        <w:rPr>
          <w:sz w:val="24"/>
          <w:szCs w:val="24"/>
        </w:rPr>
      </w:pPr>
      <w:r>
        <w:rPr>
          <w:rFonts w:hint="eastAsia"/>
          <w:sz w:val="24"/>
          <w:szCs w:val="24"/>
          <w:lang w:eastAsia="zh-CN"/>
        </w:rPr>
        <w:t>【</w:t>
      </w:r>
      <w:r>
        <w:rPr>
          <w:rFonts w:hint="eastAsia"/>
          <w:sz w:val="24"/>
          <w:szCs w:val="24"/>
          <w:lang w:val="en-US" w:eastAsia="zh-CN"/>
        </w:rPr>
        <w:t>答案】（1）</w:t>
      </w:r>
      <w:r>
        <w:rPr>
          <w:sz w:val="24"/>
          <w:szCs w:val="24"/>
        </w:rPr>
        <w:t>495</w:t>
      </w:r>
      <w:r>
        <w:rPr>
          <w:rFonts w:hint="eastAsia"/>
          <w:sz w:val="24"/>
          <w:szCs w:val="24"/>
          <w:lang w:val="en-US" w:eastAsia="zh-CN"/>
        </w:rPr>
        <w:t xml:space="preserve"> </w:t>
      </w:r>
      <w:r>
        <w:rPr>
          <w:rFonts w:hint="eastAsia"/>
          <w:sz w:val="24"/>
          <w:szCs w:val="24"/>
          <w:lang w:eastAsia="zh-CN"/>
        </w:rPr>
        <w:t>（</w:t>
      </w:r>
      <w:r>
        <w:rPr>
          <w:rFonts w:hint="eastAsia"/>
          <w:sz w:val="24"/>
          <w:szCs w:val="24"/>
          <w:lang w:val="en-US" w:eastAsia="zh-CN"/>
        </w:rPr>
        <w:t>2）</w:t>
      </w:r>
      <w:r>
        <w:rPr>
          <w:rFonts w:eastAsia="Times New Roman"/>
          <w:i/>
          <w:sz w:val="24"/>
          <w:szCs w:val="24"/>
        </w:rPr>
        <w:t>R</w:t>
      </w:r>
      <w:r>
        <w:rPr>
          <w:rFonts w:eastAsia="Times New Roman"/>
          <w:i/>
          <w:sz w:val="24"/>
          <w:szCs w:val="24"/>
          <w:vertAlign w:val="subscript"/>
        </w:rPr>
        <w:t>2</w:t>
      </w:r>
      <w:r>
        <w:rPr>
          <w:rFonts w:hint="eastAsia"/>
          <w:sz w:val="24"/>
          <w:szCs w:val="24"/>
          <w:lang w:eastAsia="zh-CN"/>
        </w:rPr>
        <w:t>；</w:t>
      </w:r>
      <w:r>
        <w:rPr>
          <w:rFonts w:hint="eastAsia"/>
          <w:sz w:val="24"/>
          <w:szCs w:val="24"/>
          <w:lang w:val="en-US" w:eastAsia="zh-CN"/>
        </w:rPr>
        <w:t>见详解 （3）</w:t>
      </w:r>
      <w:r>
        <w:rPr>
          <w:sz w:val="24"/>
          <w:szCs w:val="24"/>
        </w:rPr>
        <w:t>1.2</w:t>
      </w:r>
      <w:r>
        <w:rPr>
          <w:rFonts w:hint="eastAsia"/>
          <w:sz w:val="24"/>
          <w:szCs w:val="24"/>
          <w:lang w:eastAsia="zh-CN"/>
        </w:rPr>
        <w:t>；</w:t>
      </w:r>
      <w:r>
        <w:rPr>
          <w:sz w:val="24"/>
          <w:szCs w:val="24"/>
        </w:rPr>
        <w:t>400</w:t>
      </w:r>
    </w:p>
    <w:p w14:paraId="0D869364">
      <w:pPr>
        <w:jc w:val="left"/>
        <w:textAlignment w:val="center"/>
        <w:rPr>
          <w:sz w:val="24"/>
          <w:szCs w:val="24"/>
        </w:rPr>
      </w:pPr>
      <w:r>
        <w:rPr>
          <w:sz w:val="24"/>
          <w:szCs w:val="24"/>
        </w:rPr>
        <w:t>【详解】（1）额定电压为1.5V，额定电流为0.3A的小灯泡的电阻为</w:t>
      </w:r>
    </w:p>
    <w:p w14:paraId="7ED1281C">
      <w:pPr>
        <w:jc w:val="center"/>
        <w:textAlignment w:val="center"/>
        <w:rPr>
          <w:rFonts w:hint="eastAsia" w:eastAsia="宋体"/>
          <w:sz w:val="24"/>
          <w:szCs w:val="24"/>
          <w:lang w:eastAsia="zh-CN"/>
        </w:rPr>
      </w:pPr>
      <w:r>
        <w:rPr>
          <w:sz w:val="24"/>
          <w:szCs w:val="24"/>
        </w:rPr>
        <w:object>
          <v:shape id="_x0000_i1059" o:spt="75" alt="eqIdb673dd0fccdf48ac7e67a1884a9be5ba" type="#_x0000_t75" style="height:27.05pt;width:93pt;" o:ole="t" filled="f" o:preferrelative="t" stroked="f" coordsize="21600,21600">
            <v:path/>
            <v:fill on="f" focussize="0,0"/>
            <v:stroke on="f" joinstyle="miter"/>
            <v:imagedata r:id="rId96" o:title="eqIdb673dd0fccdf48ac7e67a1884a9be5ba"/>
            <o:lock v:ext="edit" aspectratio="t"/>
            <w10:wrap type="none"/>
            <w10:anchorlock/>
          </v:shape>
          <o:OLEObject Type="Embed" ProgID="Equation.DSMT4" ShapeID="_x0000_i1059" DrawAspect="Content" ObjectID="_1468075759" r:id="rId95">
            <o:LockedField>false</o:LockedField>
          </o:OLEObject>
        </w:object>
      </w:r>
      <w:r>
        <w:rPr>
          <w:rFonts w:hint="eastAsia"/>
          <w:sz w:val="24"/>
          <w:szCs w:val="24"/>
          <w:lang w:eastAsia="zh-CN"/>
        </w:rPr>
        <w:t>，</w:t>
      </w:r>
    </w:p>
    <w:p w14:paraId="38FCB0A2">
      <w:pPr>
        <w:jc w:val="left"/>
        <w:textAlignment w:val="center"/>
        <w:rPr>
          <w:sz w:val="24"/>
          <w:szCs w:val="24"/>
        </w:rPr>
      </w:pPr>
      <w:r>
        <w:rPr>
          <w:sz w:val="24"/>
          <w:szCs w:val="24"/>
        </w:rPr>
        <w:t>由闭合电路欧姆定律</w:t>
      </w:r>
    </w:p>
    <w:p w14:paraId="5111176F">
      <w:pPr>
        <w:jc w:val="center"/>
        <w:textAlignment w:val="center"/>
        <w:rPr>
          <w:rFonts w:hint="eastAsia" w:eastAsia="宋体"/>
          <w:sz w:val="24"/>
          <w:szCs w:val="24"/>
          <w:lang w:eastAsia="zh-CN"/>
        </w:rPr>
      </w:pPr>
      <w:r>
        <w:rPr>
          <w:sz w:val="24"/>
          <w:szCs w:val="24"/>
        </w:rPr>
        <w:object>
          <v:shape id="_x0000_i1060" o:spt="75" alt="eqId1de73d67902e8273bd02206d43148e6f" type="#_x0000_t75" style="height:29.4pt;width:46.35pt;" o:ole="t" filled="f" o:preferrelative="t" stroked="f" coordsize="21600,21600">
            <v:path/>
            <v:fill on="f" focussize="0,0"/>
            <v:stroke on="f" joinstyle="miter"/>
            <v:imagedata r:id="rId98" o:title="eqId1de73d67902e8273bd02206d43148e6f"/>
            <o:lock v:ext="edit" aspectratio="t"/>
            <w10:wrap type="none"/>
            <w10:anchorlock/>
          </v:shape>
          <o:OLEObject Type="Embed" ProgID="Equation.DSMT4" ShapeID="_x0000_i1060" DrawAspect="Content" ObjectID="_1468075760" r:id="rId97">
            <o:LockedField>false</o:LockedField>
          </o:OLEObject>
        </w:object>
      </w:r>
      <w:r>
        <w:rPr>
          <w:rFonts w:hint="eastAsia"/>
          <w:sz w:val="24"/>
          <w:szCs w:val="24"/>
          <w:lang w:eastAsia="zh-CN"/>
        </w:rPr>
        <w:t>，</w:t>
      </w:r>
    </w:p>
    <w:p w14:paraId="17BCDC56">
      <w:pPr>
        <w:jc w:val="left"/>
        <w:textAlignment w:val="center"/>
        <w:rPr>
          <w:sz w:val="24"/>
          <w:szCs w:val="24"/>
        </w:rPr>
      </w:pPr>
      <w:r>
        <w:rPr>
          <w:sz w:val="24"/>
          <w:szCs w:val="24"/>
        </w:rPr>
        <w:t>则该水果电池的内阻约为</w:t>
      </w:r>
    </w:p>
    <w:p w14:paraId="435D8F02">
      <w:pPr>
        <w:jc w:val="center"/>
        <w:textAlignment w:val="center"/>
        <w:rPr>
          <w:rFonts w:hint="eastAsia" w:eastAsia="宋体"/>
          <w:sz w:val="24"/>
          <w:szCs w:val="24"/>
          <w:lang w:eastAsia="zh-CN"/>
        </w:rPr>
      </w:pPr>
      <w:r>
        <w:rPr>
          <w:sz w:val="24"/>
          <w:szCs w:val="24"/>
        </w:rPr>
        <w:object>
          <v:shape id="_x0000_i1061" o:spt="75" alt="eqId3828f622fb6094ac366e87fa13c849a5" type="#_x0000_t75" style="height:27.05pt;width:156.65pt;" o:ole="t" filled="f" o:preferrelative="t" stroked="f" coordsize="21600,21600">
            <v:path/>
            <v:fill on="f" focussize="0,0"/>
            <v:stroke on="f" joinstyle="miter"/>
            <v:imagedata r:id="rId100" o:title="eqId3828f622fb6094ac366e87fa13c849a5"/>
            <o:lock v:ext="edit" aspectratio="t"/>
            <w10:wrap type="none"/>
            <w10:anchorlock/>
          </v:shape>
          <o:OLEObject Type="Embed" ProgID="Equation.DSMT4" ShapeID="_x0000_i1061" DrawAspect="Content" ObjectID="_1468075761" r:id="rId99">
            <o:LockedField>false</o:LockedField>
          </o:OLEObject>
        </w:object>
      </w:r>
      <w:r>
        <w:rPr>
          <w:rFonts w:hint="eastAsia"/>
          <w:sz w:val="24"/>
          <w:szCs w:val="24"/>
          <w:lang w:eastAsia="zh-CN"/>
        </w:rPr>
        <w:t>。</w:t>
      </w:r>
    </w:p>
    <w:p w14:paraId="0825DD6A">
      <w:pPr>
        <w:jc w:val="left"/>
        <w:textAlignment w:val="center"/>
        <w:rPr>
          <w:rFonts w:hint="eastAsia" w:eastAsia="宋体"/>
          <w:sz w:val="24"/>
          <w:szCs w:val="24"/>
          <w:lang w:eastAsia="zh-CN"/>
        </w:rPr>
      </w:pPr>
      <w:r>
        <w:rPr>
          <w:sz w:val="24"/>
          <w:szCs w:val="24"/>
        </w:rPr>
        <w:t>（2）图(a)实验电路图为滑动变阻器限流式接法，为使回路中电流、电压值变化范围大一些，应该选阻值大的，故选</w:t>
      </w:r>
      <w:r>
        <w:rPr>
          <w:rFonts w:eastAsia="Times New Roman"/>
          <w:i/>
          <w:sz w:val="24"/>
          <w:szCs w:val="24"/>
        </w:rPr>
        <w:t>R</w:t>
      </w:r>
      <w:r>
        <w:rPr>
          <w:rFonts w:eastAsia="Times New Roman"/>
          <w:i/>
          <w:sz w:val="24"/>
          <w:szCs w:val="24"/>
          <w:vertAlign w:val="subscript"/>
        </w:rPr>
        <w:t>2</w:t>
      </w:r>
      <w:r>
        <w:rPr>
          <w:sz w:val="24"/>
          <w:szCs w:val="24"/>
        </w:rPr>
        <w:t>。实物连接如图</w:t>
      </w:r>
      <w:r>
        <w:rPr>
          <w:rFonts w:hint="eastAsia"/>
          <w:sz w:val="24"/>
          <w:szCs w:val="24"/>
          <w:lang w:eastAsia="zh-CN"/>
        </w:rPr>
        <w:t>。</w:t>
      </w:r>
    </w:p>
    <w:p w14:paraId="2FABEA86">
      <w:pPr>
        <w:jc w:val="left"/>
        <w:textAlignment w:val="center"/>
        <w:rPr>
          <w:sz w:val="24"/>
          <w:szCs w:val="24"/>
        </w:rPr>
      </w:pPr>
      <w:r>
        <w:rPr>
          <w:rFonts w:eastAsia="Times New Roman"/>
          <w:kern w:val="0"/>
          <w:sz w:val="24"/>
          <w:szCs w:val="24"/>
        </w:rPr>
        <w:drawing>
          <wp:inline distT="0" distB="0" distL="0" distR="0">
            <wp:extent cx="2514600" cy="1857375"/>
            <wp:effectExtent l="0" t="0" r="0" b="0"/>
            <wp:docPr id="1566446840" name="图片 1566446840" descr="@@@f664a2e7-5f2a-443e-88fe-48ac825c0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46840" name="图片 1566446840" descr="@@@f664a2e7-5f2a-443e-88fe-48ac825c0878"/>
                    <pic:cNvPicPr>
                      <a:picLocks noChangeAspect="1"/>
                    </pic:cNvPicPr>
                  </pic:nvPicPr>
                  <pic:blipFill>
                    <a:blip r:embed="rId101"/>
                    <a:stretch>
                      <a:fillRect/>
                    </a:stretch>
                  </pic:blipFill>
                  <pic:spPr>
                    <a:xfrm>
                      <a:off x="0" y="0"/>
                      <a:ext cx="2514600" cy="1857375"/>
                    </a:xfrm>
                    <a:prstGeom prst="rect">
                      <a:avLst/>
                    </a:prstGeom>
                  </pic:spPr>
                </pic:pic>
              </a:graphicData>
            </a:graphic>
          </wp:inline>
        </w:drawing>
      </w:r>
    </w:p>
    <w:p w14:paraId="7150E74D">
      <w:pPr>
        <w:jc w:val="left"/>
        <w:textAlignment w:val="center"/>
        <w:rPr>
          <w:sz w:val="24"/>
          <w:szCs w:val="24"/>
        </w:rPr>
      </w:pPr>
      <w:r>
        <w:rPr>
          <w:sz w:val="24"/>
          <w:szCs w:val="24"/>
        </w:rPr>
        <w:t>（3）由</w:t>
      </w:r>
      <w:r>
        <w:rPr>
          <w:rFonts w:eastAsia="Times New Roman"/>
          <w:i/>
          <w:sz w:val="24"/>
          <w:szCs w:val="24"/>
        </w:rPr>
        <w:t>U</w:t>
      </w:r>
      <w:r>
        <w:rPr>
          <w:sz w:val="24"/>
          <w:szCs w:val="24"/>
        </w:rPr>
        <w:t>-</w:t>
      </w:r>
      <w:r>
        <w:rPr>
          <w:rFonts w:eastAsia="Times New Roman"/>
          <w:i/>
          <w:sz w:val="24"/>
          <w:szCs w:val="24"/>
        </w:rPr>
        <w:t>I</w:t>
      </w:r>
      <w:r>
        <w:rPr>
          <w:sz w:val="24"/>
          <w:szCs w:val="24"/>
        </w:rPr>
        <w:t>图像知，当电流为零时，电源相当于断路，路端电压等于电源电动势，即</w:t>
      </w:r>
    </w:p>
    <w:p w14:paraId="47C65FE5">
      <w:pPr>
        <w:jc w:val="center"/>
        <w:textAlignment w:val="center"/>
        <w:rPr>
          <w:rFonts w:hint="eastAsia" w:eastAsia="宋体"/>
          <w:sz w:val="24"/>
          <w:szCs w:val="24"/>
          <w:lang w:eastAsia="zh-CN"/>
        </w:rPr>
      </w:pPr>
      <w:r>
        <w:rPr>
          <w:sz w:val="24"/>
          <w:szCs w:val="24"/>
        </w:rPr>
        <w:object>
          <v:shape id="_x0000_i1062" o:spt="75" alt="eqId79f0305dcc5a19369231726eef8f47d5" type="#_x0000_t75" style="height:12.65pt;width:41.2pt;" o:ole="t" filled="f" o:preferrelative="t" stroked="f" coordsize="21600,21600">
            <v:path/>
            <v:fill on="f" focussize="0,0"/>
            <v:stroke on="f" joinstyle="miter"/>
            <v:imagedata r:id="rId103" o:title="eqId79f0305dcc5a19369231726eef8f47d5"/>
            <o:lock v:ext="edit" aspectratio="t"/>
            <w10:wrap type="none"/>
            <w10:anchorlock/>
          </v:shape>
          <o:OLEObject Type="Embed" ProgID="Equation.DSMT4" ShapeID="_x0000_i1062" DrawAspect="Content" ObjectID="_1468075762" r:id="rId102">
            <o:LockedField>false</o:LockedField>
          </o:OLEObject>
        </w:object>
      </w:r>
      <w:r>
        <w:rPr>
          <w:rFonts w:hint="eastAsia"/>
          <w:sz w:val="24"/>
          <w:szCs w:val="24"/>
          <w:lang w:eastAsia="zh-CN"/>
        </w:rPr>
        <w:t>，</w:t>
      </w:r>
    </w:p>
    <w:p w14:paraId="2059B5D3">
      <w:pPr>
        <w:jc w:val="left"/>
        <w:textAlignment w:val="center"/>
        <w:rPr>
          <w:sz w:val="24"/>
          <w:szCs w:val="24"/>
        </w:rPr>
      </w:pPr>
      <w:r>
        <w:rPr>
          <w:sz w:val="24"/>
          <w:szCs w:val="24"/>
        </w:rPr>
        <w:t xml:space="preserve"> 由</w:t>
      </w:r>
      <w:r>
        <w:rPr>
          <w:rFonts w:eastAsia="Times New Roman"/>
          <w:i/>
          <w:sz w:val="24"/>
          <w:szCs w:val="24"/>
        </w:rPr>
        <w:t>U</w:t>
      </w:r>
      <w:r>
        <w:rPr>
          <w:sz w:val="24"/>
          <w:szCs w:val="24"/>
        </w:rPr>
        <w:t>-</w:t>
      </w:r>
      <w:r>
        <w:rPr>
          <w:rFonts w:eastAsia="Times New Roman"/>
          <w:i/>
          <w:sz w:val="24"/>
          <w:szCs w:val="24"/>
        </w:rPr>
        <w:t>I</w:t>
      </w:r>
      <w:r>
        <w:rPr>
          <w:sz w:val="24"/>
          <w:szCs w:val="24"/>
        </w:rPr>
        <w:t>图像的斜率表示电源内阻，知</w:t>
      </w:r>
    </w:p>
    <w:p w14:paraId="2CA12D21">
      <w:pPr>
        <w:jc w:val="center"/>
        <w:textAlignment w:val="center"/>
        <w:rPr>
          <w:rFonts w:hint="eastAsia" w:eastAsia="宋体"/>
          <w:sz w:val="24"/>
          <w:szCs w:val="24"/>
          <w:lang w:eastAsia="zh-CN"/>
        </w:rPr>
      </w:pPr>
      <w:r>
        <w:rPr>
          <w:sz w:val="24"/>
          <w:szCs w:val="24"/>
        </w:rPr>
        <w:object>
          <v:shape id="_x0000_i1063" o:spt="75" alt="eqId1e6de06ac94f6ca1687bad44bc9d2165" type="#_x0000_t75" style="height:27.05pt;width:70.55pt;" o:ole="t" filled="f" o:preferrelative="t" stroked="f" coordsize="21600,21600">
            <v:path/>
            <v:fill on="f" focussize="0,0"/>
            <v:stroke on="f" joinstyle="miter"/>
            <v:imagedata r:id="rId105" o:title="eqId1e6de06ac94f6ca1687bad44bc9d2165"/>
            <o:lock v:ext="edit" aspectratio="t"/>
            <w10:wrap type="none"/>
            <w10:anchorlock/>
          </v:shape>
          <o:OLEObject Type="Embed" ProgID="Equation.DSMT4" ShapeID="_x0000_i1063" DrawAspect="Content" ObjectID="_1468075763" r:id="rId104">
            <o:LockedField>false</o:LockedField>
          </o:OLEObject>
        </w:object>
      </w:r>
      <w:r>
        <w:rPr>
          <w:rFonts w:hint="eastAsia"/>
          <w:sz w:val="24"/>
          <w:szCs w:val="24"/>
          <w:lang w:eastAsia="zh-CN"/>
        </w:rPr>
        <w:t>。</w:t>
      </w:r>
    </w:p>
    <w:p w14:paraId="459B0D5E">
      <w:pPr>
        <w:ind w:left="480" w:hanging="480" w:hangingChars="200"/>
        <w:jc w:val="left"/>
        <w:textAlignment w:val="center"/>
        <w:rPr>
          <w:sz w:val="24"/>
          <w:szCs w:val="24"/>
        </w:rPr>
      </w:pPr>
      <w:r>
        <w:rPr>
          <w:sz w:val="24"/>
          <w:szCs w:val="24"/>
        </w:rPr>
        <w:br w:type="textWrapping"/>
      </w:r>
      <w:r>
        <w:rPr>
          <w:rFonts w:hint="eastAsia"/>
          <w:sz w:val="24"/>
          <w:szCs w:val="24"/>
          <w:lang w:val="en-US" w:eastAsia="zh-CN"/>
        </w:rPr>
        <w:t>三、</w:t>
      </w:r>
      <w:r>
        <w:rPr>
          <w:rFonts w:hint="eastAsia"/>
          <w:sz w:val="24"/>
          <w:szCs w:val="24"/>
        </w:rPr>
        <w:t>学生实验：测量电源的电动势和内阻（变式）</w:t>
      </w:r>
    </w:p>
    <w:p w14:paraId="51F6FE24">
      <w:pPr>
        <w:numPr>
          <w:ilvl w:val="0"/>
          <w:numId w:val="1"/>
        </w:numPr>
        <w:ind w:left="0" w:leftChars="0" w:firstLine="0" w:firstLineChars="0"/>
        <w:jc w:val="left"/>
        <w:textAlignment w:val="center"/>
        <w:rPr>
          <w:sz w:val="24"/>
          <w:szCs w:val="24"/>
        </w:rPr>
      </w:pPr>
      <w:r>
        <w:rPr>
          <w:sz w:val="24"/>
          <w:szCs w:val="24"/>
        </w:rPr>
        <w:t>某兴趣小组对研究手机电池产生兴趣，利用手边器材，先从测量电池组的电动势和内阻开始研究。如图1所示的实验原理图，已知电池组的电动势约为</w:t>
      </w:r>
      <w:r>
        <w:rPr>
          <w:sz w:val="24"/>
          <w:szCs w:val="24"/>
        </w:rPr>
        <w:object>
          <v:shape id="_x0000_i1064" o:spt="75" alt="eqId6b26d0e154ef213ebe194b8b5e519f13" type="#_x0000_t75" style="height:12.1pt;width:15.85pt;" o:ole="t" filled="f" o:preferrelative="t" stroked="f" coordsize="21600,21600">
            <v:path/>
            <v:fill on="f" focussize="0,0"/>
            <v:stroke on="f" joinstyle="miter"/>
            <v:imagedata r:id="rId30" o:title="eqId6b26d0e154ef213ebe194b8b5e519f13"/>
            <o:lock v:ext="edit" aspectratio="t"/>
            <w10:wrap type="none"/>
            <w10:anchorlock/>
          </v:shape>
          <o:OLEObject Type="Embed" ProgID="Equation.DSMT4" ShapeID="_x0000_i1064" DrawAspect="Content" ObjectID="_1468075764" r:id="rId106">
            <o:LockedField>false</o:LockedField>
          </o:OLEObject>
        </w:object>
      </w:r>
      <w:r>
        <w:rPr>
          <w:sz w:val="24"/>
          <w:szCs w:val="24"/>
        </w:rPr>
        <w:t>，内阻约</w:t>
      </w:r>
      <w:r>
        <w:rPr>
          <w:sz w:val="24"/>
          <w:szCs w:val="24"/>
        </w:rPr>
        <w:object>
          <v:shape id="_x0000_i1065" o:spt="75" alt="eqId8ac2aa4ec55c8857efd709b13691c82c" type="#_x0000_t75" style="height:11.25pt;width:16.4pt;" o:ole="t" filled="f" o:preferrelative="t" stroked="f" coordsize="21600,21600">
            <v:path/>
            <v:fill on="f" focussize="0,0"/>
            <v:stroke on="f" joinstyle="miter"/>
            <v:imagedata r:id="rId108" o:title="eqId8ac2aa4ec55c8857efd709b13691c82c"/>
            <o:lock v:ext="edit" aspectratio="t"/>
            <w10:wrap type="none"/>
            <w10:anchorlock/>
          </v:shape>
          <o:OLEObject Type="Embed" ProgID="Equation.DSMT4" ShapeID="_x0000_i1065" DrawAspect="Content" ObjectID="_1468075765" r:id="rId107">
            <o:LockedField>false</o:LockedField>
          </o:OLEObject>
        </w:object>
      </w:r>
      <w:r>
        <w:rPr>
          <w:sz w:val="24"/>
          <w:szCs w:val="24"/>
        </w:rPr>
        <w:t>。现提供的器材如下：</w:t>
      </w:r>
    </w:p>
    <w:p w14:paraId="0B809135">
      <w:pPr>
        <w:textAlignment w:val="center"/>
        <w:rPr>
          <w:sz w:val="24"/>
          <w:szCs w:val="24"/>
        </w:rPr>
      </w:pPr>
      <w:r>
        <w:rPr>
          <w:rFonts w:eastAsia="Times New Roman"/>
          <w:kern w:val="0"/>
          <w:sz w:val="24"/>
          <w:szCs w:val="24"/>
        </w:rPr>
        <w:drawing>
          <wp:inline distT="0" distB="0" distL="0" distR="0">
            <wp:extent cx="2943225" cy="1238250"/>
            <wp:effectExtent l="0" t="0" r="0" b="0"/>
            <wp:docPr id="100059" name="图片 100059" descr="@@@680627e3-64d8-4831-ad8a-6f96cce2b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80627e3-64d8-4831-ad8a-6f96cce2b357"/>
                    <pic:cNvPicPr>
                      <a:picLocks noChangeAspect="1"/>
                    </pic:cNvPicPr>
                  </pic:nvPicPr>
                  <pic:blipFill>
                    <a:blip r:embed="rId109"/>
                    <a:stretch>
                      <a:fillRect/>
                    </a:stretch>
                  </pic:blipFill>
                  <pic:spPr>
                    <a:xfrm>
                      <a:off x="0" y="0"/>
                      <a:ext cx="2943225" cy="1238250"/>
                    </a:xfrm>
                    <a:prstGeom prst="rect">
                      <a:avLst/>
                    </a:prstGeom>
                  </pic:spPr>
                </pic:pic>
              </a:graphicData>
            </a:graphic>
          </wp:inline>
        </w:drawing>
      </w:r>
    </w:p>
    <w:p w14:paraId="79CA71BC">
      <w:pPr>
        <w:numPr>
          <w:ilvl w:val="0"/>
          <w:numId w:val="2"/>
        </w:numPr>
        <w:jc w:val="left"/>
        <w:textAlignment w:val="center"/>
        <w:rPr>
          <w:sz w:val="24"/>
          <w:szCs w:val="24"/>
        </w:rPr>
      </w:pPr>
      <w:r>
        <w:rPr>
          <w:sz w:val="24"/>
          <w:szCs w:val="24"/>
        </w:rPr>
        <w:t>电池组</w:t>
      </w:r>
    </w:p>
    <w:p w14:paraId="5E4F67D5">
      <w:pPr>
        <w:numPr>
          <w:ilvl w:val="0"/>
          <w:numId w:val="2"/>
        </w:numPr>
        <w:ind w:left="0" w:leftChars="0" w:firstLine="0" w:firstLineChars="0"/>
        <w:jc w:val="left"/>
        <w:textAlignment w:val="center"/>
        <w:rPr>
          <w:sz w:val="24"/>
          <w:szCs w:val="24"/>
        </w:rPr>
      </w:pPr>
      <w:r>
        <w:rPr>
          <w:sz w:val="24"/>
          <w:szCs w:val="24"/>
        </w:rPr>
        <w:t>压表</w:t>
      </w:r>
      <w:r>
        <w:rPr>
          <w:sz w:val="24"/>
          <w:szCs w:val="24"/>
        </w:rPr>
        <w:object>
          <v:shape id="_x0000_i1066" o:spt="75" alt="eqId48fade4e14bf5845ff14f9e95bb6bfef" type="#_x0000_t75" style="height:16.4pt;width:12.1pt;" o:ole="t" filled="f" o:preferrelative="t" stroked="f" coordsize="21600,21600">
            <v:path/>
            <v:fill on="f" focussize="0,0"/>
            <v:stroke on="f" joinstyle="miter"/>
            <v:imagedata r:id="rId32" o:title="eqId48fade4e14bf5845ff14f9e95bb6bfef"/>
            <o:lock v:ext="edit" aspectratio="t"/>
            <w10:wrap type="none"/>
            <w10:anchorlock/>
          </v:shape>
          <o:OLEObject Type="Embed" ProgID="Equation.DSMT4" ShapeID="_x0000_i1066" DrawAspect="Content" ObjectID="_1468075766" r:id="rId110">
            <o:LockedField>false</o:LockedField>
          </o:OLEObject>
        </w:object>
      </w:r>
      <w:r>
        <w:rPr>
          <w:sz w:val="24"/>
          <w:szCs w:val="24"/>
        </w:rPr>
        <w:t>（量程</w:t>
      </w:r>
      <w:r>
        <w:rPr>
          <w:sz w:val="24"/>
          <w:szCs w:val="24"/>
        </w:rPr>
        <w:object>
          <v:shape id="_x0000_i1067" o:spt="75" alt="eqIdd844f1fc1d0388e1cec99d68f50ccbee" type="#_x0000_t75" style="height:12.1pt;width:36pt;" o:ole="t" filled="f" o:preferrelative="t" stroked="f" coordsize="21600,21600">
            <v:path/>
            <v:fill on="f" focussize="0,0"/>
            <v:stroke on="f" joinstyle="miter"/>
            <v:imagedata r:id="rId112" o:title="eqIdd844f1fc1d0388e1cec99d68f50ccbee"/>
            <o:lock v:ext="edit" aspectratio="t"/>
            <w10:wrap type="none"/>
            <w10:anchorlock/>
          </v:shape>
          <o:OLEObject Type="Embed" ProgID="Equation.DSMT4" ShapeID="_x0000_i1067" DrawAspect="Content" ObjectID="_1468075767" r:id="rId111">
            <o:LockedField>false</o:LockedField>
          </o:OLEObject>
        </w:object>
      </w:r>
      <w:r>
        <w:rPr>
          <w:sz w:val="24"/>
          <w:szCs w:val="24"/>
        </w:rPr>
        <w:t>）</w:t>
      </w:r>
    </w:p>
    <w:p w14:paraId="274F3E75">
      <w:pPr>
        <w:numPr>
          <w:ilvl w:val="0"/>
          <w:numId w:val="2"/>
        </w:numPr>
        <w:ind w:left="0" w:leftChars="0" w:firstLine="0" w:firstLineChars="0"/>
        <w:jc w:val="left"/>
        <w:textAlignment w:val="center"/>
        <w:rPr>
          <w:sz w:val="24"/>
          <w:szCs w:val="24"/>
        </w:rPr>
      </w:pPr>
      <w:r>
        <w:rPr>
          <w:sz w:val="24"/>
          <w:szCs w:val="24"/>
        </w:rPr>
        <w:t>电压表</w:t>
      </w:r>
      <w:r>
        <w:rPr>
          <w:sz w:val="24"/>
          <w:szCs w:val="24"/>
        </w:rPr>
        <w:object>
          <v:shape id="_x0000_i1068" o:spt="75" alt="eqIdb40f1d184152aa3954752ed70e7d1612" type="#_x0000_t75" style="height:15.85pt;width:13.55pt;" o:ole="t" filled="f" o:preferrelative="t" stroked="f" coordsize="21600,21600">
            <v:path/>
            <v:fill on="f" focussize="0,0"/>
            <v:stroke on="f" joinstyle="miter"/>
            <v:imagedata r:id="rId38" o:title="eqIdb40f1d184152aa3954752ed70e7d1612"/>
            <o:lock v:ext="edit" aspectratio="t"/>
            <w10:wrap type="none"/>
            <w10:anchorlock/>
          </v:shape>
          <o:OLEObject Type="Embed" ProgID="Equation.DSMT4" ShapeID="_x0000_i1068" DrawAspect="Content" ObjectID="_1468075768" r:id="rId113">
            <o:LockedField>false</o:LockedField>
          </o:OLEObject>
        </w:object>
      </w:r>
      <w:r>
        <w:rPr>
          <w:sz w:val="24"/>
          <w:szCs w:val="24"/>
        </w:rPr>
        <w:t>（量程</w:t>
      </w:r>
      <w:r>
        <w:rPr>
          <w:sz w:val="24"/>
          <w:szCs w:val="24"/>
        </w:rPr>
        <w:object>
          <v:shape id="_x0000_i1069" o:spt="75" alt="eqId4a6bb65878785532d817f8fd11a9ef3d" type="#_x0000_t75" style="height:12.65pt;width:31.4pt;" o:ole="t" filled="f" o:preferrelative="t" stroked="f" coordsize="21600,21600">
            <v:path/>
            <v:fill on="f" focussize="0,0"/>
            <v:stroke on="f" joinstyle="miter"/>
            <v:imagedata r:id="rId34" o:title="eqId4a6bb65878785532d817f8fd11a9ef3d"/>
            <o:lock v:ext="edit" aspectratio="t"/>
            <w10:wrap type="none"/>
            <w10:anchorlock/>
          </v:shape>
          <o:OLEObject Type="Embed" ProgID="Equation.DSMT4" ShapeID="_x0000_i1069" DrawAspect="Content" ObjectID="_1468075769" r:id="rId114">
            <o:LockedField>false</o:LockedField>
          </o:OLEObject>
        </w:object>
      </w:r>
      <w:r>
        <w:rPr>
          <w:sz w:val="24"/>
          <w:szCs w:val="24"/>
        </w:rPr>
        <w:t>）</w:t>
      </w:r>
    </w:p>
    <w:p w14:paraId="261BCD72">
      <w:pPr>
        <w:jc w:val="left"/>
        <w:textAlignment w:val="center"/>
        <w:rPr>
          <w:rFonts w:eastAsia="Times New Roman"/>
          <w:i/>
          <w:sz w:val="24"/>
          <w:szCs w:val="24"/>
        </w:rPr>
      </w:pPr>
      <w:r>
        <w:rPr>
          <w:sz w:val="24"/>
          <w:szCs w:val="24"/>
        </w:rPr>
        <w:t>D</w:t>
      </w:r>
      <w:r>
        <w:rPr>
          <w:sz w:val="24"/>
          <w:szCs w:val="24"/>
        </w:rPr>
        <w:t>.</w:t>
      </w:r>
      <w:r>
        <w:rPr>
          <w:rFonts w:hint="eastAsia"/>
          <w:sz w:val="24"/>
          <w:szCs w:val="24"/>
          <w:lang w:val="en-US" w:eastAsia="zh-CN"/>
        </w:rPr>
        <w:t xml:space="preserve"> </w:t>
      </w:r>
      <w:r>
        <w:rPr>
          <w:sz w:val="24"/>
          <w:szCs w:val="24"/>
        </w:rPr>
        <w:t>电阻箱</w:t>
      </w:r>
      <w:r>
        <w:rPr>
          <w:rFonts w:eastAsia="Times New Roman"/>
          <w:i/>
          <w:sz w:val="24"/>
          <w:szCs w:val="24"/>
        </w:rPr>
        <w:t>R</w:t>
      </w:r>
      <w:r>
        <w:rPr>
          <w:sz w:val="24"/>
          <w:szCs w:val="24"/>
        </w:rPr>
        <w:object>
          <v:shape id="_x0000_i1070" o:spt="75" alt="eqId5591086910e0d485b71f464b985076d9" type="#_x0000_t75" style="height:17.85pt;width:57.9pt;" o:ole="t" filled="f" o:preferrelative="t" stroked="f" coordsize="21600,21600">
            <v:path/>
            <v:fill on="f" focussize="0,0"/>
            <v:stroke on="f" joinstyle="miter"/>
            <v:imagedata r:id="rId116" o:title="eqId5591086910e0d485b71f464b985076d9"/>
            <o:lock v:ext="edit" aspectratio="t"/>
            <w10:wrap type="none"/>
            <w10:anchorlock/>
          </v:shape>
          <o:OLEObject Type="Embed" ProgID="Equation.DSMT4" ShapeID="_x0000_i1070" DrawAspect="Content" ObjectID="_1468075770" r:id="rId115">
            <o:LockedField>false</o:LockedField>
          </o:OLEObject>
        </w:object>
      </w:r>
    </w:p>
    <w:p w14:paraId="13A55812">
      <w:pPr>
        <w:jc w:val="left"/>
        <w:textAlignment w:val="center"/>
        <w:rPr>
          <w:sz w:val="24"/>
          <w:szCs w:val="24"/>
        </w:rPr>
      </w:pPr>
      <w:r>
        <w:rPr>
          <w:sz w:val="24"/>
          <w:szCs w:val="24"/>
        </w:rPr>
        <w:t>E. 定值电阻</w:t>
      </w:r>
      <w:r>
        <w:rPr>
          <w:sz w:val="24"/>
          <w:szCs w:val="24"/>
        </w:rPr>
        <w:object>
          <v:shape id="_x0000_i1071" o:spt="75" alt="eqIdf33993ec3604b7ca81c1ed5f9cc4fb8f" type="#_x0000_t75" style="height:15.85pt;width:44.95pt;" o:ole="t" filled="f" o:preferrelative="t" stroked="f" coordsize="21600,21600">
            <v:path/>
            <v:fill on="f" focussize="0,0"/>
            <v:stroke on="f" joinstyle="miter"/>
            <v:imagedata r:id="rId118" o:title="eqIdf33993ec3604b7ca81c1ed5f9cc4fb8f"/>
            <o:lock v:ext="edit" aspectratio="t"/>
            <w10:wrap type="none"/>
            <w10:anchorlock/>
          </v:shape>
          <o:OLEObject Type="Embed" ProgID="Equation.DSMT4" ShapeID="_x0000_i1071" DrawAspect="Content" ObjectID="_1468075771" r:id="rId117">
            <o:LockedField>false</o:LockedField>
          </o:OLEObject>
        </w:object>
      </w:r>
    </w:p>
    <w:p w14:paraId="49307338">
      <w:pPr>
        <w:jc w:val="left"/>
        <w:textAlignment w:val="center"/>
        <w:rPr>
          <w:sz w:val="24"/>
          <w:szCs w:val="24"/>
        </w:rPr>
      </w:pPr>
      <w:r>
        <w:rPr>
          <w:sz w:val="24"/>
          <w:szCs w:val="24"/>
        </w:rPr>
        <w:t>F. 定值电阻</w:t>
      </w:r>
      <w:r>
        <w:rPr>
          <w:sz w:val="24"/>
          <w:szCs w:val="24"/>
        </w:rPr>
        <w:object>
          <v:shape id="_x0000_i1072" o:spt="75" alt="eqId8ec3916ba4d9d94fc0c2f694258fbe6d" type="#_x0000_t75" style="height:13.55pt;width:42.05pt;" o:ole="t" filled="f" o:preferrelative="t" stroked="f" coordsize="21600,21600">
            <v:path/>
            <v:fill on="f" focussize="0,0"/>
            <v:stroke on="f" joinstyle="miter"/>
            <v:imagedata r:id="rId120" o:title="eqId8ec3916ba4d9d94fc0c2f694258fbe6d"/>
            <o:lock v:ext="edit" aspectratio="t"/>
            <w10:wrap type="none"/>
            <w10:anchorlock/>
          </v:shape>
          <o:OLEObject Type="Embed" ProgID="Equation.DSMT4" ShapeID="_x0000_i1072" DrawAspect="Content" ObjectID="_1468075772" r:id="rId119">
            <o:LockedField>false</o:LockedField>
          </o:OLEObject>
        </w:object>
      </w:r>
    </w:p>
    <w:p w14:paraId="62C10C86">
      <w:pPr>
        <w:jc w:val="left"/>
        <w:textAlignment w:val="center"/>
        <w:rPr>
          <w:sz w:val="24"/>
          <w:szCs w:val="24"/>
        </w:rPr>
      </w:pPr>
      <w:r>
        <w:rPr>
          <w:sz w:val="24"/>
          <w:szCs w:val="24"/>
        </w:rPr>
        <w:t>G. 开关和导线若干</w:t>
      </w:r>
    </w:p>
    <w:p w14:paraId="230A6113">
      <w:pPr>
        <w:jc w:val="left"/>
        <w:textAlignment w:val="center"/>
        <w:rPr>
          <w:sz w:val="24"/>
          <w:szCs w:val="24"/>
        </w:rPr>
      </w:pPr>
      <w:r>
        <w:rPr>
          <w:sz w:val="24"/>
          <w:szCs w:val="24"/>
        </w:rPr>
        <w:t>(1)如图1所示，要尽可能精确测量电源的电动势和内阻，电压表V应选择</w:t>
      </w:r>
      <w:r>
        <w:rPr>
          <w:rFonts w:eastAsia="Times New Roman"/>
          <w:sz w:val="24"/>
          <w:szCs w:val="24"/>
          <w:u w:val="single"/>
        </w:rPr>
        <w:t xml:space="preserve">        </w:t>
      </w:r>
      <w:r>
        <w:rPr>
          <w:sz w:val="24"/>
          <w:szCs w:val="24"/>
        </w:rPr>
        <w:t>（选填“B”或“C”）；定值电阻</w:t>
      </w:r>
      <w:r>
        <w:rPr>
          <w:sz w:val="24"/>
          <w:szCs w:val="24"/>
        </w:rPr>
        <w:object>
          <v:shape id="_x0000_i1073" o:spt="75" alt="eqIdbe9b4a83b9aebebf29de0c4406ebf894" type="#_x0000_t75" style="height:15.85pt;width:13.55pt;" o:ole="t" filled="f" o:preferrelative="t" stroked="f" coordsize="21600,21600">
            <v:path/>
            <v:fill on="f" focussize="0,0"/>
            <v:stroke on="f" joinstyle="miter"/>
            <v:imagedata r:id="rId122" o:title="eqIdbe9b4a83b9aebebf29de0c4406ebf894"/>
            <o:lock v:ext="edit" aspectratio="t"/>
            <w10:wrap type="none"/>
            <w10:anchorlock/>
          </v:shape>
          <o:OLEObject Type="Embed" ProgID="Equation.DSMT4" ShapeID="_x0000_i1073" DrawAspect="Content" ObjectID="_1468075773" r:id="rId121">
            <o:LockedField>false</o:LockedField>
          </o:OLEObject>
        </w:object>
      </w:r>
      <w:r>
        <w:rPr>
          <w:sz w:val="24"/>
          <w:szCs w:val="24"/>
        </w:rPr>
        <w:t>应选择</w:t>
      </w:r>
      <w:r>
        <w:rPr>
          <w:rFonts w:eastAsia="Times New Roman"/>
          <w:sz w:val="24"/>
          <w:szCs w:val="24"/>
          <w:u w:val="single"/>
        </w:rPr>
        <w:t xml:space="preserve">       </w:t>
      </w:r>
      <w:r>
        <w:rPr>
          <w:sz w:val="24"/>
          <w:szCs w:val="24"/>
        </w:rPr>
        <w:t>（选填“E”或“F”）。</w:t>
      </w:r>
    </w:p>
    <w:p w14:paraId="603ADB0F">
      <w:pPr>
        <w:jc w:val="left"/>
        <w:textAlignment w:val="center"/>
        <w:rPr>
          <w:sz w:val="24"/>
          <w:szCs w:val="24"/>
        </w:rPr>
      </w:pPr>
      <w:r>
        <w:rPr>
          <w:sz w:val="24"/>
          <w:szCs w:val="24"/>
        </w:rPr>
        <w:t>(2)改变电阻箱的阻值</w:t>
      </w:r>
      <w:r>
        <w:rPr>
          <w:rFonts w:eastAsia="Times New Roman"/>
          <w:i/>
          <w:sz w:val="24"/>
          <w:szCs w:val="24"/>
        </w:rPr>
        <w:t>R</w:t>
      </w:r>
      <w:r>
        <w:rPr>
          <w:sz w:val="24"/>
          <w:szCs w:val="24"/>
        </w:rPr>
        <w:t>，记录对应电压表的读数</w:t>
      </w:r>
      <w:r>
        <w:rPr>
          <w:rFonts w:eastAsia="Times New Roman"/>
          <w:i/>
          <w:sz w:val="24"/>
          <w:szCs w:val="24"/>
        </w:rPr>
        <w:t>U</w:t>
      </w:r>
      <w:r>
        <w:rPr>
          <w:sz w:val="24"/>
          <w:szCs w:val="24"/>
        </w:rPr>
        <w:t>，作出的</w:t>
      </w:r>
      <w:r>
        <w:rPr>
          <w:sz w:val="24"/>
          <w:szCs w:val="24"/>
        </w:rPr>
        <w:object>
          <v:shape id="_x0000_i1074" o:spt="75" alt="eqId55777232cc5a4e21a62d2c24a5e66565" type="#_x0000_t75" style="height:27.05pt;width:30.8pt;" o:ole="t" filled="f" o:preferrelative="t" stroked="f" coordsize="21600,21600">
            <v:path/>
            <v:fill on="f" focussize="0,0"/>
            <v:stroke on="f" joinstyle="miter"/>
            <v:imagedata r:id="rId124" o:title="eqId55777232cc5a4e21a62d2c24a5e66565"/>
            <o:lock v:ext="edit" aspectratio="t"/>
            <w10:wrap type="none"/>
            <w10:anchorlock/>
          </v:shape>
          <o:OLEObject Type="Embed" ProgID="Equation.DSMT4" ShapeID="_x0000_i1074" DrawAspect="Content" ObjectID="_1468075774" r:id="rId123">
            <o:LockedField>false</o:LockedField>
          </o:OLEObject>
        </w:object>
      </w:r>
      <w:r>
        <w:rPr>
          <w:sz w:val="24"/>
          <w:szCs w:val="24"/>
        </w:rPr>
        <w:t>图像如图2所示，图线与横、纵坐标轴的截距分别为</w:t>
      </w:r>
      <w:r>
        <w:rPr>
          <w:sz w:val="24"/>
          <w:szCs w:val="24"/>
        </w:rPr>
        <w:object>
          <v:shape id="_x0000_i1075" o:spt="75" alt="eqIda6616da8f7c03dc5d8f1ed993d3cfa25" type="#_x0000_t75" style="height:12.65pt;width:14.1pt;" o:ole="t" filled="f" o:preferrelative="t" stroked="f" coordsize="21600,21600">
            <v:path/>
            <v:fill on="f" focussize="0,0"/>
            <v:stroke on="f" joinstyle="miter"/>
            <v:imagedata r:id="rId126" o:title="eqIda6616da8f7c03dc5d8f1ed993d3cfa25"/>
            <o:lock v:ext="edit" aspectratio="t"/>
            <w10:wrap type="none"/>
            <w10:anchorlock/>
          </v:shape>
          <o:OLEObject Type="Embed" ProgID="Equation.DSMT4" ShapeID="_x0000_i1075" DrawAspect="Content" ObjectID="_1468075775" r:id="rId125">
            <o:LockedField>false</o:LockedField>
          </o:OLEObject>
        </w:object>
      </w:r>
      <w:r>
        <w:rPr>
          <w:sz w:val="24"/>
          <w:szCs w:val="24"/>
        </w:rPr>
        <w:t>、</w:t>
      </w:r>
      <w:r>
        <w:rPr>
          <w:rFonts w:eastAsia="Times New Roman"/>
          <w:i/>
          <w:sz w:val="24"/>
          <w:szCs w:val="24"/>
        </w:rPr>
        <w:t>a</w:t>
      </w:r>
      <w:r>
        <w:rPr>
          <w:sz w:val="24"/>
          <w:szCs w:val="24"/>
        </w:rPr>
        <w:t>，定值电阻的阻值用</w:t>
      </w:r>
      <w:r>
        <w:rPr>
          <w:sz w:val="24"/>
          <w:szCs w:val="24"/>
        </w:rPr>
        <w:object>
          <v:shape id="_x0000_i1076" o:spt="75" alt="eqIdbe9b4a83b9aebebf29de0c4406ebf894" type="#_x0000_t75" style="height:15.85pt;width:13.55pt;" o:ole="t" filled="f" o:preferrelative="t" stroked="f" coordsize="21600,21600">
            <v:path/>
            <v:fill on="f" focussize="0,0"/>
            <v:stroke on="f" joinstyle="miter"/>
            <v:imagedata r:id="rId122" o:title="eqIdbe9b4a83b9aebebf29de0c4406ebf894"/>
            <o:lock v:ext="edit" aspectratio="t"/>
            <w10:wrap type="none"/>
            <w10:anchorlock/>
          </v:shape>
          <o:OLEObject Type="Embed" ProgID="Equation.DSMT4" ShapeID="_x0000_i1076" DrawAspect="Content" ObjectID="_1468075776" r:id="rId127">
            <o:LockedField>false</o:LockedField>
          </o:OLEObject>
        </w:object>
      </w:r>
      <w:r>
        <w:rPr>
          <w:sz w:val="24"/>
          <w:szCs w:val="24"/>
        </w:rPr>
        <w:t>表示，则可得该电池组的电动势为</w:t>
      </w:r>
      <w:r>
        <w:rPr>
          <w:rFonts w:eastAsia="Times New Roman"/>
          <w:sz w:val="24"/>
          <w:szCs w:val="24"/>
          <w:u w:val="single"/>
        </w:rPr>
        <w:t xml:space="preserve">          </w:t>
      </w:r>
      <w:r>
        <w:rPr>
          <w:sz w:val="24"/>
          <w:szCs w:val="24"/>
        </w:rPr>
        <w:t>，内阻为</w:t>
      </w:r>
      <w:r>
        <w:rPr>
          <w:rFonts w:eastAsia="Times New Roman"/>
          <w:sz w:val="24"/>
          <w:szCs w:val="24"/>
          <w:u w:val="single"/>
        </w:rPr>
        <w:t xml:space="preserve">       </w:t>
      </w:r>
      <w:r>
        <w:rPr>
          <w:sz w:val="24"/>
          <w:szCs w:val="24"/>
        </w:rPr>
        <w:t>。（用字母表示）</w:t>
      </w:r>
    </w:p>
    <w:p w14:paraId="4CF2C164">
      <w:pPr>
        <w:jc w:val="left"/>
        <w:textAlignment w:val="center"/>
        <w:rPr>
          <w:sz w:val="24"/>
          <w:szCs w:val="24"/>
        </w:rPr>
      </w:pPr>
      <w:r>
        <w:rPr>
          <w:sz w:val="24"/>
          <w:szCs w:val="24"/>
        </w:rPr>
        <w:t>(3)调节电阻箱阻值从零开始逐渐变大的过程中，电阻箱的功率如何变化</w:t>
      </w:r>
      <w:r>
        <w:rPr>
          <w:rFonts w:eastAsia="Times New Roman"/>
          <w:sz w:val="24"/>
          <w:szCs w:val="24"/>
          <w:u w:val="single"/>
        </w:rPr>
        <w:t xml:space="preserve">       </w:t>
      </w:r>
      <w:r>
        <w:rPr>
          <w:sz w:val="24"/>
          <w:szCs w:val="24"/>
        </w:rPr>
        <w:t>。（选填“变大”“变小”“先变大后变小”“先变小后变大”）</w:t>
      </w:r>
    </w:p>
    <w:p w14:paraId="683F48F8">
      <w:pPr>
        <w:jc w:val="left"/>
        <w:textAlignment w:val="center"/>
        <w:rPr>
          <w:sz w:val="24"/>
          <w:szCs w:val="24"/>
        </w:rPr>
      </w:pPr>
      <w:r>
        <w:rPr>
          <w:rFonts w:hint="eastAsia"/>
          <w:sz w:val="24"/>
          <w:szCs w:val="24"/>
          <w:lang w:eastAsia="zh-CN"/>
        </w:rPr>
        <w:t>【</w:t>
      </w:r>
      <w:r>
        <w:rPr>
          <w:rFonts w:hint="eastAsia"/>
          <w:sz w:val="24"/>
          <w:szCs w:val="24"/>
          <w:lang w:val="en-US" w:eastAsia="zh-CN"/>
        </w:rPr>
        <w:t>答案】（</w:t>
      </w:r>
      <w:r>
        <w:rPr>
          <w:sz w:val="24"/>
          <w:szCs w:val="24"/>
        </w:rPr>
        <w:t>1</w:t>
      </w:r>
      <w:r>
        <w:rPr>
          <w:rFonts w:hint="eastAsia"/>
          <w:sz w:val="24"/>
          <w:szCs w:val="24"/>
          <w:lang w:eastAsia="zh-CN"/>
        </w:rPr>
        <w:t>）</w:t>
      </w:r>
      <w:r>
        <w:rPr>
          <w:sz w:val="24"/>
          <w:szCs w:val="24"/>
        </w:rPr>
        <w:t xml:space="preserve"> C</w:t>
      </w:r>
      <w:r>
        <w:rPr>
          <w:rFonts w:hint="eastAsia"/>
          <w:sz w:val="24"/>
          <w:szCs w:val="24"/>
          <w:lang w:eastAsia="zh-CN"/>
        </w:rPr>
        <w:t>；</w:t>
      </w:r>
      <w:r>
        <w:rPr>
          <w:sz w:val="24"/>
          <w:szCs w:val="24"/>
        </w:rPr>
        <w:t>E</w:t>
      </w:r>
      <w:r>
        <w:rPr>
          <w:rFonts w:hint="eastAsia"/>
          <w:sz w:val="24"/>
          <w:szCs w:val="24"/>
          <w:lang w:eastAsia="zh-CN"/>
        </w:rPr>
        <w:t>（</w:t>
      </w:r>
      <w:r>
        <w:rPr>
          <w:sz w:val="24"/>
          <w:szCs w:val="24"/>
        </w:rPr>
        <w:t>2</w:t>
      </w:r>
      <w:r>
        <w:rPr>
          <w:rFonts w:hint="eastAsia"/>
          <w:sz w:val="24"/>
          <w:szCs w:val="24"/>
          <w:lang w:eastAsia="zh-CN"/>
        </w:rPr>
        <w:t>）</w:t>
      </w:r>
      <w:r>
        <w:rPr>
          <w:sz w:val="24"/>
          <w:szCs w:val="24"/>
        </w:rPr>
        <w:object>
          <v:shape id="_x0000_i1077" o:spt="75" alt="eqIda2c70fcaa661df4fbcad820b439accda" type="#_x0000_t75" style="height:23.35pt;width:9.8pt;" o:ole="t" filled="f" o:preferrelative="t" stroked="f" coordsize="21600,21600">
            <v:path/>
            <v:fill on="f" focussize="0,0"/>
            <v:stroke on="f" joinstyle="miter"/>
            <v:imagedata r:id="rId129" o:title="eqIda2c70fcaa661df4fbcad820b439accda"/>
            <o:lock v:ext="edit" aspectratio="t"/>
            <w10:wrap type="none"/>
            <w10:anchorlock/>
          </v:shape>
          <o:OLEObject Type="Embed" ProgID="Equation.DSMT4" ShapeID="_x0000_i1077" DrawAspect="Content" ObjectID="_1468075777" r:id="rId128">
            <o:LockedField>false</o:LockedField>
          </o:OLEObject>
        </w:object>
      </w:r>
      <w:r>
        <w:rPr>
          <w:rFonts w:hint="eastAsia"/>
          <w:sz w:val="24"/>
          <w:szCs w:val="24"/>
          <w:lang w:eastAsia="zh-CN"/>
        </w:rPr>
        <w:t>；</w:t>
      </w:r>
      <w:r>
        <w:rPr>
          <w:sz w:val="24"/>
          <w:szCs w:val="24"/>
        </w:rPr>
        <w:object>
          <v:shape id="_x0000_i1078" o:spt="75" alt="eqIddcc983b78c49cd8f3cf99bec01a77fa7" type="#_x0000_t75" style="height:27.05pt;width:29.4pt;" o:ole="t" filled="f" o:preferrelative="t" stroked="f" coordsize="21600,21600">
            <v:path/>
            <v:fill on="f" focussize="0,0"/>
            <v:stroke on="f" joinstyle="miter"/>
            <v:imagedata r:id="rId131" o:title="eqIddcc983b78c49cd8f3cf99bec01a77fa7"/>
            <o:lock v:ext="edit" aspectratio="t"/>
            <w10:wrap type="none"/>
            <w10:anchorlock/>
          </v:shape>
          <o:OLEObject Type="Embed" ProgID="Equation.DSMT4" ShapeID="_x0000_i1078" DrawAspect="Content" ObjectID="_1468075778" r:id="rId130">
            <o:LockedField>false</o:LockedField>
          </o:OLEObject>
        </w:object>
      </w:r>
      <w:r>
        <w:rPr>
          <w:rFonts w:hint="eastAsia"/>
          <w:sz w:val="24"/>
          <w:szCs w:val="24"/>
          <w:lang w:eastAsia="zh-CN"/>
        </w:rPr>
        <w:t>（</w:t>
      </w:r>
      <w:r>
        <w:rPr>
          <w:sz w:val="24"/>
          <w:szCs w:val="24"/>
        </w:rPr>
        <w:t>3</w:t>
      </w:r>
      <w:r>
        <w:rPr>
          <w:rFonts w:hint="eastAsia"/>
          <w:sz w:val="24"/>
          <w:szCs w:val="24"/>
          <w:lang w:eastAsia="zh-CN"/>
        </w:rPr>
        <w:t>）</w:t>
      </w:r>
      <w:r>
        <w:rPr>
          <w:sz w:val="24"/>
          <w:szCs w:val="24"/>
        </w:rPr>
        <w:t>先变大后变小</w:t>
      </w:r>
    </w:p>
    <w:p w14:paraId="37B5A72C">
      <w:pPr>
        <w:jc w:val="left"/>
        <w:textAlignment w:val="center"/>
        <w:rPr>
          <w:sz w:val="24"/>
          <w:szCs w:val="24"/>
        </w:rPr>
      </w:pPr>
      <w:r>
        <w:rPr>
          <w:sz w:val="24"/>
          <w:szCs w:val="24"/>
        </w:rPr>
        <w:t>【详解】（1）被测电池组的电动势约</w:t>
      </w:r>
      <w:r>
        <w:rPr>
          <w:sz w:val="24"/>
          <w:szCs w:val="24"/>
        </w:rPr>
        <w:object>
          <v:shape id="_x0000_i1079" o:spt="75" alt="eqId6b26d0e154ef213ebe194b8b5e519f13" type="#_x0000_t75" style="height:12.1pt;width:15.85pt;" o:ole="t" filled="f" o:preferrelative="t" stroked="f" coordsize="21600,21600">
            <v:path/>
            <v:fill on="f" focussize="0,0"/>
            <v:stroke on="f" joinstyle="miter"/>
            <v:imagedata r:id="rId30" o:title="eqId6b26d0e154ef213ebe194b8b5e519f13"/>
            <o:lock v:ext="edit" aspectratio="t"/>
            <w10:wrap type="none"/>
            <w10:anchorlock/>
          </v:shape>
          <o:OLEObject Type="Embed" ProgID="Equation.DSMT4" ShapeID="_x0000_i1079" DrawAspect="Content" ObjectID="_1468075779" r:id="rId132">
            <o:LockedField>false</o:LockedField>
          </o:OLEObject>
        </w:object>
      </w:r>
      <w:r>
        <w:rPr>
          <w:sz w:val="24"/>
          <w:szCs w:val="24"/>
        </w:rPr>
        <w:t>，故电压表应选择量程为</w:t>
      </w:r>
      <w:r>
        <w:rPr>
          <w:sz w:val="24"/>
          <w:szCs w:val="24"/>
        </w:rPr>
        <w:object>
          <v:shape id="_x0000_i1080" o:spt="75" alt="eqId4a6bb65878785532d817f8fd11a9ef3d" type="#_x0000_t75" style="height:12.65pt;width:31.4pt;" o:ole="t" filled="f" o:preferrelative="t" stroked="f" coordsize="21600,21600">
            <v:path/>
            <v:fill on="f" focussize="0,0"/>
            <v:stroke on="f" joinstyle="miter"/>
            <v:imagedata r:id="rId34" o:title="eqId4a6bb65878785532d817f8fd11a9ef3d"/>
            <o:lock v:ext="edit" aspectratio="t"/>
            <w10:wrap type="none"/>
            <w10:anchorlock/>
          </v:shape>
          <o:OLEObject Type="Embed" ProgID="Equation.DSMT4" ShapeID="_x0000_i1080" DrawAspect="Content" ObjectID="_1468075780" r:id="rId133">
            <o:LockedField>false</o:LockedField>
          </o:OLEObject>
        </w:object>
      </w:r>
      <w:r>
        <w:rPr>
          <w:sz w:val="24"/>
          <w:szCs w:val="24"/>
        </w:rPr>
        <w:t>的电压表</w:t>
      </w:r>
      <w:r>
        <w:rPr>
          <w:sz w:val="24"/>
          <w:szCs w:val="24"/>
        </w:rPr>
        <w:object>
          <v:shape id="_x0000_i1081" o:spt="75" alt="eqIdb40f1d184152aa3954752ed70e7d1612" type="#_x0000_t75" style="height:15.85pt;width:13.55pt;" o:ole="t" filled="f" o:preferrelative="t" stroked="f" coordsize="21600,21600">
            <v:path/>
            <v:fill on="f" focussize="0,0"/>
            <v:stroke on="f" joinstyle="miter"/>
            <v:imagedata r:id="rId38" o:title="eqIdb40f1d184152aa3954752ed70e7d1612"/>
            <o:lock v:ext="edit" aspectratio="t"/>
            <w10:wrap type="none"/>
            <w10:anchorlock/>
          </v:shape>
          <o:OLEObject Type="Embed" ProgID="Equation.DSMT4" ShapeID="_x0000_i1081" DrawAspect="Content" ObjectID="_1468075781" r:id="rId134">
            <o:LockedField>false</o:LockedField>
          </o:OLEObject>
        </w:object>
      </w:r>
      <w:r>
        <w:rPr>
          <w:sz w:val="24"/>
          <w:szCs w:val="24"/>
        </w:rPr>
        <w:t>，即选C；为减小电压表的分流的影响，定值电阻</w:t>
      </w:r>
      <w:r>
        <w:rPr>
          <w:sz w:val="24"/>
          <w:szCs w:val="24"/>
        </w:rPr>
        <w:object>
          <v:shape id="_x0000_i1082" o:spt="75" alt="eqIdbe9b4a83b9aebebf29de0c4406ebf894" type="#_x0000_t75" style="height:15.85pt;width:13.55pt;" o:ole="t" filled="f" o:preferrelative="t" stroked="f" coordsize="21600,21600">
            <v:path/>
            <v:fill on="f" focussize="0,0"/>
            <v:stroke on="f" joinstyle="miter"/>
            <v:imagedata r:id="rId122" o:title="eqIdbe9b4a83b9aebebf29de0c4406ebf894"/>
            <o:lock v:ext="edit" aspectratio="t"/>
            <w10:wrap type="none"/>
            <w10:anchorlock/>
          </v:shape>
          <o:OLEObject Type="Embed" ProgID="Equation.DSMT4" ShapeID="_x0000_i1082" DrawAspect="Content" ObjectID="_1468075782" r:id="rId135">
            <o:LockedField>false</o:LockedField>
          </o:OLEObject>
        </w:object>
      </w:r>
      <w:r>
        <w:rPr>
          <w:sz w:val="24"/>
          <w:szCs w:val="24"/>
        </w:rPr>
        <w:t>应选择阻值较小的定值电阻</w:t>
      </w:r>
      <w:r>
        <w:rPr>
          <w:sz w:val="24"/>
          <w:szCs w:val="24"/>
        </w:rPr>
        <w:object>
          <v:shape id="_x0000_i1083" o:spt="75" alt="eqId9efc18a5bb2e53586331b2a58538a48b" type="#_x0000_t75" style="height:17.3pt;width:11.25pt;" o:ole="t" filled="f" o:preferrelative="t" stroked="f" coordsize="21600,21600">
            <v:path/>
            <v:fill on="f" focussize="0,0"/>
            <v:stroke on="f" joinstyle="miter"/>
            <v:imagedata r:id="rId137" o:title="eqId9efc18a5bb2e53586331b2a58538a48b"/>
            <o:lock v:ext="edit" aspectratio="t"/>
            <w10:wrap type="none"/>
            <w10:anchorlock/>
          </v:shape>
          <o:OLEObject Type="Embed" ProgID="Equation.DSMT4" ShapeID="_x0000_i1083" DrawAspect="Content" ObjectID="_1468075783" r:id="rId136">
            <o:LockedField>false</o:LockedField>
          </o:OLEObject>
        </w:object>
      </w:r>
      <w:r>
        <w:rPr>
          <w:sz w:val="24"/>
          <w:szCs w:val="24"/>
        </w:rPr>
        <w:t>，即选E。</w:t>
      </w:r>
    </w:p>
    <w:p w14:paraId="4EDB0B37">
      <w:pPr>
        <w:jc w:val="left"/>
        <w:textAlignment w:val="center"/>
        <w:rPr>
          <w:sz w:val="24"/>
          <w:szCs w:val="24"/>
        </w:rPr>
      </w:pPr>
      <w:r>
        <w:rPr>
          <w:sz w:val="24"/>
          <w:szCs w:val="24"/>
        </w:rPr>
        <w:t>（2）根据闭合电路欧姆定律可得</w:t>
      </w:r>
    </w:p>
    <w:p w14:paraId="444A1AB7">
      <w:pPr>
        <w:jc w:val="center"/>
        <w:textAlignment w:val="center"/>
        <w:rPr>
          <w:rFonts w:hint="eastAsia" w:eastAsia="宋体"/>
          <w:sz w:val="24"/>
          <w:szCs w:val="24"/>
          <w:lang w:eastAsia="zh-CN"/>
        </w:rPr>
      </w:pPr>
      <w:r>
        <w:rPr>
          <w:sz w:val="24"/>
          <w:szCs w:val="24"/>
        </w:rPr>
        <w:object>
          <v:shape id="_x0000_i1084" o:spt="75" alt="eqId5ded6c4dc9e30dade0a8dfbdbc112a13" type="#_x0000_t75" style="height:27.05pt;width:82.65pt;" o:ole="t" filled="f" o:preferrelative="t" stroked="f" coordsize="21600,21600">
            <v:path/>
            <v:fill on="f" focussize="0,0"/>
            <v:stroke on="f" joinstyle="miter"/>
            <v:imagedata r:id="rId139" o:title="eqId5ded6c4dc9e30dade0a8dfbdbc112a13"/>
            <o:lock v:ext="edit" aspectratio="t"/>
            <w10:wrap type="none"/>
            <w10:anchorlock/>
          </v:shape>
          <o:OLEObject Type="Embed" ProgID="Equation.DSMT4" ShapeID="_x0000_i1084" DrawAspect="Content" ObjectID="_1468075784" r:id="rId138">
            <o:LockedField>false</o:LockedField>
          </o:OLEObject>
        </w:object>
      </w:r>
      <w:r>
        <w:rPr>
          <w:rFonts w:hint="eastAsia"/>
          <w:sz w:val="24"/>
          <w:szCs w:val="24"/>
          <w:lang w:eastAsia="zh-CN"/>
        </w:rPr>
        <w:t>，</w:t>
      </w:r>
    </w:p>
    <w:p w14:paraId="69EFC13C">
      <w:pPr>
        <w:jc w:val="left"/>
        <w:textAlignment w:val="center"/>
        <w:rPr>
          <w:sz w:val="24"/>
          <w:szCs w:val="24"/>
        </w:rPr>
      </w:pPr>
      <w:r>
        <w:rPr>
          <w:sz w:val="24"/>
          <w:szCs w:val="24"/>
        </w:rPr>
        <w:t>整理得</w:t>
      </w:r>
    </w:p>
    <w:p w14:paraId="2DD50413">
      <w:pPr>
        <w:jc w:val="center"/>
        <w:textAlignment w:val="center"/>
        <w:rPr>
          <w:rFonts w:hint="eastAsia" w:eastAsia="宋体"/>
          <w:sz w:val="24"/>
          <w:szCs w:val="24"/>
          <w:lang w:eastAsia="zh-CN"/>
        </w:rPr>
      </w:pPr>
      <w:r>
        <w:rPr>
          <w:sz w:val="24"/>
          <w:szCs w:val="24"/>
        </w:rPr>
        <w:object>
          <v:shape id="_x0000_i1085" o:spt="75" alt="eqId4bc39ba05a9cb565e70ac277274283f1" type="#_x0000_t75" style="height:27.05pt;width:78.05pt;" o:ole="t" filled="f" o:preferrelative="t" stroked="f" coordsize="21600,21600">
            <v:path/>
            <v:fill on="f" focussize="0,0"/>
            <v:stroke on="f" joinstyle="miter"/>
            <v:imagedata r:id="rId141" o:title="eqId4bc39ba05a9cb565e70ac277274283f1"/>
            <o:lock v:ext="edit" aspectratio="t"/>
            <w10:wrap type="none"/>
            <w10:anchorlock/>
          </v:shape>
          <o:OLEObject Type="Embed" ProgID="Equation.DSMT4" ShapeID="_x0000_i1085" DrawAspect="Content" ObjectID="_1468075785" r:id="rId140">
            <o:LockedField>false</o:LockedField>
          </o:OLEObject>
        </w:object>
      </w:r>
      <w:r>
        <w:rPr>
          <w:rFonts w:hint="eastAsia"/>
          <w:sz w:val="24"/>
          <w:szCs w:val="24"/>
          <w:lang w:eastAsia="zh-CN"/>
        </w:rPr>
        <w:t>，</w:t>
      </w:r>
    </w:p>
    <w:p w14:paraId="600A083E">
      <w:pPr>
        <w:jc w:val="left"/>
        <w:textAlignment w:val="center"/>
        <w:rPr>
          <w:sz w:val="24"/>
          <w:szCs w:val="24"/>
        </w:rPr>
      </w:pPr>
      <w:r>
        <w:rPr>
          <w:sz w:val="24"/>
          <w:szCs w:val="24"/>
        </w:rPr>
        <w:t>根据</w:t>
      </w:r>
      <w:r>
        <w:rPr>
          <w:sz w:val="24"/>
          <w:szCs w:val="24"/>
        </w:rPr>
        <w:object>
          <v:shape id="_x0000_i1086" o:spt="75" alt="eqId55777232cc5a4e21a62d2c24a5e66565" type="#_x0000_t75" style="height:27.05pt;width:30.8pt;" o:ole="t" filled="f" o:preferrelative="t" stroked="f" coordsize="21600,21600">
            <v:path/>
            <v:fill on="f" focussize="0,0"/>
            <v:stroke on="f" joinstyle="miter"/>
            <v:imagedata r:id="rId124" o:title="eqId55777232cc5a4e21a62d2c24a5e66565"/>
            <o:lock v:ext="edit" aspectratio="t"/>
            <w10:wrap type="none"/>
            <w10:anchorlock/>
          </v:shape>
          <o:OLEObject Type="Embed" ProgID="Equation.DSMT4" ShapeID="_x0000_i1086" DrawAspect="Content" ObjectID="_1468075786" r:id="rId142">
            <o:LockedField>false</o:LockedField>
          </o:OLEObject>
        </w:object>
      </w:r>
      <w:r>
        <w:rPr>
          <w:sz w:val="24"/>
          <w:szCs w:val="24"/>
        </w:rPr>
        <w:t>图像的斜率与纵截距可得</w:t>
      </w:r>
    </w:p>
    <w:p w14:paraId="7BEB2D54">
      <w:pPr>
        <w:jc w:val="center"/>
        <w:textAlignment w:val="center"/>
        <w:rPr>
          <w:rFonts w:hint="eastAsia" w:eastAsia="宋体"/>
          <w:sz w:val="24"/>
          <w:szCs w:val="24"/>
          <w:lang w:eastAsia="zh-CN"/>
        </w:rPr>
      </w:pPr>
      <w:r>
        <w:rPr>
          <w:sz w:val="24"/>
          <w:szCs w:val="24"/>
        </w:rPr>
        <w:object>
          <v:shape id="_x0000_i1087" o:spt="75" alt="eqId3d9d278415db6c1c76a6e3d83bf2b793" type="#_x0000_t75" style="height:27.05pt;width:47.25pt;" o:ole="t" filled="f" o:preferrelative="t" stroked="f" coordsize="21600,21600">
            <v:path/>
            <v:fill on="f" focussize="0,0"/>
            <v:stroke on="f" joinstyle="miter"/>
            <v:imagedata r:id="rId144" o:title="eqId3d9d278415db6c1c76a6e3d83bf2b793"/>
            <o:lock v:ext="edit" aspectratio="t"/>
            <w10:wrap type="none"/>
            <w10:anchorlock/>
          </v:shape>
          <o:OLEObject Type="Embed" ProgID="Equation.DSMT4" ShapeID="_x0000_i1087" DrawAspect="Content" ObjectID="_1468075787" r:id="rId143">
            <o:LockedField>false</o:LockedField>
          </o:OLEObject>
        </w:object>
      </w:r>
      <w:r>
        <w:rPr>
          <w:sz w:val="24"/>
          <w:szCs w:val="24"/>
        </w:rPr>
        <w:t>，</w:t>
      </w:r>
      <w:r>
        <w:rPr>
          <w:sz w:val="24"/>
          <w:szCs w:val="24"/>
        </w:rPr>
        <w:object>
          <v:shape id="_x0000_i1088" o:spt="75" alt="eqId14f19ed523e58e129ce184d634333d29" type="#_x0000_t75" style="height:27.05pt;width:28.5pt;" o:ole="t" filled="f" o:preferrelative="t" stroked="f" coordsize="21600,21600">
            <v:path/>
            <v:fill on="f" focussize="0,0"/>
            <v:stroke on="f" joinstyle="miter"/>
            <v:imagedata r:id="rId146" o:title="eqId14f19ed523e58e129ce184d634333d29"/>
            <o:lock v:ext="edit" aspectratio="t"/>
            <w10:wrap type="none"/>
            <w10:anchorlock/>
          </v:shape>
          <o:OLEObject Type="Embed" ProgID="Equation.DSMT4" ShapeID="_x0000_i1088" DrawAspect="Content" ObjectID="_1468075788" r:id="rId145">
            <o:LockedField>false</o:LockedField>
          </o:OLEObject>
        </w:object>
      </w:r>
      <w:r>
        <w:rPr>
          <w:rFonts w:hint="eastAsia"/>
          <w:sz w:val="24"/>
          <w:szCs w:val="24"/>
          <w:lang w:eastAsia="zh-CN"/>
        </w:rPr>
        <w:t>，</w:t>
      </w:r>
    </w:p>
    <w:p w14:paraId="0836E48F">
      <w:pPr>
        <w:jc w:val="left"/>
        <w:textAlignment w:val="center"/>
        <w:rPr>
          <w:sz w:val="24"/>
          <w:szCs w:val="24"/>
        </w:rPr>
      </w:pPr>
      <w:r>
        <w:rPr>
          <w:sz w:val="24"/>
          <w:szCs w:val="24"/>
        </w:rPr>
        <w:t>解得</w:t>
      </w:r>
    </w:p>
    <w:p w14:paraId="3CEAEAEF">
      <w:pPr>
        <w:jc w:val="center"/>
        <w:textAlignment w:val="center"/>
        <w:rPr>
          <w:rFonts w:hint="eastAsia" w:eastAsia="宋体"/>
          <w:sz w:val="24"/>
          <w:szCs w:val="24"/>
          <w:lang w:eastAsia="zh-CN"/>
        </w:rPr>
      </w:pPr>
      <w:r>
        <w:rPr>
          <w:sz w:val="24"/>
          <w:szCs w:val="24"/>
        </w:rPr>
        <w:object>
          <v:shape id="_x0000_i1089" o:spt="75" alt="eqId9ce255eb1d67abe9c48fd37806ef855b" type="#_x0000_t75" style="height:27.05pt;width:28.5pt;" o:ole="t" filled="f" o:preferrelative="t" stroked="f" coordsize="21600,21600">
            <v:path/>
            <v:fill on="f" focussize="0,0"/>
            <v:stroke on="f" joinstyle="miter"/>
            <v:imagedata r:id="rId148" o:title="eqId9ce255eb1d67abe9c48fd37806ef855b"/>
            <o:lock v:ext="edit" aspectratio="t"/>
            <w10:wrap type="none"/>
            <w10:anchorlock/>
          </v:shape>
          <o:OLEObject Type="Embed" ProgID="Equation.DSMT4" ShapeID="_x0000_i1089" DrawAspect="Content" ObjectID="_1468075789" r:id="rId147">
            <o:LockedField>false</o:LockedField>
          </o:OLEObject>
        </w:object>
      </w:r>
      <w:r>
        <w:rPr>
          <w:sz w:val="24"/>
          <w:szCs w:val="24"/>
        </w:rPr>
        <w:t>，</w:t>
      </w:r>
      <w:r>
        <w:rPr>
          <w:sz w:val="24"/>
          <w:szCs w:val="24"/>
        </w:rPr>
        <w:object>
          <v:shape id="_x0000_i1090" o:spt="75" alt="eqIdfa9a7140f9432691324a2c84e28bb424" type="#_x0000_t75" style="height:27.05pt;width:44.35pt;" o:ole="t" filled="f" o:preferrelative="t" stroked="f" coordsize="21600,21600">
            <v:path/>
            <v:fill on="f" focussize="0,0"/>
            <v:stroke on="f" joinstyle="miter"/>
            <v:imagedata r:id="rId150" o:title="eqIdfa9a7140f9432691324a2c84e28bb424"/>
            <o:lock v:ext="edit" aspectratio="t"/>
            <w10:wrap type="none"/>
            <w10:anchorlock/>
          </v:shape>
          <o:OLEObject Type="Embed" ProgID="Equation.DSMT4" ShapeID="_x0000_i1090" DrawAspect="Content" ObjectID="_1468075790" r:id="rId149">
            <o:LockedField>false</o:LockedField>
          </o:OLEObject>
        </w:object>
      </w:r>
      <w:r>
        <w:rPr>
          <w:rFonts w:hint="eastAsia"/>
          <w:sz w:val="24"/>
          <w:szCs w:val="24"/>
          <w:lang w:eastAsia="zh-CN"/>
        </w:rPr>
        <w:t>。</w:t>
      </w:r>
    </w:p>
    <w:p w14:paraId="1B43BA61">
      <w:pPr>
        <w:jc w:val="left"/>
        <w:textAlignment w:val="center"/>
        <w:rPr>
          <w:sz w:val="24"/>
          <w:szCs w:val="24"/>
        </w:rPr>
      </w:pPr>
      <w:r>
        <w:rPr>
          <w:sz w:val="24"/>
          <w:szCs w:val="24"/>
        </w:rPr>
        <w:t>（3）根据电源输出功率与外电阻的关系可知，外电阻等于电源内阻时电源的输出功率最大。将电阻</w:t>
      </w:r>
      <w:r>
        <w:rPr>
          <w:sz w:val="24"/>
          <w:szCs w:val="24"/>
        </w:rPr>
        <w:object>
          <v:shape id="_x0000_i1091" o:spt="75" alt="eqIdbe9b4a83b9aebebf29de0c4406ebf894" type="#_x0000_t75" style="height:15.85pt;width:13.55pt;" o:ole="t" filled="f" o:preferrelative="t" stroked="f" coordsize="21600,21600">
            <v:path/>
            <v:fill on="f" focussize="0,0"/>
            <v:stroke on="f" joinstyle="miter"/>
            <v:imagedata r:id="rId122" o:title="eqIdbe9b4a83b9aebebf29de0c4406ebf894"/>
            <o:lock v:ext="edit" aspectratio="t"/>
            <w10:wrap type="none"/>
            <w10:anchorlock/>
          </v:shape>
          <o:OLEObject Type="Embed" ProgID="Equation.DSMT4" ShapeID="_x0000_i1091" DrawAspect="Content" ObjectID="_1468075791" r:id="rId151">
            <o:LockedField>false</o:LockedField>
          </o:OLEObject>
        </w:object>
      </w:r>
      <w:r>
        <w:rPr>
          <w:sz w:val="24"/>
          <w:szCs w:val="24"/>
        </w:rPr>
        <w:t>等效为电源内阻（若考虑电压表的内阻，也将电压表的内阻等效为电源内阻），这样电阻箱的功率就是等效电源的输出功率，调节电阻箱阻值从零开始逐渐变大的过程中，因电阻箱阻值可以大于等效电源的内阻，故电阻箱的功率先变大后变小。</w:t>
      </w:r>
    </w:p>
    <w:p w14:paraId="3A305C10">
      <w:pPr>
        <w:jc w:val="left"/>
        <w:textAlignment w:val="center"/>
        <w:rPr>
          <w:sz w:val="24"/>
          <w:szCs w:val="24"/>
        </w:rPr>
      </w:pPr>
    </w:p>
    <w:p w14:paraId="4622BF64">
      <w:pPr>
        <w:widowControl/>
        <w:jc w:val="left"/>
        <w:rPr>
          <w:sz w:val="24"/>
          <w:szCs w:val="24"/>
        </w:rPr>
      </w:pPr>
      <w:r>
        <w:rPr>
          <w:sz w:val="24"/>
          <w:szCs w:val="24"/>
        </w:rPr>
        <w:br w:type="page"/>
      </w:r>
    </w:p>
    <w:p w14:paraId="32D35ECD">
      <w:pPr>
        <w:jc w:val="left"/>
        <w:textAlignment w:val="center"/>
        <w:rPr>
          <w:sz w:val="24"/>
          <w:szCs w:val="24"/>
        </w:rPr>
      </w:pPr>
      <w:r>
        <w:rPr>
          <w:rFonts w:hint="eastAsia"/>
          <w:sz w:val="24"/>
          <w:szCs w:val="24"/>
        </w:rPr>
        <w:t>【</w:t>
      </w:r>
      <w:r>
        <w:rPr>
          <w:rFonts w:hint="eastAsia"/>
          <w:sz w:val="24"/>
          <w:szCs w:val="24"/>
          <w:lang w:val="en-US" w:eastAsia="zh-CN"/>
        </w:rPr>
        <w:t>练</w:t>
      </w:r>
      <w:r>
        <w:rPr>
          <w:rFonts w:hint="eastAsia"/>
          <w:sz w:val="24"/>
          <w:szCs w:val="24"/>
        </w:rPr>
        <w:t>习】</w:t>
      </w:r>
    </w:p>
    <w:p w14:paraId="7D79EEDE">
      <w:pPr>
        <w:jc w:val="left"/>
        <w:textAlignment w:val="center"/>
        <w:rPr>
          <w:rFonts w:hint="eastAsia" w:eastAsia="宋体"/>
          <w:sz w:val="24"/>
          <w:szCs w:val="24"/>
          <w:lang w:eastAsia="zh-CN"/>
        </w:rPr>
      </w:pPr>
      <w:r>
        <w:rPr>
          <w:sz w:val="24"/>
          <w:szCs w:val="24"/>
        </w:rPr>
        <w:t>1．如图，关于多用电表的使用，下列说法中错误的是（</w:t>
      </w:r>
      <w:r>
        <w:rPr>
          <w:rFonts w:eastAsia="Times New Roman"/>
          <w:kern w:val="0"/>
          <w:sz w:val="24"/>
          <w:szCs w:val="24"/>
        </w:rPr>
        <w:t>   </w:t>
      </w:r>
      <w:r>
        <w:rPr>
          <w:rFonts w:hint="eastAsia"/>
          <w:kern w:val="0"/>
          <w:sz w:val="24"/>
          <w:szCs w:val="24"/>
          <w:lang w:val="en-US" w:eastAsia="zh-CN"/>
        </w:rPr>
        <w:t xml:space="preserve">   </w:t>
      </w:r>
      <w:r>
        <w:rPr>
          <w:rFonts w:eastAsia="Times New Roman"/>
          <w:kern w:val="0"/>
          <w:sz w:val="24"/>
          <w:szCs w:val="24"/>
        </w:rPr>
        <w:t> </w:t>
      </w:r>
      <w:r>
        <w:rPr>
          <w:sz w:val="24"/>
          <w:szCs w:val="24"/>
        </w:rPr>
        <w:t>）</w:t>
      </w:r>
      <w:r>
        <w:rPr>
          <w:rFonts w:hint="eastAsia"/>
          <w:sz w:val="24"/>
          <w:szCs w:val="24"/>
          <w:lang w:eastAsia="zh-CN"/>
        </w:rPr>
        <w:t>。</w:t>
      </w:r>
    </w:p>
    <w:p w14:paraId="49CDB010">
      <w:pPr>
        <w:jc w:val="left"/>
        <w:textAlignment w:val="center"/>
        <w:rPr>
          <w:sz w:val="24"/>
          <w:szCs w:val="24"/>
        </w:rPr>
      </w:pPr>
      <w:r>
        <w:rPr>
          <w:rFonts w:eastAsia="Times New Roman"/>
          <w:kern w:val="0"/>
          <w:sz w:val="24"/>
          <w:szCs w:val="24"/>
        </w:rPr>
        <w:drawing>
          <wp:inline distT="0" distB="0" distL="0" distR="0">
            <wp:extent cx="4162425" cy="1971675"/>
            <wp:effectExtent l="0" t="0" r="0" b="0"/>
            <wp:docPr id="100003" name="图片 100003" descr="@@@2f0a2b43-e074-4c5f-826d-6edd22201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f0a2b43-e074-4c5f-826d-6edd22201a80"/>
                    <pic:cNvPicPr>
                      <a:picLocks noChangeAspect="1"/>
                    </pic:cNvPicPr>
                  </pic:nvPicPr>
                  <pic:blipFill>
                    <a:blip r:embed="rId152"/>
                    <a:stretch>
                      <a:fillRect/>
                    </a:stretch>
                  </pic:blipFill>
                  <pic:spPr>
                    <a:xfrm>
                      <a:off x="0" y="0"/>
                      <a:ext cx="4162425" cy="1971675"/>
                    </a:xfrm>
                    <a:prstGeom prst="rect">
                      <a:avLst/>
                    </a:prstGeom>
                  </pic:spPr>
                </pic:pic>
              </a:graphicData>
            </a:graphic>
          </wp:inline>
        </w:drawing>
      </w:r>
    </w:p>
    <w:p w14:paraId="72E82190">
      <w:pPr>
        <w:ind w:left="300"/>
        <w:jc w:val="left"/>
        <w:textAlignment w:val="center"/>
        <w:rPr>
          <w:sz w:val="24"/>
          <w:szCs w:val="24"/>
        </w:rPr>
      </w:pPr>
      <w:r>
        <w:rPr>
          <w:sz w:val="24"/>
          <w:szCs w:val="24"/>
        </w:rPr>
        <w:t>A．图（a）中多用电表选择开关应旋至直流电压挡</w:t>
      </w:r>
    </w:p>
    <w:p w14:paraId="4E5C83A7">
      <w:pPr>
        <w:ind w:left="300"/>
        <w:jc w:val="left"/>
        <w:textAlignment w:val="center"/>
        <w:rPr>
          <w:sz w:val="24"/>
          <w:szCs w:val="24"/>
        </w:rPr>
      </w:pPr>
      <w:r>
        <w:rPr>
          <w:sz w:val="24"/>
          <w:szCs w:val="24"/>
        </w:rPr>
        <w:t>B．图（b）中多用电表选择开关应旋至直流电流挡</w:t>
      </w:r>
    </w:p>
    <w:p w14:paraId="4E337EB3">
      <w:pPr>
        <w:ind w:left="300"/>
        <w:jc w:val="left"/>
        <w:textAlignment w:val="center"/>
        <w:rPr>
          <w:sz w:val="24"/>
          <w:szCs w:val="24"/>
        </w:rPr>
      </w:pPr>
      <w:r>
        <w:rPr>
          <w:sz w:val="24"/>
          <w:szCs w:val="24"/>
        </w:rPr>
        <w:t>C．图（c）中多用电表测二极管电阻时指针几乎不偏转</w:t>
      </w:r>
    </w:p>
    <w:p w14:paraId="28907B7C">
      <w:pPr>
        <w:ind w:left="300"/>
        <w:jc w:val="left"/>
        <w:textAlignment w:val="center"/>
        <w:rPr>
          <w:sz w:val="24"/>
          <w:szCs w:val="24"/>
        </w:rPr>
      </w:pPr>
      <w:r>
        <w:rPr>
          <w:sz w:val="24"/>
          <w:szCs w:val="24"/>
        </w:rPr>
        <w:t>D．图（d）中多用电表选用欧姆挡，可以给电容器充电</w:t>
      </w:r>
    </w:p>
    <w:p w14:paraId="49DE1173">
      <w:pPr>
        <w:jc w:val="left"/>
        <w:textAlignment w:val="center"/>
        <w:rPr>
          <w:sz w:val="24"/>
          <w:szCs w:val="24"/>
        </w:rPr>
      </w:pPr>
      <w:r>
        <w:rPr>
          <w:sz w:val="24"/>
          <w:szCs w:val="24"/>
        </w:rPr>
        <w:t>2．导电漆是将金属粉末添加于特定树脂原料中制作而成的能导电的喷涂油漆。现有一根用导电漆制成的截面为正方形的细长样品（固态），某同学欲测量其电阻率，设计了如图（a）所示的电路图，实验步骤如下：</w:t>
      </w:r>
    </w:p>
    <w:p w14:paraId="6750349A">
      <w:pPr>
        <w:jc w:val="left"/>
        <w:textAlignment w:val="center"/>
        <w:rPr>
          <w:sz w:val="24"/>
          <w:szCs w:val="24"/>
        </w:rPr>
      </w:pPr>
      <w:r>
        <w:rPr>
          <w:rFonts w:eastAsia="Times New Roman"/>
          <w:kern w:val="0"/>
          <w:sz w:val="24"/>
          <w:szCs w:val="24"/>
        </w:rPr>
        <w:drawing>
          <wp:inline distT="0" distB="0" distL="0" distR="0">
            <wp:extent cx="4705350" cy="1914525"/>
            <wp:effectExtent l="0" t="0" r="0" b="0"/>
            <wp:docPr id="100005" name="图片 100005" descr="@@@f8e0f01b-5207-4b87-8b2a-2235cf49a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8e0f01b-5207-4b87-8b2a-2235cf49a027"/>
                    <pic:cNvPicPr>
                      <a:picLocks noChangeAspect="1"/>
                    </pic:cNvPicPr>
                  </pic:nvPicPr>
                  <pic:blipFill>
                    <a:blip r:embed="rId153"/>
                    <a:stretch>
                      <a:fillRect/>
                    </a:stretch>
                  </pic:blipFill>
                  <pic:spPr>
                    <a:xfrm>
                      <a:off x="0" y="0"/>
                      <a:ext cx="4705350" cy="1914525"/>
                    </a:xfrm>
                    <a:prstGeom prst="rect">
                      <a:avLst/>
                    </a:prstGeom>
                  </pic:spPr>
                </pic:pic>
              </a:graphicData>
            </a:graphic>
          </wp:inline>
        </w:drawing>
      </w:r>
      <w:r>
        <w:rPr>
          <w:rFonts w:eastAsia="Times New Roman"/>
          <w:kern w:val="0"/>
          <w:sz w:val="24"/>
          <w:szCs w:val="24"/>
        </w:rPr>
        <w:t>  </w:t>
      </w:r>
    </w:p>
    <w:p w14:paraId="0AFEF142">
      <w:pPr>
        <w:jc w:val="left"/>
        <w:textAlignment w:val="center"/>
        <w:rPr>
          <w:sz w:val="24"/>
          <w:szCs w:val="24"/>
        </w:rPr>
      </w:pPr>
      <w:r>
        <w:rPr>
          <w:sz w:val="24"/>
          <w:szCs w:val="24"/>
        </w:rPr>
        <w:t>a．测得样品截面的边长</w:t>
      </w:r>
      <w:r>
        <w:rPr>
          <w:rFonts w:eastAsia="Times New Roman"/>
          <w:i/>
          <w:sz w:val="24"/>
          <w:szCs w:val="24"/>
        </w:rPr>
        <w:t>a</w:t>
      </w:r>
      <w:r>
        <w:rPr>
          <w:sz w:val="24"/>
          <w:szCs w:val="24"/>
        </w:rPr>
        <w:t xml:space="preserve"> </w:t>
      </w:r>
      <w:r>
        <w:rPr>
          <w:rFonts w:eastAsia="Times New Roman"/>
          <w:i/>
          <w:sz w:val="24"/>
          <w:szCs w:val="24"/>
        </w:rPr>
        <w:t>=</w:t>
      </w:r>
      <w:r>
        <w:rPr>
          <w:sz w:val="24"/>
          <w:szCs w:val="24"/>
        </w:rPr>
        <w:t xml:space="preserve"> 0.20cm；</w:t>
      </w:r>
    </w:p>
    <w:p w14:paraId="717A275F">
      <w:pPr>
        <w:jc w:val="left"/>
        <w:textAlignment w:val="center"/>
        <w:rPr>
          <w:sz w:val="24"/>
          <w:szCs w:val="24"/>
        </w:rPr>
      </w:pPr>
      <w:r>
        <w:rPr>
          <w:sz w:val="24"/>
          <w:szCs w:val="24"/>
        </w:rPr>
        <w:t>b．将平行排列的四根金属探针甲、乙、丙、丁与样品接触，其中甲、乙、丁位置固定，丙可在乙、丁间左右移动；</w:t>
      </w:r>
    </w:p>
    <w:p w14:paraId="764562C4">
      <w:pPr>
        <w:jc w:val="left"/>
        <w:textAlignment w:val="center"/>
        <w:rPr>
          <w:sz w:val="24"/>
          <w:szCs w:val="24"/>
        </w:rPr>
      </w:pPr>
      <w:r>
        <w:rPr>
          <w:sz w:val="24"/>
          <w:szCs w:val="24"/>
        </w:rPr>
        <w:t>c．将丙调节至某位置，测量丙和某探针之间的距离</w:t>
      </w:r>
      <w:r>
        <w:rPr>
          <w:rFonts w:eastAsia="Times New Roman"/>
          <w:i/>
          <w:sz w:val="24"/>
          <w:szCs w:val="24"/>
        </w:rPr>
        <w:t>L</w:t>
      </w:r>
      <w:r>
        <w:rPr>
          <w:sz w:val="24"/>
          <w:szCs w:val="24"/>
        </w:rPr>
        <w:t>；</w:t>
      </w:r>
    </w:p>
    <w:p w14:paraId="5EEAF1C3">
      <w:pPr>
        <w:jc w:val="left"/>
        <w:textAlignment w:val="center"/>
        <w:rPr>
          <w:sz w:val="24"/>
          <w:szCs w:val="24"/>
        </w:rPr>
      </w:pPr>
      <w:r>
        <w:rPr>
          <w:sz w:val="24"/>
          <w:szCs w:val="24"/>
        </w:rPr>
        <w:t>d．闭合开关S，调节电阻箱</w:t>
      </w:r>
      <w:r>
        <w:rPr>
          <w:rFonts w:eastAsia="Times New Roman"/>
          <w:i/>
          <w:sz w:val="24"/>
          <w:szCs w:val="24"/>
        </w:rPr>
        <w:t>R</w:t>
      </w:r>
      <w:r>
        <w:rPr>
          <w:sz w:val="24"/>
          <w:szCs w:val="24"/>
        </w:rPr>
        <w:t>的阻值，使电流表示数</w:t>
      </w:r>
      <w:r>
        <w:rPr>
          <w:rFonts w:eastAsia="Times New Roman"/>
          <w:i/>
          <w:sz w:val="24"/>
          <w:szCs w:val="24"/>
        </w:rPr>
        <w:t>I</w:t>
      </w:r>
      <w:r>
        <w:rPr>
          <w:sz w:val="24"/>
          <w:szCs w:val="24"/>
        </w:rPr>
        <w:t xml:space="preserve"> </w:t>
      </w:r>
      <w:r>
        <w:rPr>
          <w:rFonts w:eastAsia="Times New Roman"/>
          <w:i/>
          <w:sz w:val="24"/>
          <w:szCs w:val="24"/>
        </w:rPr>
        <w:t>=</w:t>
      </w:r>
      <w:r>
        <w:rPr>
          <w:sz w:val="24"/>
          <w:szCs w:val="24"/>
        </w:rPr>
        <w:t xml:space="preserve"> 0.40A，读出相应的电压表示数</w:t>
      </w:r>
      <w:r>
        <w:rPr>
          <w:rFonts w:eastAsia="Times New Roman"/>
          <w:i/>
          <w:sz w:val="24"/>
          <w:szCs w:val="24"/>
        </w:rPr>
        <w:t>U</w:t>
      </w:r>
      <w:r>
        <w:rPr>
          <w:sz w:val="24"/>
          <w:szCs w:val="24"/>
        </w:rPr>
        <w:t>，断开开关S；</w:t>
      </w:r>
    </w:p>
    <w:p w14:paraId="7649A9B7">
      <w:pPr>
        <w:jc w:val="left"/>
        <w:textAlignment w:val="center"/>
        <w:rPr>
          <w:sz w:val="24"/>
          <w:szCs w:val="24"/>
        </w:rPr>
      </w:pPr>
      <w:r>
        <w:rPr>
          <w:sz w:val="24"/>
          <w:szCs w:val="24"/>
        </w:rPr>
        <w:t>e．改变丙的位置，重复步骤</w:t>
      </w:r>
      <w:r>
        <w:rPr>
          <w:rFonts w:eastAsia="Times New Roman"/>
          <w:i/>
          <w:sz w:val="24"/>
          <w:szCs w:val="24"/>
        </w:rPr>
        <w:t>c</w:t>
      </w:r>
      <w:r>
        <w:rPr>
          <w:sz w:val="24"/>
          <w:szCs w:val="24"/>
        </w:rPr>
        <w:t>、</w:t>
      </w:r>
      <w:r>
        <w:rPr>
          <w:rFonts w:eastAsia="Times New Roman"/>
          <w:i/>
          <w:sz w:val="24"/>
          <w:szCs w:val="24"/>
        </w:rPr>
        <w:t>d</w:t>
      </w:r>
      <w:r>
        <w:rPr>
          <w:sz w:val="24"/>
          <w:szCs w:val="24"/>
        </w:rPr>
        <w:t>，测量多组</w:t>
      </w:r>
      <w:r>
        <w:rPr>
          <w:rFonts w:eastAsia="Times New Roman"/>
          <w:i/>
          <w:sz w:val="24"/>
          <w:szCs w:val="24"/>
        </w:rPr>
        <w:t>L</w:t>
      </w:r>
      <w:r>
        <w:rPr>
          <w:sz w:val="24"/>
          <w:szCs w:val="24"/>
        </w:rPr>
        <w:t>和</w:t>
      </w:r>
      <w:r>
        <w:rPr>
          <w:rFonts w:eastAsia="Times New Roman"/>
          <w:i/>
          <w:sz w:val="24"/>
          <w:szCs w:val="24"/>
        </w:rPr>
        <w:t>U</w:t>
      </w:r>
      <w:r>
        <w:rPr>
          <w:sz w:val="24"/>
          <w:szCs w:val="24"/>
        </w:rPr>
        <w:t>，作出</w:t>
      </w:r>
      <w:r>
        <w:rPr>
          <w:rFonts w:eastAsia="Times New Roman"/>
          <w:i/>
          <w:sz w:val="24"/>
          <w:szCs w:val="24"/>
        </w:rPr>
        <w:t>U</w:t>
      </w:r>
      <w:r>
        <w:rPr>
          <w:sz w:val="24"/>
          <w:szCs w:val="24"/>
        </w:rPr>
        <w:t>—</w:t>
      </w:r>
      <w:r>
        <w:rPr>
          <w:rFonts w:eastAsia="Times New Roman"/>
          <w:i/>
          <w:sz w:val="24"/>
          <w:szCs w:val="24"/>
        </w:rPr>
        <w:t>L</w:t>
      </w:r>
      <w:r>
        <w:rPr>
          <w:sz w:val="24"/>
          <w:szCs w:val="24"/>
        </w:rPr>
        <w:t>图像如图（b）所示，得到直线的斜率</w:t>
      </w:r>
      <w:r>
        <w:rPr>
          <w:rFonts w:eastAsia="Times New Roman"/>
          <w:i/>
          <w:sz w:val="24"/>
          <w:szCs w:val="24"/>
        </w:rPr>
        <w:t>k</w:t>
      </w:r>
      <w:r>
        <w:rPr>
          <w:sz w:val="24"/>
          <w:szCs w:val="24"/>
        </w:rPr>
        <w:t>。</w:t>
      </w:r>
    </w:p>
    <w:p w14:paraId="0300D68F">
      <w:pPr>
        <w:jc w:val="left"/>
        <w:textAlignment w:val="center"/>
        <w:rPr>
          <w:sz w:val="24"/>
          <w:szCs w:val="24"/>
        </w:rPr>
      </w:pPr>
      <w:r>
        <w:rPr>
          <w:sz w:val="24"/>
          <w:szCs w:val="24"/>
        </w:rPr>
        <w:t>回答下列问题：</w:t>
      </w:r>
    </w:p>
    <w:p w14:paraId="5233CFD7">
      <w:pPr>
        <w:jc w:val="left"/>
        <w:textAlignment w:val="center"/>
        <w:rPr>
          <w:sz w:val="24"/>
          <w:szCs w:val="24"/>
        </w:rPr>
      </w:pPr>
      <w:r>
        <w:rPr>
          <w:sz w:val="24"/>
          <w:szCs w:val="24"/>
        </w:rPr>
        <w:t>（1）</w:t>
      </w:r>
      <w:r>
        <w:rPr>
          <w:rFonts w:eastAsia="Times New Roman"/>
          <w:i/>
          <w:sz w:val="24"/>
          <w:szCs w:val="24"/>
        </w:rPr>
        <w:t>L</w:t>
      </w:r>
      <w:r>
        <w:rPr>
          <w:sz w:val="24"/>
          <w:szCs w:val="24"/>
        </w:rPr>
        <w:t>是丙到</w:t>
      </w:r>
      <w:r>
        <w:rPr>
          <w:rFonts w:eastAsia="Times New Roman"/>
          <w:sz w:val="24"/>
          <w:szCs w:val="24"/>
          <w:u w:val="single"/>
        </w:rPr>
        <w:t xml:space="preserve">           </w:t>
      </w:r>
      <w:r>
        <w:rPr>
          <w:sz w:val="24"/>
          <w:szCs w:val="24"/>
        </w:rPr>
        <w:t>（填“甲”“乙”或“丁”）的距离；</w:t>
      </w:r>
    </w:p>
    <w:p w14:paraId="28B9452C">
      <w:pPr>
        <w:jc w:val="left"/>
        <w:textAlignment w:val="center"/>
        <w:rPr>
          <w:sz w:val="24"/>
          <w:szCs w:val="24"/>
        </w:rPr>
      </w:pPr>
      <w:r>
        <w:rPr>
          <w:sz w:val="24"/>
          <w:szCs w:val="24"/>
        </w:rPr>
        <w:t>（2）写出电阻率的表达式</w:t>
      </w:r>
      <w:r>
        <w:rPr>
          <w:rFonts w:eastAsia="Times New Roman"/>
          <w:i/>
          <w:sz w:val="24"/>
          <w:szCs w:val="24"/>
        </w:rPr>
        <w:t>ρ</w:t>
      </w:r>
      <w:r>
        <w:rPr>
          <w:sz w:val="24"/>
          <w:szCs w:val="24"/>
        </w:rPr>
        <w:t xml:space="preserve"> </w:t>
      </w:r>
      <w:r>
        <w:rPr>
          <w:rFonts w:eastAsia="Times New Roman"/>
          <w:i/>
          <w:sz w:val="24"/>
          <w:szCs w:val="24"/>
        </w:rPr>
        <w:t>=</w:t>
      </w:r>
      <w:r>
        <w:rPr>
          <w:sz w:val="24"/>
          <w:szCs w:val="24"/>
        </w:rPr>
        <w:t xml:space="preserve"> </w:t>
      </w:r>
      <w:r>
        <w:rPr>
          <w:rFonts w:eastAsia="Times New Roman"/>
          <w:sz w:val="24"/>
          <w:szCs w:val="24"/>
          <w:u w:val="single"/>
        </w:rPr>
        <w:t xml:space="preserve">           </w:t>
      </w:r>
      <w:r>
        <w:rPr>
          <w:sz w:val="24"/>
          <w:szCs w:val="24"/>
        </w:rPr>
        <w:t>（用</w:t>
      </w:r>
      <w:r>
        <w:rPr>
          <w:rFonts w:eastAsia="Times New Roman"/>
          <w:i/>
          <w:sz w:val="24"/>
          <w:szCs w:val="24"/>
        </w:rPr>
        <w:t>k</w:t>
      </w:r>
      <w:r>
        <w:rPr>
          <w:sz w:val="24"/>
          <w:szCs w:val="24"/>
        </w:rPr>
        <w:t>、</w:t>
      </w:r>
      <w:r>
        <w:rPr>
          <w:rFonts w:eastAsia="Times New Roman"/>
          <w:i/>
          <w:sz w:val="24"/>
          <w:szCs w:val="24"/>
        </w:rPr>
        <w:t>a</w:t>
      </w:r>
      <w:r>
        <w:rPr>
          <w:sz w:val="24"/>
          <w:szCs w:val="24"/>
        </w:rPr>
        <w:t>、</w:t>
      </w:r>
      <w:r>
        <w:rPr>
          <w:rFonts w:eastAsia="Times New Roman"/>
          <w:i/>
          <w:sz w:val="24"/>
          <w:szCs w:val="24"/>
        </w:rPr>
        <w:t>I</w:t>
      </w:r>
      <w:r>
        <w:rPr>
          <w:sz w:val="24"/>
          <w:szCs w:val="24"/>
        </w:rPr>
        <w:t>表示）；</w:t>
      </w:r>
    </w:p>
    <w:p w14:paraId="669F8033">
      <w:pPr>
        <w:jc w:val="left"/>
        <w:textAlignment w:val="center"/>
        <w:rPr>
          <w:sz w:val="24"/>
          <w:szCs w:val="24"/>
        </w:rPr>
      </w:pPr>
      <w:r>
        <w:rPr>
          <w:sz w:val="24"/>
          <w:szCs w:val="24"/>
        </w:rPr>
        <w:t>（3）根据图像计算出该样品的电阻率</w:t>
      </w:r>
      <w:r>
        <w:rPr>
          <w:rFonts w:eastAsia="Times New Roman"/>
          <w:i/>
          <w:sz w:val="24"/>
          <w:szCs w:val="24"/>
        </w:rPr>
        <w:t>ρ</w:t>
      </w:r>
      <w:r>
        <w:rPr>
          <w:sz w:val="24"/>
          <w:szCs w:val="24"/>
        </w:rPr>
        <w:t xml:space="preserve"> </w:t>
      </w:r>
      <w:r>
        <w:rPr>
          <w:rFonts w:eastAsia="Times New Roman"/>
          <w:i/>
          <w:sz w:val="24"/>
          <w:szCs w:val="24"/>
        </w:rPr>
        <w:t>=</w:t>
      </w:r>
      <w:r>
        <w:rPr>
          <w:sz w:val="24"/>
          <w:szCs w:val="24"/>
        </w:rPr>
        <w:t xml:space="preserve"> </w:t>
      </w:r>
      <w:r>
        <w:rPr>
          <w:rFonts w:eastAsia="Times New Roman"/>
          <w:sz w:val="24"/>
          <w:szCs w:val="24"/>
          <w:u w:val="single"/>
        </w:rPr>
        <w:t xml:space="preserve">           </w:t>
      </w:r>
      <w:r>
        <w:rPr>
          <w:sz w:val="24"/>
          <w:szCs w:val="24"/>
        </w:rPr>
        <w:t>Ω∙m（保留两位有效数字）。</w:t>
      </w:r>
    </w:p>
    <w:p w14:paraId="10060EDB">
      <w:pPr>
        <w:jc w:val="left"/>
        <w:textAlignment w:val="center"/>
        <w:rPr>
          <w:sz w:val="24"/>
          <w:szCs w:val="24"/>
        </w:rPr>
      </w:pPr>
      <w:r>
        <w:rPr>
          <w:sz w:val="24"/>
          <w:szCs w:val="24"/>
        </w:rPr>
        <w:t>3．某同学为研究某种金属导线的电阻率，用图电路进行实验，金属导线的长度可以通过导线上的滑动头调节，滑动头有一定的电阻，但阻值未知。</w:t>
      </w:r>
    </w:p>
    <w:p w14:paraId="5374915E">
      <w:pPr>
        <w:jc w:val="left"/>
        <w:textAlignment w:val="center"/>
        <w:rPr>
          <w:sz w:val="24"/>
          <w:szCs w:val="24"/>
        </w:rPr>
      </w:pPr>
      <w:r>
        <w:rPr>
          <w:rFonts w:eastAsia="Times New Roman"/>
          <w:kern w:val="0"/>
          <w:sz w:val="24"/>
          <w:szCs w:val="24"/>
        </w:rPr>
        <w:drawing>
          <wp:inline distT="0" distB="0" distL="0" distR="0">
            <wp:extent cx="1390650" cy="1514475"/>
            <wp:effectExtent l="0" t="0" r="0" b="0"/>
            <wp:docPr id="100007" name="图片 100007" descr="@@@a4859d91-0ef4-47e5-9f6d-537bb0e5c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4859d91-0ef4-47e5-9f6d-537bb0e5c9ef"/>
                    <pic:cNvPicPr>
                      <a:picLocks noChangeAspect="1"/>
                    </pic:cNvPicPr>
                  </pic:nvPicPr>
                  <pic:blipFill>
                    <a:blip r:embed="rId154"/>
                    <a:stretch>
                      <a:fillRect/>
                    </a:stretch>
                  </pic:blipFill>
                  <pic:spPr>
                    <a:xfrm>
                      <a:off x="0" y="0"/>
                      <a:ext cx="1390650" cy="1514475"/>
                    </a:xfrm>
                    <a:prstGeom prst="rect">
                      <a:avLst/>
                    </a:prstGeom>
                  </pic:spPr>
                </pic:pic>
              </a:graphicData>
            </a:graphic>
          </wp:inline>
        </w:drawing>
      </w:r>
      <w:r>
        <w:rPr>
          <w:rFonts w:eastAsia="Times New Roman"/>
          <w:kern w:val="0"/>
          <w:sz w:val="24"/>
          <w:szCs w:val="24"/>
        </w:rPr>
        <w:t>  </w:t>
      </w:r>
    </w:p>
    <w:p w14:paraId="39F9AAA0">
      <w:pPr>
        <w:jc w:val="left"/>
        <w:textAlignment w:val="center"/>
        <w:rPr>
          <w:sz w:val="24"/>
          <w:szCs w:val="24"/>
        </w:rPr>
      </w:pPr>
      <w:r>
        <w:rPr>
          <w:sz w:val="24"/>
          <w:szCs w:val="24"/>
        </w:rPr>
        <w:t>(1)请以笔代线，将未连接的导线在图中补齐</w:t>
      </w:r>
      <w:r>
        <w:rPr>
          <w:rFonts w:eastAsia="Times New Roman"/>
          <w:sz w:val="24"/>
          <w:szCs w:val="24"/>
          <w:u w:val="single"/>
        </w:rPr>
        <w:t xml:space="preserve">           </w:t>
      </w:r>
    </w:p>
    <w:p w14:paraId="3A13900C">
      <w:pPr>
        <w:jc w:val="left"/>
        <w:textAlignment w:val="center"/>
        <w:rPr>
          <w:sz w:val="24"/>
          <w:szCs w:val="24"/>
        </w:rPr>
      </w:pPr>
      <w:r>
        <w:rPr>
          <w:rFonts w:eastAsia="Times New Roman"/>
          <w:kern w:val="0"/>
          <w:sz w:val="24"/>
          <w:szCs w:val="24"/>
        </w:rPr>
        <w:t>  </w:t>
      </w:r>
      <w:r>
        <w:rPr>
          <w:rFonts w:eastAsia="Times New Roman"/>
          <w:kern w:val="0"/>
          <w:sz w:val="24"/>
          <w:szCs w:val="24"/>
        </w:rPr>
        <w:drawing>
          <wp:inline distT="0" distB="0" distL="0" distR="0">
            <wp:extent cx="2152650" cy="1914525"/>
            <wp:effectExtent l="0" t="0" r="0" b="0"/>
            <wp:docPr id="100009" name="图片 100009" descr="@@@565bda64-8e7d-4d6f-a8ca-9bf5807b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65bda64-8e7d-4d6f-a8ca-9bf5807b1503"/>
                    <pic:cNvPicPr>
                      <a:picLocks noChangeAspect="1"/>
                    </pic:cNvPicPr>
                  </pic:nvPicPr>
                  <pic:blipFill>
                    <a:blip r:embed="rId155"/>
                    <a:stretch>
                      <a:fillRect/>
                    </a:stretch>
                  </pic:blipFill>
                  <pic:spPr>
                    <a:xfrm>
                      <a:off x="0" y="0"/>
                      <a:ext cx="2152650" cy="1914525"/>
                    </a:xfrm>
                    <a:prstGeom prst="rect">
                      <a:avLst/>
                    </a:prstGeom>
                  </pic:spPr>
                </pic:pic>
              </a:graphicData>
            </a:graphic>
          </wp:inline>
        </w:drawing>
      </w:r>
    </w:p>
    <w:p w14:paraId="1B89E09F">
      <w:pPr>
        <w:jc w:val="left"/>
        <w:textAlignment w:val="center"/>
        <w:rPr>
          <w:sz w:val="24"/>
          <w:szCs w:val="24"/>
        </w:rPr>
      </w:pPr>
      <w:r>
        <w:rPr>
          <w:sz w:val="24"/>
          <w:szCs w:val="24"/>
        </w:rPr>
        <w:t>(2)实验室准备了</w:t>
      </w:r>
      <w:r>
        <w:rPr>
          <w:rFonts w:eastAsia="Times New Roman"/>
          <w:i/>
          <w:sz w:val="24"/>
          <w:szCs w:val="24"/>
        </w:rPr>
        <w:t>R</w:t>
      </w:r>
      <w:r>
        <w:rPr>
          <w:rFonts w:eastAsia="Times New Roman"/>
          <w:i/>
          <w:sz w:val="24"/>
          <w:szCs w:val="24"/>
          <w:vertAlign w:val="subscript"/>
        </w:rPr>
        <w:t>1</w:t>
      </w:r>
      <w:r>
        <w:rPr>
          <w:sz w:val="24"/>
          <w:szCs w:val="24"/>
        </w:rPr>
        <w:t>（5Ω、3A）和</w:t>
      </w:r>
      <w:r>
        <w:rPr>
          <w:rFonts w:eastAsia="Times New Roman"/>
          <w:i/>
          <w:sz w:val="24"/>
          <w:szCs w:val="24"/>
        </w:rPr>
        <w:t>R</w:t>
      </w:r>
      <w:r>
        <w:rPr>
          <w:rFonts w:eastAsia="Times New Roman"/>
          <w:i/>
          <w:sz w:val="24"/>
          <w:szCs w:val="24"/>
          <w:vertAlign w:val="subscript"/>
        </w:rPr>
        <w:t>2</w:t>
      </w:r>
      <w:r>
        <w:rPr>
          <w:sz w:val="24"/>
          <w:szCs w:val="24"/>
        </w:rPr>
        <w:t>（50Ω、1.5A）两种滑动变阻器，用</w:t>
      </w:r>
      <w:r>
        <w:rPr>
          <w:rFonts w:eastAsia="Times New Roman"/>
          <w:i/>
          <w:sz w:val="24"/>
          <w:szCs w:val="24"/>
        </w:rPr>
        <w:t>R</w:t>
      </w:r>
      <w:r>
        <w:rPr>
          <w:rFonts w:eastAsia="Times New Roman"/>
          <w:i/>
          <w:sz w:val="24"/>
          <w:szCs w:val="24"/>
          <w:vertAlign w:val="subscript"/>
        </w:rPr>
        <w:t>1</w:t>
      </w:r>
      <w:r>
        <w:rPr>
          <w:sz w:val="24"/>
          <w:szCs w:val="24"/>
        </w:rPr>
        <w:t>、</w:t>
      </w:r>
      <w:r>
        <w:rPr>
          <w:rFonts w:eastAsia="Times New Roman"/>
          <w:i/>
          <w:sz w:val="24"/>
          <w:szCs w:val="24"/>
        </w:rPr>
        <w:t>R</w:t>
      </w:r>
      <w:r>
        <w:rPr>
          <w:rFonts w:eastAsia="Times New Roman"/>
          <w:i/>
          <w:sz w:val="24"/>
          <w:szCs w:val="24"/>
          <w:vertAlign w:val="subscript"/>
        </w:rPr>
        <w:t>2</w:t>
      </w:r>
      <w:r>
        <w:rPr>
          <w:sz w:val="24"/>
          <w:szCs w:val="24"/>
        </w:rPr>
        <w:t>分别实验，以电压表的读数</w:t>
      </w:r>
      <w:r>
        <w:rPr>
          <w:rFonts w:eastAsia="Times New Roman"/>
          <w:i/>
          <w:sz w:val="24"/>
          <w:szCs w:val="24"/>
        </w:rPr>
        <w:t>U</w:t>
      </w:r>
      <w:r>
        <w:rPr>
          <w:sz w:val="24"/>
          <w:szCs w:val="24"/>
        </w:rPr>
        <w:t>为纵轴，以</w:t>
      </w:r>
      <w:r>
        <w:rPr>
          <w:sz w:val="24"/>
          <w:szCs w:val="24"/>
        </w:rPr>
        <w:object>
          <v:shape id="_x0000_i1092" o:spt="75" alt="eqId997cd53092cc5e199a7e418dfc46a7a6" type="#_x0000_t75" style="height:27.65pt;width:11.25pt;" o:ole="t" filled="f" o:preferrelative="t" stroked="f" coordsize="21600,21600">
            <v:path/>
            <v:fill on="f" focussize="0,0"/>
            <v:stroke on="f" joinstyle="miter"/>
            <v:imagedata r:id="rId157" o:title="eqId997cd53092cc5e199a7e418dfc46a7a6"/>
            <o:lock v:ext="edit" aspectratio="t"/>
            <w10:wrap type="none"/>
            <w10:anchorlock/>
          </v:shape>
          <o:OLEObject Type="Embed" ProgID="Equation.DSMT4" ShapeID="_x0000_i1092" DrawAspect="Content" ObjectID="_1468075792" r:id="rId156">
            <o:LockedField>false</o:LockedField>
          </o:OLEObject>
        </w:object>
      </w:r>
      <w:r>
        <w:rPr>
          <w:sz w:val="24"/>
          <w:szCs w:val="24"/>
        </w:rPr>
        <w:t>为横轴（</w:t>
      </w:r>
      <w:r>
        <w:rPr>
          <w:rFonts w:eastAsia="Times New Roman"/>
          <w:i/>
          <w:sz w:val="24"/>
          <w:szCs w:val="24"/>
        </w:rPr>
        <w:t>x</w:t>
      </w:r>
      <w:r>
        <w:rPr>
          <w:sz w:val="24"/>
          <w:szCs w:val="24"/>
        </w:rPr>
        <w:t>为图甲中A</w:t>
      </w:r>
      <w:r>
        <w:rPr>
          <w:rFonts w:eastAsia="Times New Roman"/>
          <w:i/>
          <w:sz w:val="24"/>
          <w:szCs w:val="24"/>
        </w:rPr>
        <w:t>P</w:t>
      </w:r>
      <w:r>
        <w:rPr>
          <w:sz w:val="24"/>
          <w:szCs w:val="24"/>
        </w:rPr>
        <w:t>长度，</w:t>
      </w:r>
      <w:r>
        <w:rPr>
          <w:rFonts w:eastAsia="Times New Roman"/>
          <w:i/>
          <w:sz w:val="24"/>
          <w:szCs w:val="24"/>
        </w:rPr>
        <w:t>L</w:t>
      </w:r>
      <w:r>
        <w:rPr>
          <w:sz w:val="24"/>
          <w:szCs w:val="24"/>
        </w:rPr>
        <w:t>为</w:t>
      </w:r>
      <w:r>
        <w:rPr>
          <w:rFonts w:eastAsia="Times New Roman"/>
          <w:i/>
          <w:sz w:val="24"/>
          <w:szCs w:val="24"/>
        </w:rPr>
        <w:t>AB</w:t>
      </w:r>
      <w:r>
        <w:rPr>
          <w:sz w:val="24"/>
          <w:szCs w:val="24"/>
        </w:rPr>
        <w:t>长度），得到</w:t>
      </w:r>
      <w:r>
        <w:rPr>
          <w:sz w:val="24"/>
          <w:szCs w:val="24"/>
        </w:rPr>
        <w:object>
          <v:shape id="_x0000_i1093" o:spt="75" alt="eqIde0dbeffca879958f06a42bd44893cfbc" type="#_x0000_t75" style="height:27.65pt;width:33.7pt;" o:ole="t" filled="f" o:preferrelative="t" stroked="f" coordsize="21600,21600">
            <v:path/>
            <v:fill on="f" focussize="0,0"/>
            <v:stroke on="f" joinstyle="miter"/>
            <v:imagedata r:id="rId159" o:title="eqIde0dbeffca879958f06a42bd44893cfbc"/>
            <o:lock v:ext="edit" aspectratio="t"/>
            <w10:wrap type="none"/>
            <w10:anchorlock/>
          </v:shape>
          <o:OLEObject Type="Embed" ProgID="Equation.DSMT4" ShapeID="_x0000_i1093" DrawAspect="Content" ObjectID="_1468075793" r:id="rId158">
            <o:LockedField>false</o:LockedField>
          </o:OLEObject>
        </w:object>
      </w:r>
      <w:r>
        <w:rPr>
          <w:sz w:val="24"/>
          <w:szCs w:val="24"/>
        </w:rPr>
        <w:t>图像如图，其中选用</w:t>
      </w:r>
      <w:r>
        <w:rPr>
          <w:rFonts w:eastAsia="Times New Roman"/>
          <w:i/>
          <w:sz w:val="24"/>
          <w:szCs w:val="24"/>
        </w:rPr>
        <w:t>R</w:t>
      </w:r>
      <w:r>
        <w:rPr>
          <w:rFonts w:eastAsia="Times New Roman"/>
          <w:i/>
          <w:sz w:val="24"/>
          <w:szCs w:val="24"/>
          <w:vertAlign w:val="subscript"/>
        </w:rPr>
        <w:t>1</w:t>
      </w:r>
      <w:r>
        <w:rPr>
          <w:sz w:val="24"/>
          <w:szCs w:val="24"/>
        </w:rPr>
        <w:t>时对应的图线应为</w:t>
      </w:r>
      <w:r>
        <w:rPr>
          <w:rFonts w:eastAsia="Times New Roman"/>
          <w:sz w:val="24"/>
          <w:szCs w:val="24"/>
          <w:u w:val="single"/>
        </w:rPr>
        <w:t xml:space="preserve">           </w:t>
      </w:r>
      <w:r>
        <w:rPr>
          <w:sz w:val="24"/>
          <w:szCs w:val="24"/>
        </w:rPr>
        <w:t>（选填“</w:t>
      </w:r>
      <w:r>
        <w:rPr>
          <w:rFonts w:eastAsia="Times New Roman"/>
          <w:i/>
          <w:sz w:val="24"/>
          <w:szCs w:val="24"/>
        </w:rPr>
        <w:t>m</w:t>
      </w:r>
      <w:r>
        <w:rPr>
          <w:sz w:val="24"/>
          <w:szCs w:val="24"/>
        </w:rPr>
        <w:t>”或“</w:t>
      </w:r>
      <w:r>
        <w:rPr>
          <w:rFonts w:eastAsia="Times New Roman"/>
          <w:i/>
          <w:sz w:val="24"/>
          <w:szCs w:val="24"/>
        </w:rPr>
        <w:t>n</w:t>
      </w:r>
      <w:r>
        <w:rPr>
          <w:sz w:val="24"/>
          <w:szCs w:val="24"/>
        </w:rPr>
        <w:t>”）；</w:t>
      </w:r>
    </w:p>
    <w:p w14:paraId="137AF973">
      <w:pPr>
        <w:jc w:val="left"/>
        <w:textAlignment w:val="center"/>
        <w:rPr>
          <w:sz w:val="24"/>
          <w:szCs w:val="24"/>
        </w:rPr>
      </w:pPr>
      <w:r>
        <w:rPr>
          <w:rFonts w:eastAsia="Times New Roman"/>
          <w:kern w:val="0"/>
          <w:sz w:val="24"/>
          <w:szCs w:val="24"/>
        </w:rPr>
        <w:drawing>
          <wp:inline distT="0" distB="0" distL="0" distR="0">
            <wp:extent cx="1466850" cy="1485900"/>
            <wp:effectExtent l="0" t="0" r="0" b="0"/>
            <wp:docPr id="100011" name="图片 100011" descr="@@@6b45a287-80c4-4bc1-9afb-1a3f85a9e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b45a287-80c4-4bc1-9afb-1a3f85a9e6d0"/>
                    <pic:cNvPicPr>
                      <a:picLocks noChangeAspect="1"/>
                    </pic:cNvPicPr>
                  </pic:nvPicPr>
                  <pic:blipFill>
                    <a:blip r:embed="rId160"/>
                    <a:stretch>
                      <a:fillRect/>
                    </a:stretch>
                  </pic:blipFill>
                  <pic:spPr>
                    <a:xfrm>
                      <a:off x="0" y="0"/>
                      <a:ext cx="1466850" cy="1485900"/>
                    </a:xfrm>
                    <a:prstGeom prst="rect">
                      <a:avLst/>
                    </a:prstGeom>
                  </pic:spPr>
                </pic:pic>
              </a:graphicData>
            </a:graphic>
          </wp:inline>
        </w:drawing>
      </w:r>
      <w:r>
        <w:rPr>
          <w:rFonts w:eastAsia="Times New Roman"/>
          <w:kern w:val="0"/>
          <w:sz w:val="24"/>
          <w:szCs w:val="24"/>
        </w:rPr>
        <w:t>  </w:t>
      </w:r>
    </w:p>
    <w:p w14:paraId="6FC06167">
      <w:pPr>
        <w:jc w:val="left"/>
        <w:textAlignment w:val="center"/>
        <w:rPr>
          <w:sz w:val="24"/>
          <w:szCs w:val="24"/>
        </w:rPr>
      </w:pPr>
      <w:r>
        <w:rPr>
          <w:sz w:val="24"/>
          <w:szCs w:val="24"/>
        </w:rPr>
        <w:t>(3)在用螺旋测微器测量金属导线的直径如图所示，则该导线的直径为</w:t>
      </w:r>
      <w:r>
        <w:rPr>
          <w:rFonts w:eastAsia="Times New Roman"/>
          <w:sz w:val="24"/>
          <w:szCs w:val="24"/>
          <w:u w:val="single"/>
        </w:rPr>
        <w:t xml:space="preserve">           </w:t>
      </w:r>
      <w:r>
        <w:rPr>
          <w:sz w:val="24"/>
          <w:szCs w:val="24"/>
        </w:rPr>
        <w:t>mm；</w:t>
      </w:r>
    </w:p>
    <w:p w14:paraId="4265A833">
      <w:pPr>
        <w:jc w:val="left"/>
        <w:textAlignment w:val="center"/>
        <w:rPr>
          <w:sz w:val="24"/>
          <w:szCs w:val="24"/>
        </w:rPr>
      </w:pPr>
      <w:r>
        <w:rPr>
          <w:rFonts w:eastAsia="Times New Roman"/>
          <w:kern w:val="0"/>
          <w:sz w:val="24"/>
          <w:szCs w:val="24"/>
        </w:rPr>
        <w:drawing>
          <wp:inline distT="0" distB="0" distL="0" distR="0">
            <wp:extent cx="838200" cy="904875"/>
            <wp:effectExtent l="0" t="0" r="0" b="0"/>
            <wp:docPr id="100013" name="图片 100013" descr="@@@26059ee0-dff8-4104-9fff-66a4f87d5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6059ee0-dff8-4104-9fff-66a4f87d5a64"/>
                    <pic:cNvPicPr>
                      <a:picLocks noChangeAspect="1"/>
                    </pic:cNvPicPr>
                  </pic:nvPicPr>
                  <pic:blipFill>
                    <a:blip r:embed="rId161"/>
                    <a:stretch>
                      <a:fillRect/>
                    </a:stretch>
                  </pic:blipFill>
                  <pic:spPr>
                    <a:xfrm>
                      <a:off x="0" y="0"/>
                      <a:ext cx="838200" cy="904875"/>
                    </a:xfrm>
                    <a:prstGeom prst="rect">
                      <a:avLst/>
                    </a:prstGeom>
                  </pic:spPr>
                </pic:pic>
              </a:graphicData>
            </a:graphic>
          </wp:inline>
        </w:drawing>
      </w:r>
      <w:r>
        <w:rPr>
          <w:rFonts w:eastAsia="Times New Roman"/>
          <w:kern w:val="0"/>
          <w:sz w:val="24"/>
          <w:szCs w:val="24"/>
        </w:rPr>
        <w:t>  </w:t>
      </w:r>
    </w:p>
    <w:p w14:paraId="50F28910">
      <w:pPr>
        <w:jc w:val="left"/>
        <w:textAlignment w:val="center"/>
        <w:rPr>
          <w:sz w:val="24"/>
          <w:szCs w:val="24"/>
        </w:rPr>
      </w:pPr>
      <w:r>
        <w:rPr>
          <w:sz w:val="24"/>
          <w:szCs w:val="24"/>
        </w:rPr>
        <w:t>(4)在多次调节滑动头改变金属导线的长度</w:t>
      </w:r>
      <w:r>
        <w:rPr>
          <w:rFonts w:eastAsia="Times New Roman"/>
          <w:i/>
          <w:sz w:val="24"/>
          <w:szCs w:val="24"/>
        </w:rPr>
        <w:t>l</w:t>
      </w:r>
      <w:r>
        <w:rPr>
          <w:sz w:val="24"/>
          <w:szCs w:val="24"/>
        </w:rPr>
        <w:t>，并测量出不同长度时的电阻值</w:t>
      </w:r>
      <w:r>
        <w:rPr>
          <w:rFonts w:eastAsia="Times New Roman"/>
          <w:i/>
          <w:sz w:val="24"/>
          <w:szCs w:val="24"/>
        </w:rPr>
        <w:t>R</w:t>
      </w:r>
      <w:r>
        <w:rPr>
          <w:rFonts w:eastAsia="Times New Roman"/>
          <w:i/>
          <w:sz w:val="24"/>
          <w:szCs w:val="24"/>
          <w:vertAlign w:val="subscript"/>
        </w:rPr>
        <w:t>x</w:t>
      </w:r>
      <w:r>
        <w:rPr>
          <w:sz w:val="24"/>
          <w:szCs w:val="24"/>
        </w:rPr>
        <w:t>，作</w:t>
      </w:r>
      <w:r>
        <w:rPr>
          <w:rFonts w:eastAsia="Times New Roman"/>
          <w:i/>
          <w:sz w:val="24"/>
          <w:szCs w:val="24"/>
        </w:rPr>
        <w:t>R</w:t>
      </w:r>
      <w:r>
        <w:rPr>
          <w:rFonts w:eastAsia="Times New Roman"/>
          <w:i/>
          <w:sz w:val="24"/>
          <w:szCs w:val="24"/>
          <w:vertAlign w:val="subscript"/>
        </w:rPr>
        <w:t>x</w:t>
      </w:r>
      <w:r>
        <w:rPr>
          <w:sz w:val="24"/>
          <w:szCs w:val="24"/>
        </w:rPr>
        <w:t>-</w:t>
      </w:r>
      <w:r>
        <w:rPr>
          <w:rFonts w:eastAsia="Times New Roman"/>
          <w:i/>
          <w:sz w:val="24"/>
          <w:szCs w:val="24"/>
        </w:rPr>
        <w:t>l</w:t>
      </w:r>
      <w:r>
        <w:rPr>
          <w:sz w:val="24"/>
          <w:szCs w:val="24"/>
        </w:rPr>
        <w:t>图（图戊），根据图像可求出该金属导线的电阻率为</w:t>
      </w:r>
      <w:r>
        <w:rPr>
          <w:rFonts w:eastAsia="Times New Roman"/>
          <w:sz w:val="24"/>
          <w:szCs w:val="24"/>
          <w:u w:val="single"/>
        </w:rPr>
        <w:t xml:space="preserve">           </w:t>
      </w:r>
      <w:r>
        <w:rPr>
          <w:sz w:val="24"/>
          <w:szCs w:val="24"/>
        </w:rPr>
        <w:object>
          <v:shape id="_x0000_i1094" o:spt="75" alt="eqId52e86a5771342b5836699ec745fdd9fc" type="#_x0000_t75" style="height:11.25pt;width:21pt;" o:ole="t" filled="f" o:preferrelative="t" stroked="f" coordsize="21600,21600">
            <v:path/>
            <v:fill on="f" focussize="0,0"/>
            <v:stroke on="f" joinstyle="miter"/>
            <v:imagedata r:id="rId163" o:title="eqId52e86a5771342b5836699ec745fdd9fc"/>
            <o:lock v:ext="edit" aspectratio="t"/>
            <w10:wrap type="none"/>
            <w10:anchorlock/>
          </v:shape>
          <o:OLEObject Type="Embed" ProgID="Equation.DSMT4" ShapeID="_x0000_i1094" DrawAspect="Content" ObjectID="_1468075794" r:id="rId162">
            <o:LockedField>false</o:LockedField>
          </o:OLEObject>
        </w:object>
      </w:r>
      <w:r>
        <w:rPr>
          <w:sz w:val="24"/>
          <w:szCs w:val="24"/>
        </w:rPr>
        <w:t>（计算结果保留两位有效数字）。</w:t>
      </w:r>
    </w:p>
    <w:p w14:paraId="0381112B">
      <w:pPr>
        <w:textAlignment w:val="center"/>
        <w:rPr>
          <w:sz w:val="24"/>
          <w:szCs w:val="24"/>
        </w:rPr>
      </w:pPr>
      <w:r>
        <w:rPr>
          <w:rFonts w:eastAsia="Times New Roman"/>
          <w:kern w:val="0"/>
          <w:sz w:val="24"/>
          <w:szCs w:val="24"/>
        </w:rPr>
        <w:drawing>
          <wp:inline distT="0" distB="0" distL="0" distR="0">
            <wp:extent cx="2352675" cy="2114550"/>
            <wp:effectExtent l="0" t="0" r="0" b="0"/>
            <wp:docPr id="100015" name="图片 100015" descr="@@@37c915ec-a4aa-4bb4-b452-b2e7982ee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c915ec-a4aa-4bb4-b452-b2e7982eed81"/>
                    <pic:cNvPicPr>
                      <a:picLocks noChangeAspect="1"/>
                    </pic:cNvPicPr>
                  </pic:nvPicPr>
                  <pic:blipFill>
                    <a:blip r:embed="rId164"/>
                    <a:stretch>
                      <a:fillRect/>
                    </a:stretch>
                  </pic:blipFill>
                  <pic:spPr>
                    <a:xfrm>
                      <a:off x="0" y="0"/>
                      <a:ext cx="2352675" cy="2114550"/>
                    </a:xfrm>
                    <a:prstGeom prst="rect">
                      <a:avLst/>
                    </a:prstGeom>
                  </pic:spPr>
                </pic:pic>
              </a:graphicData>
            </a:graphic>
          </wp:inline>
        </w:drawing>
      </w:r>
      <w:r>
        <w:rPr>
          <w:rFonts w:eastAsia="Times New Roman"/>
          <w:kern w:val="0"/>
          <w:sz w:val="24"/>
          <w:szCs w:val="24"/>
        </w:rPr>
        <w:t>  </w:t>
      </w:r>
    </w:p>
    <w:p w14:paraId="097C56BF">
      <w:pPr>
        <w:jc w:val="left"/>
        <w:textAlignment w:val="center"/>
        <w:rPr>
          <w:sz w:val="24"/>
          <w:szCs w:val="24"/>
        </w:rPr>
      </w:pPr>
      <w:r>
        <w:rPr>
          <w:sz w:val="24"/>
          <w:szCs w:val="24"/>
        </w:rPr>
        <w:t>4．电导率是电阻率的倒数，25℃时合格纯净水的电导率小于5.0×10</w:t>
      </w:r>
      <w:r>
        <w:rPr>
          <w:sz w:val="24"/>
          <w:szCs w:val="24"/>
          <w:vertAlign w:val="superscript"/>
        </w:rPr>
        <w:t>-4</w:t>
      </w:r>
      <w:r>
        <w:rPr>
          <w:sz w:val="24"/>
          <w:szCs w:val="24"/>
        </w:rPr>
        <w:t>Ω</w:t>
      </w:r>
      <w:r>
        <w:rPr>
          <w:sz w:val="24"/>
          <w:szCs w:val="24"/>
          <w:vertAlign w:val="superscript"/>
        </w:rPr>
        <w:t>-1</w:t>
      </w:r>
      <w:r>
        <w:rPr>
          <w:sz w:val="24"/>
          <w:szCs w:val="24"/>
        </w:rPr>
        <w:t>·m</w:t>
      </w:r>
      <w:r>
        <w:rPr>
          <w:sz w:val="24"/>
          <w:szCs w:val="24"/>
          <w:vertAlign w:val="superscript"/>
        </w:rPr>
        <w:t>-1</w:t>
      </w:r>
      <w:r>
        <w:rPr>
          <w:sz w:val="24"/>
          <w:szCs w:val="24"/>
        </w:rPr>
        <w:t>。某小组为测量一水厂纯净水的电导率，用绝缘性能良好的塑料圆柱形容器装满采集的水样，然后用金属圆片电极将容器两端密封。实验室还提供了下列器材：</w:t>
      </w:r>
    </w:p>
    <w:p w14:paraId="021892BD">
      <w:pPr>
        <w:jc w:val="left"/>
        <w:textAlignment w:val="center"/>
        <w:rPr>
          <w:sz w:val="24"/>
          <w:szCs w:val="24"/>
        </w:rPr>
      </w:pPr>
      <w:r>
        <w:rPr>
          <w:rFonts w:eastAsia="Times New Roman"/>
          <w:kern w:val="0"/>
          <w:sz w:val="24"/>
          <w:szCs w:val="24"/>
        </w:rPr>
        <w:drawing>
          <wp:inline distT="0" distB="0" distL="0" distR="0">
            <wp:extent cx="2533650" cy="1800225"/>
            <wp:effectExtent l="0" t="0" r="0" b="0"/>
            <wp:docPr id="100017" name="图片 100017" descr="@@@cde51546-a25a-4658-83bd-ee0f5b6b8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de51546-a25a-4658-83bd-ee0f5b6b846f"/>
                    <pic:cNvPicPr>
                      <a:picLocks noChangeAspect="1"/>
                    </pic:cNvPicPr>
                  </pic:nvPicPr>
                  <pic:blipFill>
                    <a:blip r:embed="rId165"/>
                    <a:stretch>
                      <a:fillRect/>
                    </a:stretch>
                  </pic:blipFill>
                  <pic:spPr>
                    <a:xfrm>
                      <a:off x="0" y="0"/>
                      <a:ext cx="2533650" cy="1800225"/>
                    </a:xfrm>
                    <a:prstGeom prst="rect">
                      <a:avLst/>
                    </a:prstGeom>
                  </pic:spPr>
                </pic:pic>
              </a:graphicData>
            </a:graphic>
          </wp:inline>
        </w:drawing>
      </w:r>
    </w:p>
    <w:p w14:paraId="03C21CBA">
      <w:pPr>
        <w:jc w:val="left"/>
        <w:textAlignment w:val="center"/>
        <w:rPr>
          <w:sz w:val="24"/>
          <w:szCs w:val="24"/>
        </w:rPr>
      </w:pPr>
      <w:r>
        <w:rPr>
          <w:sz w:val="24"/>
          <w:szCs w:val="24"/>
        </w:rPr>
        <w:t>A．游标卡尺</w:t>
      </w:r>
    </w:p>
    <w:p w14:paraId="48D4CAA9">
      <w:pPr>
        <w:jc w:val="left"/>
        <w:textAlignment w:val="center"/>
        <w:rPr>
          <w:sz w:val="24"/>
          <w:szCs w:val="24"/>
        </w:rPr>
      </w:pPr>
      <w:r>
        <w:rPr>
          <w:sz w:val="24"/>
          <w:szCs w:val="24"/>
        </w:rPr>
        <w:t>B．电压表V（量程3V，内阻约5kΩ）</w:t>
      </w:r>
    </w:p>
    <w:p w14:paraId="266FA3FB">
      <w:pPr>
        <w:jc w:val="left"/>
        <w:textAlignment w:val="center"/>
        <w:rPr>
          <w:sz w:val="24"/>
          <w:szCs w:val="24"/>
        </w:rPr>
      </w:pPr>
      <w:r>
        <w:rPr>
          <w:sz w:val="24"/>
          <w:szCs w:val="24"/>
        </w:rPr>
        <w:t>C．灵敏电流计G（量程20μA，内阻约250Ω）</w:t>
      </w:r>
    </w:p>
    <w:p w14:paraId="23F2A2A3">
      <w:pPr>
        <w:jc w:val="left"/>
        <w:textAlignment w:val="center"/>
        <w:rPr>
          <w:sz w:val="24"/>
          <w:szCs w:val="24"/>
        </w:rPr>
      </w:pPr>
      <w:r>
        <w:rPr>
          <w:sz w:val="24"/>
          <w:szCs w:val="24"/>
        </w:rPr>
        <w:t>D．滑动变阻器</w:t>
      </w:r>
      <w:r>
        <w:rPr>
          <w:rFonts w:eastAsia="Times New Roman"/>
          <w:i/>
          <w:sz w:val="24"/>
          <w:szCs w:val="24"/>
        </w:rPr>
        <w:t>R</w:t>
      </w:r>
      <w:r>
        <w:rPr>
          <w:sz w:val="24"/>
          <w:szCs w:val="24"/>
        </w:rPr>
        <w:t>（阻值0～20Ω，额定电流1A）</w:t>
      </w:r>
    </w:p>
    <w:p w14:paraId="2E560183">
      <w:pPr>
        <w:jc w:val="left"/>
        <w:textAlignment w:val="center"/>
        <w:rPr>
          <w:sz w:val="24"/>
          <w:szCs w:val="24"/>
        </w:rPr>
      </w:pPr>
      <w:r>
        <w:rPr>
          <w:sz w:val="24"/>
          <w:szCs w:val="24"/>
        </w:rPr>
        <w:t>E．电源（</w:t>
      </w:r>
      <w:r>
        <w:rPr>
          <w:sz w:val="24"/>
          <w:szCs w:val="24"/>
        </w:rPr>
        <w:object>
          <v:shape id="_x0000_i1095" o:spt="75" alt="eqId7efde4c14ed8ac0b7973066aa7b9ee0f" type="#_x0000_t75" style="height:12.65pt;width:34.55pt;" o:ole="t" filled="f" o:preferrelative="t" stroked="f" coordsize="21600,21600">
            <v:path/>
            <v:fill on="f" focussize="0,0"/>
            <v:stroke on="f" joinstyle="miter"/>
            <v:imagedata r:id="rId167" o:title="eqId7efde4c14ed8ac0b7973066aa7b9ee0f"/>
            <o:lock v:ext="edit" aspectratio="t"/>
            <w10:wrap type="none"/>
            <w10:anchorlock/>
          </v:shape>
          <o:OLEObject Type="Embed" ProgID="Equation.DSMT4" ShapeID="_x0000_i1095" DrawAspect="Content" ObjectID="_1468075795" r:id="rId166">
            <o:LockedField>false</o:LockedField>
          </o:OLEObject>
        </w:object>
      </w:r>
      <w:r>
        <w:rPr>
          <w:sz w:val="24"/>
          <w:szCs w:val="24"/>
        </w:rPr>
        <w:t>，内阻很小）</w:t>
      </w:r>
    </w:p>
    <w:p w14:paraId="3484BE34">
      <w:pPr>
        <w:jc w:val="left"/>
        <w:textAlignment w:val="center"/>
        <w:rPr>
          <w:sz w:val="24"/>
          <w:szCs w:val="24"/>
        </w:rPr>
      </w:pPr>
      <w:r>
        <w:rPr>
          <w:sz w:val="24"/>
          <w:szCs w:val="24"/>
        </w:rPr>
        <w:t>F．开关、导线若干</w:t>
      </w:r>
    </w:p>
    <w:p w14:paraId="6381B2E5">
      <w:pPr>
        <w:jc w:val="left"/>
        <w:textAlignment w:val="center"/>
        <w:rPr>
          <w:sz w:val="24"/>
          <w:szCs w:val="24"/>
        </w:rPr>
      </w:pPr>
      <w:r>
        <w:rPr>
          <w:sz w:val="24"/>
          <w:szCs w:val="24"/>
        </w:rPr>
        <w:t>（1）图甲为游标卡尺的结构示意图、实验前需测量圆柱形容器的内径，应使用游标卡尺的</w:t>
      </w:r>
      <w:r>
        <w:rPr>
          <w:rFonts w:eastAsia="Times New Roman"/>
          <w:sz w:val="24"/>
          <w:szCs w:val="24"/>
          <w:u w:val="single"/>
        </w:rPr>
        <w:t xml:space="preserve">           </w:t>
      </w:r>
      <w:r>
        <w:rPr>
          <w:sz w:val="24"/>
          <w:szCs w:val="24"/>
        </w:rPr>
        <w:t>（选填“A”、“B”或“C”）进行测量，游标卡尺示数为</w:t>
      </w:r>
      <w:r>
        <w:rPr>
          <w:rFonts w:eastAsia="Times New Roman"/>
          <w:sz w:val="24"/>
          <w:szCs w:val="24"/>
          <w:u w:val="single"/>
        </w:rPr>
        <w:t xml:space="preserve">           </w:t>
      </w:r>
      <w:r>
        <w:rPr>
          <w:sz w:val="24"/>
          <w:szCs w:val="24"/>
        </w:rPr>
        <w:t>cm。</w:t>
      </w:r>
    </w:p>
    <w:p w14:paraId="01B8EB83">
      <w:pPr>
        <w:jc w:val="left"/>
        <w:textAlignment w:val="center"/>
        <w:rPr>
          <w:sz w:val="24"/>
          <w:szCs w:val="24"/>
        </w:rPr>
      </w:pPr>
      <w:r>
        <w:rPr>
          <w:sz w:val="24"/>
          <w:szCs w:val="24"/>
        </w:rPr>
        <w:t>（2）请用笔画线代替导线，将图乙测量纯净水样品电阻的实物电路连接完整</w:t>
      </w:r>
      <w:r>
        <w:rPr>
          <w:rFonts w:eastAsia="Times New Roman"/>
          <w:sz w:val="24"/>
          <w:szCs w:val="24"/>
          <w:u w:val="single"/>
        </w:rPr>
        <w:t xml:space="preserve">         </w:t>
      </w:r>
      <w:r>
        <w:rPr>
          <w:sz w:val="24"/>
          <w:szCs w:val="24"/>
        </w:rPr>
        <w:t>。</w:t>
      </w:r>
    </w:p>
    <w:p w14:paraId="2E2FBEC8">
      <w:pPr>
        <w:jc w:val="left"/>
        <w:textAlignment w:val="center"/>
        <w:rPr>
          <w:sz w:val="24"/>
          <w:szCs w:val="24"/>
        </w:rPr>
      </w:pPr>
      <w:r>
        <w:rPr>
          <w:sz w:val="24"/>
          <w:szCs w:val="24"/>
        </w:rPr>
        <w:t>（3）测量数据如下表所示，请在图丙中作出</w:t>
      </w:r>
      <w:r>
        <w:rPr>
          <w:sz w:val="24"/>
          <w:szCs w:val="24"/>
        </w:rPr>
        <w:object>
          <v:shape id="_x0000_i1096" o:spt="75" alt="eqId4e43cca5751eff3d24b64cb51006d6d7" type="#_x0000_t75" style="height:12.65pt;width:25.65pt;" o:ole="t" filled="f" o:preferrelative="t" stroked="f" coordsize="21600,21600">
            <v:path/>
            <v:fill on="f" focussize="0,0"/>
            <v:stroke on="f" joinstyle="miter"/>
            <v:imagedata r:id="rId67" o:title="eqId4e43cca5751eff3d24b64cb51006d6d7"/>
            <o:lock v:ext="edit" aspectratio="t"/>
            <w10:wrap type="none"/>
            <w10:anchorlock/>
          </v:shape>
          <o:OLEObject Type="Embed" ProgID="Equation.DSMT4" ShapeID="_x0000_i1096" DrawAspect="Content" ObjectID="_1468075796" r:id="rId168">
            <o:LockedField>false</o:LockedField>
          </o:OLEObject>
        </w:object>
      </w:r>
      <w:r>
        <w:rPr>
          <w:sz w:val="24"/>
          <w:szCs w:val="24"/>
        </w:rPr>
        <w:t>图像</w:t>
      </w:r>
      <w:r>
        <w:rPr>
          <w:rFonts w:eastAsia="Times New Roman"/>
          <w:sz w:val="24"/>
          <w:szCs w:val="24"/>
          <w:u w:val="single"/>
        </w:rPr>
        <w:t xml:space="preserve">         </w:t>
      </w:r>
      <w:r>
        <w:rPr>
          <w:sz w:val="24"/>
          <w:szCs w:val="24"/>
        </w:rPr>
        <w:t>。根据图像求出该样本电阻的阻值R</w:t>
      </w:r>
      <w:r>
        <w:rPr>
          <w:sz w:val="24"/>
          <w:szCs w:val="24"/>
          <w:vertAlign w:val="subscript"/>
        </w:rPr>
        <w:t>x</w:t>
      </w:r>
      <w:r>
        <w:rPr>
          <w:sz w:val="24"/>
          <w:szCs w:val="24"/>
        </w:rPr>
        <w:t>=</w:t>
      </w:r>
      <w:r>
        <w:rPr>
          <w:rFonts w:eastAsia="Times New Roman"/>
          <w:sz w:val="24"/>
          <w:szCs w:val="24"/>
          <w:u w:val="single"/>
        </w:rPr>
        <w:t xml:space="preserve">           </w:t>
      </w:r>
      <w:r>
        <w:rPr>
          <w:sz w:val="24"/>
          <w:szCs w:val="24"/>
        </w:rPr>
        <w:t>kΩ（结果保留两位有效数字），进而可以求出电导率。</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89"/>
        <w:gridCol w:w="660"/>
        <w:gridCol w:w="660"/>
        <w:gridCol w:w="660"/>
        <w:gridCol w:w="660"/>
        <w:gridCol w:w="660"/>
      </w:tblGrid>
      <w:tr w14:paraId="64EFD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B6CF5A">
            <w:pPr>
              <w:jc w:val="left"/>
              <w:textAlignment w:val="center"/>
              <w:rPr>
                <w:sz w:val="24"/>
                <w:szCs w:val="24"/>
              </w:rPr>
            </w:pPr>
            <w:r>
              <w:rPr>
                <w:rFonts w:eastAsia="Times New Roman"/>
                <w:i/>
                <w:sz w:val="24"/>
                <w:szCs w:val="24"/>
              </w:rPr>
              <w:t>U</w:t>
            </w:r>
            <w:r>
              <w:rPr>
                <w:sz w:val="24"/>
                <w:szCs w:val="24"/>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3DB898">
            <w:pPr>
              <w:jc w:val="left"/>
              <w:textAlignment w:val="center"/>
              <w:rPr>
                <w:sz w:val="24"/>
                <w:szCs w:val="24"/>
              </w:rPr>
            </w:pPr>
            <w:r>
              <w:rPr>
                <w:sz w:val="24"/>
                <w:szCs w:val="24"/>
              </w:rPr>
              <w:t>0.52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DF4D4E">
            <w:pPr>
              <w:jc w:val="left"/>
              <w:textAlignment w:val="center"/>
              <w:rPr>
                <w:sz w:val="24"/>
                <w:szCs w:val="24"/>
              </w:rPr>
            </w:pPr>
            <w:r>
              <w:rPr>
                <w:sz w:val="24"/>
                <w:szCs w:val="24"/>
              </w:rPr>
              <w:t>1.20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A551A6">
            <w:pPr>
              <w:jc w:val="left"/>
              <w:textAlignment w:val="center"/>
              <w:rPr>
                <w:sz w:val="24"/>
                <w:szCs w:val="24"/>
              </w:rPr>
            </w:pPr>
            <w:r>
              <w:rPr>
                <w:sz w:val="24"/>
                <w:szCs w:val="24"/>
              </w:rPr>
              <w:t>1.80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3A1C81">
            <w:pPr>
              <w:jc w:val="left"/>
              <w:textAlignment w:val="center"/>
              <w:rPr>
                <w:sz w:val="24"/>
                <w:szCs w:val="24"/>
              </w:rPr>
            </w:pPr>
            <w:r>
              <w:rPr>
                <w:sz w:val="24"/>
                <w:szCs w:val="24"/>
              </w:rPr>
              <w:t>2.36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645A7A">
            <w:pPr>
              <w:jc w:val="left"/>
              <w:textAlignment w:val="center"/>
              <w:rPr>
                <w:sz w:val="24"/>
                <w:szCs w:val="24"/>
              </w:rPr>
            </w:pPr>
            <w:r>
              <w:rPr>
                <w:sz w:val="24"/>
                <w:szCs w:val="24"/>
              </w:rPr>
              <w:t>2.78</w:t>
            </w:r>
          </w:p>
        </w:tc>
      </w:tr>
      <w:tr w14:paraId="252C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F6A87">
            <w:pPr>
              <w:jc w:val="left"/>
              <w:textAlignment w:val="center"/>
              <w:rPr>
                <w:sz w:val="24"/>
                <w:szCs w:val="24"/>
              </w:rPr>
            </w:pPr>
            <w:r>
              <w:rPr>
                <w:rFonts w:eastAsia="Times New Roman"/>
                <w:i/>
                <w:sz w:val="24"/>
                <w:szCs w:val="24"/>
              </w:rPr>
              <w:t>I</w:t>
            </w:r>
            <w:r>
              <w:rPr>
                <w:sz w:val="24"/>
                <w:szCs w:val="24"/>
              </w:rPr>
              <w:t>/μA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76B082">
            <w:pPr>
              <w:jc w:val="left"/>
              <w:textAlignment w:val="center"/>
              <w:rPr>
                <w:sz w:val="24"/>
                <w:szCs w:val="24"/>
              </w:rPr>
            </w:pPr>
            <w:r>
              <w:rPr>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5E418C">
            <w:pPr>
              <w:jc w:val="left"/>
              <w:textAlignment w:val="center"/>
              <w:rPr>
                <w:sz w:val="24"/>
                <w:szCs w:val="24"/>
              </w:rPr>
            </w:pPr>
            <w:r>
              <w:rPr>
                <w:sz w:val="24"/>
                <w:szCs w:val="24"/>
              </w:rPr>
              <w:t>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0554ED">
            <w:pPr>
              <w:jc w:val="left"/>
              <w:textAlignment w:val="center"/>
              <w:rPr>
                <w:sz w:val="24"/>
                <w:szCs w:val="24"/>
              </w:rPr>
            </w:pPr>
            <w:r>
              <w:rPr>
                <w:sz w:val="24"/>
                <w:szCs w:val="24"/>
              </w:rPr>
              <w:t>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97E35D">
            <w:pPr>
              <w:jc w:val="left"/>
              <w:textAlignment w:val="center"/>
              <w:rPr>
                <w:sz w:val="24"/>
                <w:szCs w:val="24"/>
              </w:rPr>
            </w:pPr>
            <w:r>
              <w:rPr>
                <w:sz w:val="24"/>
                <w:szCs w:val="24"/>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FA2366">
            <w:pPr>
              <w:jc w:val="left"/>
              <w:textAlignment w:val="center"/>
              <w:rPr>
                <w:sz w:val="24"/>
                <w:szCs w:val="24"/>
              </w:rPr>
            </w:pPr>
            <w:r>
              <w:rPr>
                <w:sz w:val="24"/>
                <w:szCs w:val="24"/>
              </w:rPr>
              <w:t>10.4</w:t>
            </w:r>
          </w:p>
        </w:tc>
      </w:tr>
    </w:tbl>
    <w:p w14:paraId="4A221924">
      <w:pPr>
        <w:jc w:val="left"/>
        <w:textAlignment w:val="center"/>
        <w:rPr>
          <w:sz w:val="24"/>
          <w:szCs w:val="24"/>
        </w:rPr>
      </w:pPr>
      <w:r>
        <w:rPr>
          <w:rFonts w:eastAsia="Times New Roman"/>
          <w:kern w:val="0"/>
          <w:sz w:val="24"/>
          <w:szCs w:val="24"/>
        </w:rPr>
        <w:drawing>
          <wp:inline distT="0" distB="0" distL="0" distR="0">
            <wp:extent cx="2362200" cy="1876425"/>
            <wp:effectExtent l="0" t="0" r="0" b="0"/>
            <wp:docPr id="100019" name="图片 100019" descr="@@@c8cac6d7-28a6-4c3f-973c-8bab8719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cac6d7-28a6-4c3f-973c-8bab87196895"/>
                    <pic:cNvPicPr>
                      <a:picLocks noChangeAspect="1"/>
                    </pic:cNvPicPr>
                  </pic:nvPicPr>
                  <pic:blipFill>
                    <a:blip r:embed="rId169"/>
                    <a:stretch>
                      <a:fillRect/>
                    </a:stretch>
                  </pic:blipFill>
                  <pic:spPr>
                    <a:xfrm>
                      <a:off x="0" y="0"/>
                      <a:ext cx="2362200" cy="1876425"/>
                    </a:xfrm>
                    <a:prstGeom prst="rect">
                      <a:avLst/>
                    </a:prstGeom>
                  </pic:spPr>
                </pic:pic>
              </a:graphicData>
            </a:graphic>
          </wp:inline>
        </w:drawing>
      </w:r>
      <w:r>
        <w:rPr>
          <w:rFonts w:eastAsia="Times New Roman"/>
          <w:kern w:val="0"/>
          <w:sz w:val="24"/>
          <w:szCs w:val="24"/>
        </w:rPr>
        <w:drawing>
          <wp:inline distT="0" distB="0" distL="0" distR="0">
            <wp:extent cx="2790825" cy="2552700"/>
            <wp:effectExtent l="0" t="0" r="0" b="0"/>
            <wp:docPr id="100021" name="图片 100021" descr="@@@fd98025f-ad75-47a6-9a8d-9c4286917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d98025f-ad75-47a6-9a8d-9c4286917d68"/>
                    <pic:cNvPicPr>
                      <a:picLocks noChangeAspect="1"/>
                    </pic:cNvPicPr>
                  </pic:nvPicPr>
                  <pic:blipFill>
                    <a:blip r:embed="rId170"/>
                    <a:stretch>
                      <a:fillRect/>
                    </a:stretch>
                  </pic:blipFill>
                  <pic:spPr>
                    <a:xfrm>
                      <a:off x="0" y="0"/>
                      <a:ext cx="2790825" cy="2552700"/>
                    </a:xfrm>
                    <a:prstGeom prst="rect">
                      <a:avLst/>
                    </a:prstGeom>
                  </pic:spPr>
                </pic:pic>
              </a:graphicData>
            </a:graphic>
          </wp:inline>
        </w:drawing>
      </w:r>
    </w:p>
    <w:p w14:paraId="3C86A385">
      <w:pPr>
        <w:numPr>
          <w:numId w:val="0"/>
        </w:numPr>
        <w:jc w:val="left"/>
        <w:textAlignment w:val="center"/>
        <w:rPr>
          <w:sz w:val="24"/>
          <w:szCs w:val="24"/>
        </w:rPr>
      </w:pPr>
      <w:r>
        <w:rPr>
          <w:rFonts w:hint="eastAsia"/>
          <w:sz w:val="24"/>
          <w:szCs w:val="24"/>
          <w:lang w:eastAsia="zh-CN"/>
        </w:rPr>
        <w:t>（</w:t>
      </w:r>
      <w:r>
        <w:rPr>
          <w:rFonts w:hint="eastAsia"/>
          <w:sz w:val="24"/>
          <w:szCs w:val="24"/>
          <w:lang w:val="en-US" w:eastAsia="zh-CN"/>
        </w:rPr>
        <w:t>4）</w:t>
      </w:r>
      <w:r>
        <w:rPr>
          <w:sz w:val="24"/>
          <w:szCs w:val="24"/>
        </w:rPr>
        <w:t>若装入的纯净水样品未完全充满塑料圆柱形容器，这将会使测得的电导</w:t>
      </w:r>
    </w:p>
    <w:p w14:paraId="192B4FA6">
      <w:pPr>
        <w:numPr>
          <w:numId w:val="0"/>
        </w:numPr>
        <w:jc w:val="left"/>
        <w:textAlignment w:val="center"/>
        <w:rPr>
          <w:sz w:val="24"/>
          <w:szCs w:val="24"/>
        </w:rPr>
      </w:pPr>
      <w:r>
        <w:rPr>
          <w:sz w:val="24"/>
          <w:szCs w:val="24"/>
        </w:rPr>
        <w:t>率</w:t>
      </w:r>
      <w:r>
        <w:rPr>
          <w:rFonts w:eastAsia="Times New Roman"/>
          <w:sz w:val="24"/>
          <w:szCs w:val="24"/>
          <w:u w:val="single"/>
        </w:rPr>
        <w:t xml:space="preserve">          </w:t>
      </w:r>
      <w:r>
        <w:rPr>
          <w:sz w:val="24"/>
          <w:szCs w:val="24"/>
        </w:rPr>
        <w:t>（选填“偏大”、“偏小”或“不变”），理由是</w:t>
      </w:r>
      <w:r>
        <w:rPr>
          <w:rFonts w:eastAsia="Times New Roman"/>
          <w:sz w:val="24"/>
          <w:szCs w:val="24"/>
          <w:u w:val="single"/>
        </w:rPr>
        <w:t xml:space="preserve">           </w:t>
      </w:r>
      <w:r>
        <w:rPr>
          <w:sz w:val="24"/>
          <w:szCs w:val="24"/>
        </w:rPr>
        <w:t>。</w:t>
      </w:r>
    </w:p>
    <w:p w14:paraId="2D9B576A">
      <w:pPr>
        <w:jc w:val="left"/>
        <w:textAlignment w:val="center"/>
        <w:rPr>
          <w:sz w:val="24"/>
          <w:szCs w:val="24"/>
        </w:rPr>
      </w:pPr>
      <w:r>
        <w:rPr>
          <w:sz w:val="24"/>
          <w:szCs w:val="24"/>
        </w:rPr>
        <w:t>5．为了测量某动力电池的电动势和内阻，某小组设计了如图（a）所示的测量电路图。电路中的定值电阻</w:t>
      </w:r>
      <w:r>
        <w:rPr>
          <w:rFonts w:eastAsia="Times New Roman"/>
          <w:i/>
          <w:sz w:val="24"/>
          <w:szCs w:val="24"/>
        </w:rPr>
        <w:t>R</w:t>
      </w:r>
      <w:r>
        <w:rPr>
          <w:rFonts w:eastAsia="Times New Roman"/>
          <w:i/>
          <w:sz w:val="24"/>
          <w:szCs w:val="24"/>
          <w:vertAlign w:val="subscript"/>
        </w:rPr>
        <w:t>1</w:t>
      </w:r>
      <w:r>
        <w:rPr>
          <w:sz w:val="24"/>
          <w:szCs w:val="24"/>
        </w:rPr>
        <w:t>＝1.1Ω，电压表和电流表均为理想电表。</w:t>
      </w:r>
    </w:p>
    <w:p w14:paraId="3B755B9E">
      <w:pPr>
        <w:jc w:val="left"/>
        <w:textAlignment w:val="center"/>
        <w:rPr>
          <w:sz w:val="24"/>
          <w:szCs w:val="24"/>
        </w:rPr>
      </w:pPr>
      <w:r>
        <w:rPr>
          <w:rFonts w:eastAsia="Times New Roman"/>
          <w:kern w:val="0"/>
          <w:sz w:val="24"/>
          <w:szCs w:val="24"/>
        </w:rPr>
        <w:drawing>
          <wp:inline distT="0" distB="0" distL="0" distR="0">
            <wp:extent cx="5276215" cy="1869440"/>
            <wp:effectExtent l="0" t="0" r="0" b="0"/>
            <wp:docPr id="100023" name="图片 100023" descr="@@@0b56aa8b-b187-4642-a676-d3d615e6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b56aa8b-b187-4642-a676-d3d615e68399"/>
                    <pic:cNvPicPr>
                      <a:picLocks noChangeAspect="1"/>
                    </pic:cNvPicPr>
                  </pic:nvPicPr>
                  <pic:blipFill>
                    <a:blip r:embed="rId171"/>
                    <a:stretch>
                      <a:fillRect/>
                    </a:stretch>
                  </pic:blipFill>
                  <pic:spPr>
                    <a:xfrm>
                      <a:off x="0" y="0"/>
                      <a:ext cx="5276800" cy="1869595"/>
                    </a:xfrm>
                    <a:prstGeom prst="rect">
                      <a:avLst/>
                    </a:prstGeom>
                  </pic:spPr>
                </pic:pic>
              </a:graphicData>
            </a:graphic>
          </wp:inline>
        </w:drawing>
      </w:r>
    </w:p>
    <w:p w14:paraId="20489BA2">
      <w:pPr>
        <w:jc w:val="left"/>
        <w:textAlignment w:val="center"/>
        <w:rPr>
          <w:sz w:val="24"/>
          <w:szCs w:val="24"/>
        </w:rPr>
      </w:pPr>
      <w:r>
        <w:rPr>
          <w:sz w:val="24"/>
          <w:szCs w:val="24"/>
        </w:rPr>
        <w:t>(1)在图（b）上完成实物电路的连接</w:t>
      </w:r>
      <w:r>
        <w:rPr>
          <w:rFonts w:eastAsia="Times New Roman"/>
          <w:sz w:val="24"/>
          <w:szCs w:val="24"/>
          <w:u w:val="single"/>
        </w:rPr>
        <w:t xml:space="preserve">           </w:t>
      </w:r>
      <w:r>
        <w:rPr>
          <w:sz w:val="24"/>
          <w:szCs w:val="24"/>
        </w:rPr>
        <w:t>。</w:t>
      </w:r>
    </w:p>
    <w:p w14:paraId="1C876A86">
      <w:pPr>
        <w:jc w:val="left"/>
        <w:textAlignment w:val="center"/>
        <w:rPr>
          <w:sz w:val="24"/>
          <w:szCs w:val="24"/>
        </w:rPr>
      </w:pPr>
      <w:r>
        <w:rPr>
          <w:sz w:val="24"/>
          <w:szCs w:val="24"/>
        </w:rPr>
        <w:t>(2)正确进行实验操作，根据图（c）中的数据点画出</w:t>
      </w:r>
      <w:r>
        <w:rPr>
          <w:rFonts w:eastAsia="Times New Roman"/>
          <w:i/>
          <w:sz w:val="24"/>
          <w:szCs w:val="24"/>
        </w:rPr>
        <w:t>U</w:t>
      </w:r>
      <w:r>
        <w:rPr>
          <w:sz w:val="24"/>
          <w:szCs w:val="24"/>
        </w:rPr>
        <w:t>-</w:t>
      </w:r>
      <w:r>
        <w:rPr>
          <w:rFonts w:eastAsia="Times New Roman"/>
          <w:i/>
          <w:sz w:val="24"/>
          <w:szCs w:val="24"/>
        </w:rPr>
        <w:t>I</w:t>
      </w:r>
      <w:r>
        <w:rPr>
          <w:sz w:val="24"/>
          <w:szCs w:val="24"/>
        </w:rPr>
        <w:t>图像</w:t>
      </w:r>
      <w:r>
        <w:rPr>
          <w:rFonts w:eastAsia="Times New Roman"/>
          <w:sz w:val="24"/>
          <w:szCs w:val="24"/>
          <w:u w:val="single"/>
        </w:rPr>
        <w:t xml:space="preserve">           </w:t>
      </w:r>
      <w:r>
        <w:rPr>
          <w:sz w:val="24"/>
          <w:szCs w:val="24"/>
        </w:rPr>
        <w:t>。</w:t>
      </w:r>
    </w:p>
    <w:p w14:paraId="120E53E6">
      <w:pPr>
        <w:jc w:val="left"/>
        <w:textAlignment w:val="center"/>
        <w:rPr>
          <w:sz w:val="24"/>
          <w:szCs w:val="24"/>
        </w:rPr>
      </w:pPr>
      <w:r>
        <w:rPr>
          <w:sz w:val="24"/>
          <w:szCs w:val="24"/>
        </w:rPr>
        <w:t>(3)动力电池的电动势</w:t>
      </w:r>
      <w:r>
        <w:rPr>
          <w:rFonts w:eastAsia="Times New Roman"/>
          <w:i/>
          <w:sz w:val="24"/>
          <w:szCs w:val="24"/>
        </w:rPr>
        <w:t>E</w:t>
      </w:r>
      <w:r>
        <w:rPr>
          <w:sz w:val="24"/>
          <w:szCs w:val="24"/>
        </w:rPr>
        <w:t>＝</w:t>
      </w:r>
      <w:r>
        <w:rPr>
          <w:rFonts w:eastAsia="Times New Roman"/>
          <w:sz w:val="24"/>
          <w:szCs w:val="24"/>
          <w:u w:val="single"/>
        </w:rPr>
        <w:t xml:space="preserve">           </w:t>
      </w:r>
      <w:r>
        <w:rPr>
          <w:sz w:val="24"/>
          <w:szCs w:val="24"/>
        </w:rPr>
        <w:t>V，内阻</w:t>
      </w:r>
      <w:r>
        <w:rPr>
          <w:rFonts w:eastAsia="Times New Roman"/>
          <w:i/>
          <w:sz w:val="24"/>
          <w:szCs w:val="24"/>
        </w:rPr>
        <w:t>r</w:t>
      </w:r>
      <w:r>
        <w:rPr>
          <w:sz w:val="24"/>
          <w:szCs w:val="24"/>
        </w:rPr>
        <w:t>＝</w:t>
      </w:r>
      <w:r>
        <w:rPr>
          <w:rFonts w:eastAsia="Times New Roman"/>
          <w:sz w:val="24"/>
          <w:szCs w:val="24"/>
          <w:u w:val="single"/>
        </w:rPr>
        <w:t xml:space="preserve">           </w:t>
      </w:r>
      <w:r>
        <w:rPr>
          <w:sz w:val="24"/>
          <w:szCs w:val="24"/>
        </w:rPr>
        <w:t>Ω。（均保留2位有效数字）</w:t>
      </w:r>
    </w:p>
    <w:p w14:paraId="4AB56164">
      <w:pPr>
        <w:jc w:val="left"/>
        <w:textAlignment w:val="center"/>
        <w:rPr>
          <w:sz w:val="24"/>
          <w:szCs w:val="24"/>
        </w:rPr>
      </w:pPr>
      <w:r>
        <w:rPr>
          <w:sz w:val="24"/>
          <w:szCs w:val="24"/>
        </w:rPr>
        <w:t>(4)定值电阻</w:t>
      </w:r>
      <w:r>
        <w:rPr>
          <w:rFonts w:eastAsia="Times New Roman"/>
          <w:i/>
          <w:sz w:val="24"/>
          <w:szCs w:val="24"/>
        </w:rPr>
        <w:t>R</w:t>
      </w:r>
      <w:r>
        <w:rPr>
          <w:rFonts w:eastAsia="Times New Roman"/>
          <w:i/>
          <w:sz w:val="24"/>
          <w:szCs w:val="24"/>
          <w:vertAlign w:val="subscript"/>
        </w:rPr>
        <w:t>1</w:t>
      </w:r>
      <w:r>
        <w:rPr>
          <w:sz w:val="24"/>
          <w:szCs w:val="24"/>
        </w:rPr>
        <w:t>所起的作用是</w:t>
      </w:r>
      <w:r>
        <w:rPr>
          <w:rFonts w:eastAsia="Times New Roman"/>
          <w:sz w:val="24"/>
          <w:szCs w:val="24"/>
          <w:u w:val="single"/>
        </w:rPr>
        <w:t xml:space="preserve">           </w:t>
      </w:r>
      <w:r>
        <w:rPr>
          <w:sz w:val="24"/>
          <w:szCs w:val="24"/>
        </w:rPr>
        <w:t>。</w:t>
      </w:r>
    </w:p>
    <w:p w14:paraId="2B661411">
      <w:pPr>
        <w:jc w:val="left"/>
        <w:textAlignment w:val="center"/>
        <w:rPr>
          <w:sz w:val="24"/>
          <w:szCs w:val="24"/>
        </w:rPr>
      </w:pPr>
      <w:r>
        <w:rPr>
          <w:sz w:val="24"/>
          <w:szCs w:val="24"/>
        </w:rPr>
        <w:t>6．某同学利用光敏电阻的阻值随光的照射强度（简称光强）而变化来代替滑动变阻器，设计了如图甲所示的电路来测定一组水果电池的电动势</w:t>
      </w:r>
      <w:r>
        <w:rPr>
          <w:rFonts w:eastAsia="Times New Roman"/>
          <w:i/>
          <w:sz w:val="24"/>
          <w:szCs w:val="24"/>
        </w:rPr>
        <w:t>E</w:t>
      </w:r>
      <w:r>
        <w:rPr>
          <w:sz w:val="24"/>
          <w:szCs w:val="24"/>
        </w:rPr>
        <w:t>和内阻</w:t>
      </w:r>
      <w:r>
        <w:rPr>
          <w:rFonts w:eastAsia="Times New Roman"/>
          <w:i/>
          <w:sz w:val="24"/>
          <w:szCs w:val="24"/>
        </w:rPr>
        <w:t>r</w:t>
      </w:r>
      <w:r>
        <w:rPr>
          <w:sz w:val="24"/>
          <w:szCs w:val="24"/>
        </w:rPr>
        <w:t>（约为几千欧姆）。</w:t>
      </w:r>
    </w:p>
    <w:p w14:paraId="061CA8BF">
      <w:pPr>
        <w:jc w:val="left"/>
        <w:textAlignment w:val="center"/>
        <w:rPr>
          <w:sz w:val="24"/>
          <w:szCs w:val="24"/>
        </w:rPr>
      </w:pPr>
      <w:r>
        <w:rPr>
          <w:sz w:val="24"/>
          <w:szCs w:val="24"/>
        </w:rPr>
        <w:t>(1)请用笔画线代替导线把电压表接入电路</w:t>
      </w:r>
      <w:r>
        <w:rPr>
          <w:rFonts w:eastAsia="Times New Roman"/>
          <w:sz w:val="24"/>
          <w:szCs w:val="24"/>
          <w:u w:val="single"/>
        </w:rPr>
        <w:t xml:space="preserve">            </w:t>
      </w:r>
      <w:r>
        <w:rPr>
          <w:sz w:val="24"/>
          <w:szCs w:val="24"/>
        </w:rPr>
        <w:t>。</w:t>
      </w:r>
    </w:p>
    <w:p w14:paraId="14824F54">
      <w:pPr>
        <w:jc w:val="left"/>
        <w:textAlignment w:val="center"/>
        <w:rPr>
          <w:sz w:val="24"/>
          <w:szCs w:val="24"/>
        </w:rPr>
      </w:pPr>
      <w:r>
        <w:rPr>
          <w:rFonts w:eastAsia="Times New Roman"/>
          <w:kern w:val="0"/>
          <w:sz w:val="24"/>
          <w:szCs w:val="24"/>
        </w:rPr>
        <w:drawing>
          <wp:inline distT="0" distB="0" distL="0" distR="0">
            <wp:extent cx="3895725" cy="1695450"/>
            <wp:effectExtent l="0" t="0" r="0" b="0"/>
            <wp:docPr id="100025" name="图片 100025" descr="@@@f5cebbda-b04b-4461-861b-518b5b206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5cebbda-b04b-4461-861b-518b5b20609b"/>
                    <pic:cNvPicPr>
                      <a:picLocks noChangeAspect="1"/>
                    </pic:cNvPicPr>
                  </pic:nvPicPr>
                  <pic:blipFill>
                    <a:blip r:embed="rId172"/>
                    <a:stretch>
                      <a:fillRect/>
                    </a:stretch>
                  </pic:blipFill>
                  <pic:spPr>
                    <a:xfrm>
                      <a:off x="0" y="0"/>
                      <a:ext cx="3895725" cy="1695450"/>
                    </a:xfrm>
                    <a:prstGeom prst="rect">
                      <a:avLst/>
                    </a:prstGeom>
                  </pic:spPr>
                </pic:pic>
              </a:graphicData>
            </a:graphic>
          </wp:inline>
        </w:drawing>
      </w:r>
    </w:p>
    <w:tbl>
      <w:tblPr>
        <w:tblStyle w:val="5"/>
        <w:tblW w:w="6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55"/>
        <w:gridCol w:w="1155"/>
        <w:gridCol w:w="1155"/>
        <w:gridCol w:w="1155"/>
        <w:gridCol w:w="1155"/>
        <w:gridCol w:w="1155"/>
      </w:tblGrid>
      <w:tr w14:paraId="7556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29F5DF">
            <w:pPr>
              <w:jc w:val="center"/>
              <w:textAlignment w:val="center"/>
              <w:rPr>
                <w:sz w:val="24"/>
                <w:szCs w:val="24"/>
              </w:rPr>
            </w:pPr>
            <w:r>
              <w:rPr>
                <w:sz w:val="24"/>
                <w:szCs w:val="24"/>
              </w:rPr>
              <w:t>光强</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A5A3A">
            <w:pPr>
              <w:jc w:val="center"/>
              <w:textAlignment w:val="center"/>
              <w:rPr>
                <w:sz w:val="24"/>
                <w:szCs w:val="24"/>
              </w:rPr>
            </w:pPr>
            <w:r>
              <w:rPr>
                <w:sz w:val="24"/>
                <w:szCs w:val="24"/>
              </w:rPr>
              <w:t>最弱</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F46AB0">
            <w:pPr>
              <w:jc w:val="center"/>
              <w:textAlignment w:val="center"/>
              <w:rPr>
                <w:sz w:val="24"/>
                <w:szCs w:val="24"/>
              </w:rPr>
            </w:pPr>
            <w:r>
              <w:rPr>
                <w:sz w:val="24"/>
                <w:szCs w:val="24"/>
              </w:rPr>
              <w:t>中弱</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ADD972">
            <w:pPr>
              <w:jc w:val="center"/>
              <w:textAlignment w:val="center"/>
              <w:rPr>
                <w:sz w:val="24"/>
                <w:szCs w:val="24"/>
              </w:rPr>
            </w:pPr>
            <w:r>
              <w:rPr>
                <w:sz w:val="24"/>
                <w:szCs w:val="24"/>
              </w:rPr>
              <w:t>中</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7BDFC0">
            <w:pPr>
              <w:jc w:val="center"/>
              <w:textAlignment w:val="center"/>
              <w:rPr>
                <w:sz w:val="24"/>
                <w:szCs w:val="24"/>
              </w:rPr>
            </w:pPr>
            <w:r>
              <w:rPr>
                <w:sz w:val="24"/>
                <w:szCs w:val="24"/>
              </w:rPr>
              <w:t>中亮</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43B3D3">
            <w:pPr>
              <w:jc w:val="center"/>
              <w:textAlignment w:val="center"/>
              <w:rPr>
                <w:sz w:val="24"/>
                <w:szCs w:val="24"/>
              </w:rPr>
            </w:pPr>
            <w:r>
              <w:rPr>
                <w:sz w:val="24"/>
                <w:szCs w:val="24"/>
              </w:rPr>
              <w:t>最亮</w:t>
            </w:r>
          </w:p>
        </w:tc>
      </w:tr>
      <w:tr w14:paraId="7E1F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E4D34A">
            <w:pPr>
              <w:jc w:val="center"/>
              <w:textAlignment w:val="center"/>
              <w:rPr>
                <w:sz w:val="24"/>
                <w:szCs w:val="24"/>
              </w:rPr>
            </w:pPr>
            <w:r>
              <w:rPr>
                <w:rFonts w:eastAsia="Times New Roman"/>
                <w:i/>
                <w:sz w:val="24"/>
                <w:szCs w:val="24"/>
              </w:rPr>
              <w:t>I</w:t>
            </w:r>
            <w:r>
              <w:rPr>
                <w:sz w:val="24"/>
                <w:szCs w:val="24"/>
              </w:rPr>
              <w:t>/mA</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8A6F42">
            <w:pPr>
              <w:jc w:val="center"/>
              <w:textAlignment w:val="center"/>
              <w:rPr>
                <w:sz w:val="24"/>
                <w:szCs w:val="24"/>
              </w:rPr>
            </w:pPr>
            <w:r>
              <w:rPr>
                <w:sz w:val="24"/>
                <w:szCs w:val="24"/>
              </w:rPr>
              <w:t>0.50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DB2BB7">
            <w:pPr>
              <w:jc w:val="center"/>
              <w:textAlignment w:val="center"/>
              <w:rPr>
                <w:sz w:val="24"/>
                <w:szCs w:val="24"/>
              </w:rPr>
            </w:pPr>
            <w:r>
              <w:rPr>
                <w:sz w:val="24"/>
                <w:szCs w:val="24"/>
              </w:rPr>
              <w:t>0.75</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28E52B">
            <w:pPr>
              <w:jc w:val="center"/>
              <w:textAlignment w:val="center"/>
              <w:rPr>
                <w:sz w:val="24"/>
                <w:szCs w:val="24"/>
              </w:rPr>
            </w:pPr>
            <w:r>
              <w:rPr>
                <w:sz w:val="24"/>
                <w:szCs w:val="24"/>
              </w:rPr>
              <w:t>1.00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EC8CB9">
            <w:pPr>
              <w:jc w:val="center"/>
              <w:textAlignment w:val="center"/>
              <w:rPr>
                <w:sz w:val="24"/>
                <w:szCs w:val="24"/>
              </w:rPr>
            </w:pPr>
            <w:r>
              <w:rPr>
                <w:sz w:val="24"/>
                <w:szCs w:val="24"/>
              </w:rPr>
              <w:t>1.25</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DF5079">
            <w:pPr>
              <w:jc w:val="center"/>
              <w:textAlignment w:val="center"/>
              <w:rPr>
                <w:sz w:val="24"/>
                <w:szCs w:val="24"/>
              </w:rPr>
            </w:pPr>
            <w:r>
              <w:rPr>
                <w:sz w:val="24"/>
                <w:szCs w:val="24"/>
              </w:rPr>
              <w:t>1.40</w:t>
            </w:r>
          </w:p>
        </w:tc>
      </w:tr>
      <w:tr w14:paraId="5FCB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F9D5E9">
            <w:pPr>
              <w:jc w:val="center"/>
              <w:textAlignment w:val="center"/>
              <w:rPr>
                <w:sz w:val="24"/>
                <w:szCs w:val="24"/>
              </w:rPr>
            </w:pPr>
            <w:r>
              <w:rPr>
                <w:rFonts w:eastAsia="Times New Roman"/>
                <w:i/>
                <w:sz w:val="24"/>
                <w:szCs w:val="24"/>
              </w:rPr>
              <w:t>U</w:t>
            </w:r>
            <w:r>
              <w:rPr>
                <w:sz w:val="24"/>
                <w:szCs w:val="24"/>
              </w:rPr>
              <w:t>/V</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8FF42F">
            <w:pPr>
              <w:jc w:val="center"/>
              <w:textAlignment w:val="center"/>
              <w:rPr>
                <w:sz w:val="24"/>
                <w:szCs w:val="24"/>
              </w:rPr>
            </w:pPr>
            <w:r>
              <w:rPr>
                <w:sz w:val="24"/>
                <w:szCs w:val="24"/>
              </w:rPr>
              <w:t>5.00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976CD1">
            <w:pPr>
              <w:jc w:val="center"/>
              <w:textAlignment w:val="center"/>
              <w:rPr>
                <w:sz w:val="24"/>
                <w:szCs w:val="24"/>
              </w:rPr>
            </w:pPr>
            <w:r>
              <w:rPr>
                <w:sz w:val="24"/>
                <w:szCs w:val="24"/>
              </w:rPr>
              <w:t>4.50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65B2C">
            <w:pPr>
              <w:jc w:val="center"/>
              <w:textAlignment w:val="center"/>
              <w:rPr>
                <w:sz w:val="24"/>
                <w:szCs w:val="24"/>
              </w:rPr>
            </w:pPr>
            <w:r>
              <w:rPr>
                <w:sz w:val="24"/>
                <w:szCs w:val="24"/>
              </w:rPr>
              <w:t>4.00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4B19A">
            <w:pPr>
              <w:jc w:val="center"/>
              <w:textAlignment w:val="center"/>
              <w:rPr>
                <w:sz w:val="24"/>
                <w:szCs w:val="24"/>
              </w:rPr>
            </w:pPr>
            <w:r>
              <w:rPr>
                <w:sz w:val="24"/>
                <w:szCs w:val="24"/>
              </w:rPr>
              <w:t>3.40</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2E3C48">
            <w:pPr>
              <w:jc w:val="center"/>
              <w:textAlignment w:val="center"/>
              <w:rPr>
                <w:sz w:val="24"/>
                <w:szCs w:val="24"/>
              </w:rPr>
            </w:pPr>
            <w:r>
              <w:rPr>
                <w:sz w:val="24"/>
                <w:szCs w:val="24"/>
              </w:rPr>
              <w:t>3.10</w:t>
            </w:r>
          </w:p>
        </w:tc>
      </w:tr>
    </w:tbl>
    <w:p w14:paraId="1CFE5F82">
      <w:pPr>
        <w:jc w:val="left"/>
        <w:textAlignment w:val="center"/>
        <w:rPr>
          <w:sz w:val="24"/>
          <w:szCs w:val="24"/>
        </w:rPr>
      </w:pPr>
      <w:r>
        <w:rPr>
          <w:sz w:val="24"/>
          <w:szCs w:val="24"/>
        </w:rPr>
        <w:t>(2)该同学通过控制台灯照射光敏电阻的光强，从而得到下表的数据，他把数据画出如图乙所示的</w:t>
      </w:r>
      <w:r>
        <w:rPr>
          <w:sz w:val="24"/>
          <w:szCs w:val="24"/>
        </w:rPr>
        <w:object>
          <v:shape id="_x0000_i1097" o:spt="75" alt="eqId4e43cca5751eff3d24b64cb51006d6d7" type="#_x0000_t75" style="height:12.65pt;width:25.65pt;" o:ole="t" filled="f" o:preferrelative="t" stroked="f" coordsize="21600,21600">
            <v:path/>
            <v:fill on="f" focussize="0,0"/>
            <v:stroke on="f" joinstyle="miter"/>
            <v:imagedata r:id="rId67" o:title="eqId4e43cca5751eff3d24b64cb51006d6d7"/>
            <o:lock v:ext="edit" aspectratio="t"/>
            <w10:wrap type="none"/>
            <w10:anchorlock/>
          </v:shape>
          <o:OLEObject Type="Embed" ProgID="Equation.DSMT4" ShapeID="_x0000_i1097" DrawAspect="Content" ObjectID="_1468075797" r:id="rId173">
            <o:LockedField>false</o:LockedField>
          </o:OLEObject>
        </w:object>
      </w:r>
      <w:r>
        <w:rPr>
          <w:sz w:val="24"/>
          <w:szCs w:val="24"/>
        </w:rPr>
        <w:t>图线，由该图线可得这组水果电池的电动势</w:t>
      </w:r>
      <w:r>
        <w:rPr>
          <w:rFonts w:eastAsia="Times New Roman"/>
          <w:i/>
          <w:sz w:val="24"/>
          <w:szCs w:val="24"/>
        </w:rPr>
        <w:t>E</w:t>
      </w:r>
      <w:r>
        <w:rPr>
          <w:sz w:val="24"/>
          <w:szCs w:val="24"/>
        </w:rPr>
        <w:t>=</w:t>
      </w:r>
      <w:r>
        <w:rPr>
          <w:rFonts w:eastAsia="Times New Roman"/>
          <w:sz w:val="24"/>
          <w:szCs w:val="24"/>
          <w:u w:val="single"/>
        </w:rPr>
        <w:t xml:space="preserve">         </w:t>
      </w:r>
      <w:r>
        <w:rPr>
          <w:sz w:val="24"/>
          <w:szCs w:val="24"/>
        </w:rPr>
        <w:t>V，内阻</w:t>
      </w:r>
      <w:r>
        <w:rPr>
          <w:rFonts w:eastAsia="Times New Roman"/>
          <w:i/>
          <w:sz w:val="24"/>
          <w:szCs w:val="24"/>
        </w:rPr>
        <w:t>r</w:t>
      </w:r>
      <w:r>
        <w:rPr>
          <w:sz w:val="24"/>
          <w:szCs w:val="24"/>
        </w:rPr>
        <w:t>=</w:t>
      </w:r>
      <w:r>
        <w:rPr>
          <w:rFonts w:eastAsia="Times New Roman"/>
          <w:sz w:val="24"/>
          <w:szCs w:val="24"/>
          <w:u w:val="single"/>
        </w:rPr>
        <w:t xml:space="preserve">         </w:t>
      </w:r>
      <w:r>
        <w:rPr>
          <w:sz w:val="24"/>
          <w:szCs w:val="24"/>
        </w:rPr>
        <w:t>kΩ。（所有结果均保留2位有效数字）</w:t>
      </w:r>
    </w:p>
    <w:p w14:paraId="65A2AD94">
      <w:pPr>
        <w:jc w:val="left"/>
        <w:textAlignment w:val="center"/>
        <w:rPr>
          <w:sz w:val="24"/>
          <w:szCs w:val="24"/>
        </w:rPr>
      </w:pPr>
      <w:r>
        <w:rPr>
          <w:sz w:val="24"/>
          <w:szCs w:val="24"/>
        </w:rPr>
        <w:t>(3)由表中数据还可知，随着光强的增大，光敏电阻的阻值</w:t>
      </w:r>
      <w:r>
        <w:rPr>
          <w:rFonts w:eastAsia="Times New Roman"/>
          <w:sz w:val="24"/>
          <w:szCs w:val="24"/>
          <w:u w:val="single"/>
        </w:rPr>
        <w:t xml:space="preserve">         </w:t>
      </w:r>
      <w:r>
        <w:rPr>
          <w:sz w:val="24"/>
          <w:szCs w:val="24"/>
        </w:rPr>
        <w:t>（填“变大”或“变小”）。</w:t>
      </w:r>
    </w:p>
    <w:p w14:paraId="2CE9FF2D">
      <w:pPr>
        <w:jc w:val="left"/>
        <w:textAlignment w:val="center"/>
        <w:rPr>
          <w:sz w:val="24"/>
          <w:szCs w:val="24"/>
        </w:rPr>
      </w:pPr>
      <w:r>
        <w:rPr>
          <w:sz w:val="24"/>
          <w:szCs w:val="24"/>
        </w:rPr>
        <w:t>7．某同学做“用DIS测定电源的电动势和内阻”实验，实验电路如图（a）所示。</w:t>
      </w:r>
    </w:p>
    <w:p w14:paraId="27EF3738">
      <w:pPr>
        <w:jc w:val="left"/>
        <w:textAlignment w:val="center"/>
        <w:rPr>
          <w:sz w:val="24"/>
          <w:szCs w:val="24"/>
        </w:rPr>
      </w:pPr>
      <w:r>
        <w:rPr>
          <w:rFonts w:eastAsia="Times New Roman"/>
          <w:kern w:val="0"/>
          <w:sz w:val="24"/>
          <w:szCs w:val="24"/>
        </w:rPr>
        <w:drawing>
          <wp:inline distT="0" distB="0" distL="0" distR="0">
            <wp:extent cx="4333875" cy="1924050"/>
            <wp:effectExtent l="0" t="0" r="0" b="0"/>
            <wp:docPr id="100027" name="图片 100027" descr="@@@ab776d19-d65d-4c95-8eae-e0f4caedf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776d19-d65d-4c95-8eae-e0f4caedf816"/>
                    <pic:cNvPicPr>
                      <a:picLocks noChangeAspect="1"/>
                    </pic:cNvPicPr>
                  </pic:nvPicPr>
                  <pic:blipFill>
                    <a:blip r:embed="rId174"/>
                    <a:stretch>
                      <a:fillRect/>
                    </a:stretch>
                  </pic:blipFill>
                  <pic:spPr>
                    <a:xfrm>
                      <a:off x="0" y="0"/>
                      <a:ext cx="4333875" cy="1924050"/>
                    </a:xfrm>
                    <a:prstGeom prst="rect">
                      <a:avLst/>
                    </a:prstGeom>
                  </pic:spPr>
                </pic:pic>
              </a:graphicData>
            </a:graphic>
          </wp:inline>
        </w:drawing>
      </w:r>
    </w:p>
    <w:p w14:paraId="1F2618F7">
      <w:pPr>
        <w:jc w:val="left"/>
        <w:textAlignment w:val="center"/>
        <w:rPr>
          <w:sz w:val="24"/>
          <w:szCs w:val="24"/>
        </w:rPr>
      </w:pPr>
      <w:r>
        <w:rPr>
          <w:sz w:val="24"/>
          <w:szCs w:val="24"/>
        </w:rPr>
        <w:t>（1）图（a）中乙是</w:t>
      </w:r>
      <w:r>
        <w:rPr>
          <w:rFonts w:eastAsia="Times New Roman"/>
          <w:sz w:val="24"/>
          <w:szCs w:val="24"/>
          <w:u w:val="single"/>
        </w:rPr>
        <w:t xml:space="preserve">           </w:t>
      </w:r>
      <w:r>
        <w:rPr>
          <w:sz w:val="24"/>
          <w:szCs w:val="24"/>
        </w:rPr>
        <w:t>传感器，定值电阻</w:t>
      </w:r>
      <w:r>
        <w:rPr>
          <w:rFonts w:eastAsia="Times New Roman"/>
          <w:i/>
          <w:sz w:val="24"/>
          <w:szCs w:val="24"/>
        </w:rPr>
        <w:t>R</w:t>
      </w:r>
      <w:r>
        <w:rPr>
          <w:rFonts w:eastAsia="Times New Roman"/>
          <w:i/>
          <w:sz w:val="24"/>
          <w:szCs w:val="24"/>
          <w:vertAlign w:val="subscript"/>
        </w:rPr>
        <w:t>1</w:t>
      </w:r>
      <w:r>
        <w:rPr>
          <w:sz w:val="24"/>
          <w:szCs w:val="24"/>
        </w:rPr>
        <w:t>的作用是</w:t>
      </w:r>
      <w:r>
        <w:rPr>
          <w:rFonts w:eastAsia="Times New Roman"/>
          <w:sz w:val="24"/>
          <w:szCs w:val="24"/>
          <w:u w:val="single"/>
        </w:rPr>
        <w:t xml:space="preserve">           </w:t>
      </w:r>
      <w:r>
        <w:rPr>
          <w:sz w:val="24"/>
          <w:szCs w:val="24"/>
        </w:rPr>
        <w:t>。</w:t>
      </w:r>
    </w:p>
    <w:p w14:paraId="1398895C">
      <w:pPr>
        <w:jc w:val="left"/>
        <w:textAlignment w:val="center"/>
        <w:rPr>
          <w:sz w:val="24"/>
          <w:szCs w:val="24"/>
        </w:rPr>
      </w:pPr>
      <w:r>
        <w:rPr>
          <w:sz w:val="24"/>
          <w:szCs w:val="24"/>
        </w:rPr>
        <w:t>（2）该同学记录了6组实验数据，其中有两组数据是在滑片分别位于滑动变阻器两端时记录的，实验测得的路端电压</w:t>
      </w:r>
      <w:r>
        <w:rPr>
          <w:rFonts w:eastAsia="Times New Roman"/>
          <w:i/>
          <w:sz w:val="24"/>
          <w:szCs w:val="24"/>
        </w:rPr>
        <w:t>U</w:t>
      </w:r>
      <w:r>
        <w:rPr>
          <w:sz w:val="24"/>
          <w:szCs w:val="24"/>
        </w:rPr>
        <w:t>与相应电流</w:t>
      </w:r>
      <w:r>
        <w:rPr>
          <w:rFonts w:eastAsia="Times New Roman"/>
          <w:i/>
          <w:sz w:val="24"/>
          <w:szCs w:val="24"/>
        </w:rPr>
        <w:t>I</w:t>
      </w:r>
      <w:r>
        <w:rPr>
          <w:sz w:val="24"/>
          <w:szCs w:val="24"/>
        </w:rPr>
        <w:t>的数据描点及拟合曲线如图（b）所示，由此得到电源电动势</w:t>
      </w:r>
      <w:r>
        <w:rPr>
          <w:rFonts w:eastAsia="Times New Roman"/>
          <w:i/>
          <w:sz w:val="24"/>
          <w:szCs w:val="24"/>
        </w:rPr>
        <w:t>E</w:t>
      </w:r>
      <w:r>
        <w:rPr>
          <w:sz w:val="24"/>
          <w:szCs w:val="24"/>
        </w:rPr>
        <w:t>=</w:t>
      </w:r>
      <w:r>
        <w:rPr>
          <w:rFonts w:eastAsia="Times New Roman"/>
          <w:sz w:val="24"/>
          <w:szCs w:val="24"/>
          <w:u w:val="single"/>
        </w:rPr>
        <w:t xml:space="preserve">           </w:t>
      </w:r>
      <w:r>
        <w:rPr>
          <w:sz w:val="24"/>
          <w:szCs w:val="24"/>
        </w:rPr>
        <w:t>V，内阻</w:t>
      </w:r>
      <w:r>
        <w:rPr>
          <w:rFonts w:eastAsia="Times New Roman"/>
          <w:i/>
          <w:sz w:val="24"/>
          <w:szCs w:val="24"/>
        </w:rPr>
        <w:t>r</w:t>
      </w:r>
      <w:r>
        <w:rPr>
          <w:sz w:val="24"/>
          <w:szCs w:val="24"/>
        </w:rPr>
        <w:t>=</w:t>
      </w:r>
      <w:r>
        <w:rPr>
          <w:rFonts w:eastAsia="Times New Roman"/>
          <w:sz w:val="24"/>
          <w:szCs w:val="24"/>
          <w:u w:val="single"/>
        </w:rPr>
        <w:t xml:space="preserve">           </w:t>
      </w:r>
      <w:r>
        <w:rPr>
          <w:sz w:val="24"/>
          <w:szCs w:val="24"/>
        </w:rPr>
        <w:t>Ω，定值电阻的阻值</w:t>
      </w:r>
      <w:r>
        <w:rPr>
          <w:rFonts w:eastAsia="Times New Roman"/>
          <w:i/>
          <w:sz w:val="24"/>
          <w:szCs w:val="24"/>
        </w:rPr>
        <w:t>R</w:t>
      </w:r>
      <w:r>
        <w:rPr>
          <w:rFonts w:eastAsia="Times New Roman"/>
          <w:i/>
          <w:sz w:val="24"/>
          <w:szCs w:val="24"/>
          <w:vertAlign w:val="subscript"/>
        </w:rPr>
        <w:t>1</w:t>
      </w:r>
      <w:r>
        <w:rPr>
          <w:sz w:val="24"/>
          <w:szCs w:val="24"/>
        </w:rPr>
        <w:t>=</w:t>
      </w:r>
      <w:r>
        <w:rPr>
          <w:rFonts w:eastAsia="Times New Roman"/>
          <w:sz w:val="24"/>
          <w:szCs w:val="24"/>
          <w:u w:val="single"/>
        </w:rPr>
        <w:t xml:space="preserve">           </w:t>
      </w:r>
      <w:r>
        <w:rPr>
          <w:sz w:val="24"/>
          <w:szCs w:val="24"/>
        </w:rPr>
        <w:t>Ω。</w:t>
      </w:r>
    </w:p>
    <w:p w14:paraId="5DDA48CA">
      <w:pPr>
        <w:jc w:val="left"/>
        <w:textAlignment w:val="center"/>
        <w:rPr>
          <w:sz w:val="24"/>
          <w:szCs w:val="24"/>
        </w:rPr>
      </w:pPr>
      <w:r>
        <w:rPr>
          <w:sz w:val="24"/>
          <w:szCs w:val="24"/>
        </w:rPr>
        <w:t>（3）若要使实验过程中，电路的路端电压</w:t>
      </w:r>
      <w:r>
        <w:rPr>
          <w:rFonts w:eastAsia="Times New Roman"/>
          <w:i/>
          <w:sz w:val="24"/>
          <w:szCs w:val="24"/>
        </w:rPr>
        <w:t>U</w:t>
      </w:r>
      <w:r>
        <w:rPr>
          <w:sz w:val="24"/>
          <w:szCs w:val="24"/>
        </w:rPr>
        <w:t>的变化范围尽量大一些，从而减小实验误差，下列操作最有效的是(      )</w:t>
      </w:r>
    </w:p>
    <w:p w14:paraId="1A275A55">
      <w:pPr>
        <w:jc w:val="left"/>
        <w:textAlignment w:val="center"/>
        <w:rPr>
          <w:sz w:val="24"/>
          <w:szCs w:val="24"/>
        </w:rPr>
      </w:pPr>
      <w:r>
        <w:rPr>
          <w:sz w:val="24"/>
          <w:szCs w:val="24"/>
        </w:rPr>
        <w:t>A．滑动变阻器换成阻值范围为0~10Ω</w:t>
      </w:r>
      <w:r>
        <w:rPr>
          <w:rFonts w:eastAsia="Times New Roman"/>
          <w:kern w:val="0"/>
          <w:sz w:val="24"/>
          <w:szCs w:val="24"/>
        </w:rPr>
        <w:t>    </w:t>
      </w:r>
      <w:r>
        <w:rPr>
          <w:sz w:val="24"/>
          <w:szCs w:val="24"/>
        </w:rPr>
        <w:t>B．滑动变阻器换成阻值范围为0~100Ω</w:t>
      </w:r>
    </w:p>
    <w:p w14:paraId="72C12666">
      <w:pPr>
        <w:jc w:val="left"/>
        <w:textAlignment w:val="center"/>
        <w:rPr>
          <w:sz w:val="24"/>
          <w:szCs w:val="24"/>
        </w:rPr>
      </w:pPr>
      <w:r>
        <w:rPr>
          <w:sz w:val="24"/>
          <w:szCs w:val="24"/>
        </w:rPr>
        <w:t>C．定值电阻换成阻值为1Ω</w:t>
      </w:r>
      <w:r>
        <w:rPr>
          <w:rFonts w:eastAsia="Times New Roman"/>
          <w:kern w:val="0"/>
          <w:sz w:val="24"/>
          <w:szCs w:val="24"/>
        </w:rPr>
        <w:t>            </w:t>
      </w:r>
      <w:r>
        <w:rPr>
          <w:sz w:val="24"/>
          <w:szCs w:val="24"/>
        </w:rPr>
        <w:t>D．定值电阻换成阻值为10Ω</w:t>
      </w:r>
    </w:p>
    <w:p w14:paraId="04E0E38E">
      <w:pPr>
        <w:jc w:val="left"/>
        <w:textAlignment w:val="center"/>
        <w:rPr>
          <w:sz w:val="24"/>
          <w:szCs w:val="24"/>
        </w:rPr>
      </w:pPr>
    </w:p>
    <w:p w14:paraId="31950B6C">
      <w:pPr>
        <w:jc w:val="left"/>
        <w:textAlignment w:val="center"/>
        <w:rPr>
          <w:sz w:val="24"/>
          <w:szCs w:val="24"/>
        </w:rPr>
      </w:pPr>
      <w:r>
        <w:rPr>
          <w:sz w:val="24"/>
          <w:szCs w:val="24"/>
        </w:rPr>
        <w:t>电池因其便携、易用，在日常生活中应用十分普遍。</w:t>
      </w:r>
    </w:p>
    <w:p w14:paraId="3DE3EA67">
      <w:pPr>
        <w:jc w:val="left"/>
        <w:textAlignment w:val="center"/>
        <w:rPr>
          <w:sz w:val="24"/>
          <w:szCs w:val="24"/>
        </w:rPr>
      </w:pPr>
      <w:r>
        <w:rPr>
          <w:sz w:val="24"/>
          <w:szCs w:val="24"/>
        </w:rPr>
        <w:t>8．常用的干电池电动势为1.5 V，铅蓄电池电动势为2 V。</w:t>
      </w:r>
    </w:p>
    <w:p w14:paraId="6BA445C9">
      <w:pPr>
        <w:jc w:val="left"/>
        <w:textAlignment w:val="center"/>
        <w:rPr>
          <w:sz w:val="24"/>
          <w:szCs w:val="24"/>
        </w:rPr>
      </w:pPr>
      <w:r>
        <w:rPr>
          <w:sz w:val="24"/>
          <w:szCs w:val="24"/>
        </w:rPr>
        <w:t>（1）电动势的高低，反映了电源内部</w:t>
      </w:r>
      <w:r>
        <w:rPr>
          <w:rFonts w:eastAsia="Times New Roman"/>
          <w:sz w:val="24"/>
          <w:szCs w:val="24"/>
          <w:u w:val="single"/>
        </w:rPr>
        <w:t xml:space="preserve">                             </w:t>
      </w:r>
      <w:r>
        <w:rPr>
          <w:sz w:val="24"/>
          <w:szCs w:val="24"/>
        </w:rPr>
        <w:t>的本领不同。</w:t>
      </w:r>
    </w:p>
    <w:p w14:paraId="18161E18">
      <w:pPr>
        <w:jc w:val="left"/>
        <w:textAlignment w:val="center"/>
        <w:rPr>
          <w:rFonts w:hint="eastAsia" w:eastAsia="宋体"/>
          <w:sz w:val="24"/>
          <w:szCs w:val="24"/>
          <w:lang w:eastAsia="zh-CN"/>
        </w:rPr>
      </w:pPr>
      <w:r>
        <w:rPr>
          <w:sz w:val="24"/>
          <w:szCs w:val="24"/>
        </w:rPr>
        <w:t xml:space="preserve">（2）如图所示是一节可充电锂电池，其上所标的参数“5000 mA·h”反映的物理量是(   </w:t>
      </w:r>
      <w:r>
        <w:rPr>
          <w:rFonts w:hint="eastAsia"/>
          <w:sz w:val="24"/>
          <w:szCs w:val="24"/>
          <w:lang w:val="en-US" w:eastAsia="zh-CN"/>
        </w:rPr>
        <w:t xml:space="preserve">  </w:t>
      </w:r>
      <w:r>
        <w:rPr>
          <w:sz w:val="24"/>
          <w:szCs w:val="24"/>
        </w:rPr>
        <w:t xml:space="preserve"> )</w:t>
      </w:r>
      <w:r>
        <w:rPr>
          <w:rFonts w:hint="eastAsia"/>
          <w:sz w:val="24"/>
          <w:szCs w:val="24"/>
          <w:lang w:eastAsia="zh-CN"/>
        </w:rPr>
        <w:t>。</w:t>
      </w:r>
    </w:p>
    <w:p w14:paraId="238D2BC1">
      <w:pPr>
        <w:jc w:val="left"/>
        <w:textAlignment w:val="center"/>
        <w:rPr>
          <w:sz w:val="24"/>
          <w:szCs w:val="24"/>
        </w:rPr>
      </w:pPr>
      <w:r>
        <w:rPr>
          <w:rFonts w:eastAsia="Times New Roman"/>
          <w:kern w:val="0"/>
          <w:sz w:val="24"/>
          <w:szCs w:val="24"/>
        </w:rPr>
        <w:drawing>
          <wp:inline distT="0" distB="0" distL="0" distR="0">
            <wp:extent cx="381000" cy="1181100"/>
            <wp:effectExtent l="0" t="0" r="0" b="0"/>
            <wp:docPr id="100029" name="图片 100029" descr="@@@6e49ae65-afe7-4764-953c-5c8a759bd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e49ae65-afe7-4764-953c-5c8a759bd80b"/>
                    <pic:cNvPicPr>
                      <a:picLocks noChangeAspect="1"/>
                    </pic:cNvPicPr>
                  </pic:nvPicPr>
                  <pic:blipFill>
                    <a:blip r:embed="rId175"/>
                    <a:stretch>
                      <a:fillRect/>
                    </a:stretch>
                  </pic:blipFill>
                  <pic:spPr>
                    <a:xfrm>
                      <a:off x="0" y="0"/>
                      <a:ext cx="381000" cy="1181100"/>
                    </a:xfrm>
                    <a:prstGeom prst="rect">
                      <a:avLst/>
                    </a:prstGeom>
                  </pic:spPr>
                </pic:pic>
              </a:graphicData>
            </a:graphic>
          </wp:inline>
        </w:drawing>
      </w:r>
    </w:p>
    <w:p w14:paraId="79D444F4">
      <w:pPr>
        <w:jc w:val="left"/>
        <w:textAlignment w:val="center"/>
        <w:rPr>
          <w:sz w:val="24"/>
          <w:szCs w:val="24"/>
        </w:rPr>
      </w:pPr>
      <w:r>
        <w:rPr>
          <w:sz w:val="24"/>
          <w:szCs w:val="24"/>
        </w:rPr>
        <w:t>A．电能</w:t>
      </w:r>
      <w:r>
        <w:rPr>
          <w:rFonts w:eastAsia="Times New Roman"/>
          <w:kern w:val="0"/>
          <w:sz w:val="24"/>
          <w:szCs w:val="24"/>
        </w:rPr>
        <w:t>     </w:t>
      </w:r>
      <w:r>
        <w:rPr>
          <w:sz w:val="24"/>
          <w:szCs w:val="24"/>
        </w:rPr>
        <w:t>B．电荷量</w:t>
      </w:r>
      <w:r>
        <w:rPr>
          <w:rFonts w:eastAsia="Times New Roman"/>
          <w:kern w:val="0"/>
          <w:sz w:val="24"/>
          <w:szCs w:val="24"/>
        </w:rPr>
        <w:t>    </w:t>
      </w:r>
      <w:r>
        <w:rPr>
          <w:sz w:val="24"/>
          <w:szCs w:val="24"/>
        </w:rPr>
        <w:t>C．电压</w:t>
      </w:r>
      <w:r>
        <w:rPr>
          <w:rFonts w:eastAsia="Times New Roman"/>
          <w:kern w:val="0"/>
          <w:sz w:val="24"/>
          <w:szCs w:val="24"/>
        </w:rPr>
        <w:t>    </w:t>
      </w:r>
      <w:r>
        <w:rPr>
          <w:sz w:val="24"/>
          <w:szCs w:val="24"/>
        </w:rPr>
        <w:t>D．电功率</w:t>
      </w:r>
    </w:p>
    <w:p w14:paraId="5F664D88">
      <w:pPr>
        <w:jc w:val="left"/>
        <w:textAlignment w:val="center"/>
        <w:rPr>
          <w:sz w:val="24"/>
          <w:szCs w:val="24"/>
        </w:rPr>
      </w:pPr>
      <w:r>
        <w:rPr>
          <w:sz w:val="24"/>
          <w:szCs w:val="24"/>
        </w:rPr>
        <w:t>9．为测量某电池的电动势和内阻，小悟同学设计了如图（a）所示的电路。连接好实物后，他闭合电键，记录了多组变阻箱的阻值</w:t>
      </w:r>
      <w:r>
        <w:rPr>
          <w:rFonts w:eastAsia="Times New Roman"/>
          <w:i/>
          <w:sz w:val="24"/>
          <w:szCs w:val="24"/>
        </w:rPr>
        <w:t>R</w:t>
      </w:r>
      <w:r>
        <w:rPr>
          <w:sz w:val="24"/>
          <w:szCs w:val="24"/>
        </w:rPr>
        <w:t>及理想电流表对应的示数</w:t>
      </w:r>
      <w:r>
        <w:rPr>
          <w:rFonts w:eastAsia="Times New Roman"/>
          <w:i/>
          <w:sz w:val="24"/>
          <w:szCs w:val="24"/>
        </w:rPr>
        <w:t>I</w:t>
      </w:r>
      <w:r>
        <w:rPr>
          <w:sz w:val="24"/>
          <w:szCs w:val="24"/>
        </w:rPr>
        <w:t>，并用图像法处理数据，得到一条如图（乙）所示的不过原点且斜率为</w:t>
      </w:r>
      <w:r>
        <w:rPr>
          <w:rFonts w:eastAsia="Times New Roman"/>
          <w:i/>
          <w:sz w:val="24"/>
          <w:szCs w:val="24"/>
        </w:rPr>
        <w:t>k</w:t>
      </w:r>
      <w:r>
        <w:rPr>
          <w:sz w:val="24"/>
          <w:szCs w:val="24"/>
        </w:rPr>
        <w:t>，截距为</w:t>
      </w:r>
      <w:r>
        <w:rPr>
          <w:rFonts w:eastAsia="Times New Roman"/>
          <w:i/>
          <w:sz w:val="24"/>
          <w:szCs w:val="24"/>
        </w:rPr>
        <w:t>b</w:t>
      </w:r>
      <w:r>
        <w:rPr>
          <w:sz w:val="24"/>
          <w:szCs w:val="24"/>
        </w:rPr>
        <w:t>的倾斜直线。</w:t>
      </w:r>
    </w:p>
    <w:p w14:paraId="72B95536">
      <w:pPr>
        <w:jc w:val="left"/>
        <w:textAlignment w:val="center"/>
        <w:rPr>
          <w:sz w:val="24"/>
          <w:szCs w:val="24"/>
        </w:rPr>
      </w:pPr>
      <w:r>
        <w:rPr>
          <w:rFonts w:eastAsia="Times New Roman"/>
          <w:kern w:val="0"/>
          <w:sz w:val="24"/>
          <w:szCs w:val="24"/>
        </w:rPr>
        <w:drawing>
          <wp:inline distT="0" distB="0" distL="0" distR="0">
            <wp:extent cx="3371850" cy="1228725"/>
            <wp:effectExtent l="0" t="0" r="0" b="0"/>
            <wp:docPr id="100031" name="图片 100031" descr="@@@ee2f0f52-5444-4104-a33b-537056247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e2f0f52-5444-4104-a33b-5370562474c5"/>
                    <pic:cNvPicPr>
                      <a:picLocks noChangeAspect="1"/>
                    </pic:cNvPicPr>
                  </pic:nvPicPr>
                  <pic:blipFill>
                    <a:blip r:embed="rId176"/>
                    <a:stretch>
                      <a:fillRect/>
                    </a:stretch>
                  </pic:blipFill>
                  <pic:spPr>
                    <a:xfrm>
                      <a:off x="0" y="0"/>
                      <a:ext cx="3371850" cy="1228725"/>
                    </a:xfrm>
                    <a:prstGeom prst="rect">
                      <a:avLst/>
                    </a:prstGeom>
                  </pic:spPr>
                </pic:pic>
              </a:graphicData>
            </a:graphic>
          </wp:inline>
        </w:drawing>
      </w:r>
    </w:p>
    <w:p w14:paraId="4B06EDA8">
      <w:pPr>
        <w:jc w:val="left"/>
        <w:textAlignment w:val="center"/>
        <w:rPr>
          <w:sz w:val="24"/>
          <w:szCs w:val="24"/>
        </w:rPr>
      </w:pPr>
      <w:r>
        <w:rPr>
          <w:sz w:val="24"/>
          <w:szCs w:val="24"/>
        </w:rPr>
        <w:t>（1）图（乙）的横坐标为</w:t>
      </w:r>
      <w:r>
        <w:rPr>
          <w:rFonts w:eastAsia="Times New Roman"/>
          <w:i/>
          <w:sz w:val="24"/>
          <w:szCs w:val="24"/>
        </w:rPr>
        <w:t>R</w:t>
      </w:r>
      <w:r>
        <w:rPr>
          <w:sz w:val="24"/>
          <w:szCs w:val="24"/>
        </w:rPr>
        <w:t>，纵坐标为(    )</w:t>
      </w:r>
    </w:p>
    <w:p w14:paraId="63D81561">
      <w:pPr>
        <w:jc w:val="left"/>
        <w:textAlignment w:val="center"/>
        <w:rPr>
          <w:sz w:val="24"/>
          <w:szCs w:val="24"/>
        </w:rPr>
      </w:pPr>
      <w:r>
        <w:rPr>
          <w:sz w:val="24"/>
          <w:szCs w:val="24"/>
        </w:rPr>
        <w:t>A．</w:t>
      </w:r>
      <w:r>
        <w:rPr>
          <w:rFonts w:eastAsia="Times New Roman"/>
          <w:i/>
          <w:sz w:val="24"/>
          <w:szCs w:val="24"/>
        </w:rPr>
        <w:t>I</w:t>
      </w:r>
      <w:r>
        <w:rPr>
          <w:rFonts w:eastAsia="Times New Roman"/>
          <w:kern w:val="0"/>
          <w:sz w:val="24"/>
          <w:szCs w:val="24"/>
        </w:rPr>
        <w:t>         </w:t>
      </w:r>
      <w:r>
        <w:rPr>
          <w:sz w:val="24"/>
          <w:szCs w:val="24"/>
        </w:rPr>
        <w:t>B．</w:t>
      </w:r>
      <w:r>
        <w:rPr>
          <w:sz w:val="24"/>
          <w:szCs w:val="24"/>
        </w:rPr>
        <w:object>
          <v:shape id="_x0000_i1098" o:spt="75" alt="eqId963a73a661a554bbf37cc74d702ccea0" type="#_x0000_t75" style="height:26.2pt;width:9.8pt;" o:ole="t" filled="f" o:preferrelative="t" stroked="f" coordsize="21600,21600">
            <v:path/>
            <v:fill on="f" focussize="0,0"/>
            <v:stroke on="f" joinstyle="miter"/>
            <v:imagedata r:id="rId178" o:title="eqId963a73a661a554bbf37cc74d702ccea0"/>
            <o:lock v:ext="edit" aspectratio="t"/>
            <w10:wrap type="none"/>
            <w10:anchorlock/>
          </v:shape>
          <o:OLEObject Type="Embed" ProgID="Equation.DSMT4" ShapeID="_x0000_i1098" DrawAspect="Content" ObjectID="_1468075798" r:id="rId177">
            <o:LockedField>false</o:LockedField>
          </o:OLEObject>
        </w:object>
      </w:r>
      <w:r>
        <w:rPr>
          <w:rFonts w:eastAsia="Times New Roman"/>
          <w:kern w:val="0"/>
          <w:sz w:val="24"/>
          <w:szCs w:val="24"/>
        </w:rPr>
        <w:t>          </w:t>
      </w:r>
      <w:r>
        <w:rPr>
          <w:sz w:val="24"/>
          <w:szCs w:val="24"/>
        </w:rPr>
        <w:t>C．</w:t>
      </w:r>
      <w:r>
        <w:rPr>
          <w:rFonts w:eastAsia="Times New Roman"/>
          <w:i/>
          <w:sz w:val="24"/>
          <w:szCs w:val="24"/>
        </w:rPr>
        <w:t>I</w:t>
      </w:r>
      <w:r>
        <w:rPr>
          <w:rFonts w:eastAsia="Times New Roman"/>
          <w:i/>
          <w:sz w:val="24"/>
          <w:szCs w:val="24"/>
          <w:vertAlign w:val="superscript"/>
        </w:rPr>
        <w:t>2</w:t>
      </w:r>
      <w:r>
        <w:rPr>
          <w:rFonts w:eastAsia="Times New Roman"/>
          <w:kern w:val="0"/>
          <w:sz w:val="24"/>
          <w:szCs w:val="24"/>
        </w:rPr>
        <w:t>          </w:t>
      </w:r>
      <w:r>
        <w:rPr>
          <w:sz w:val="24"/>
          <w:szCs w:val="24"/>
        </w:rPr>
        <w:t>D．</w:t>
      </w:r>
      <w:r>
        <w:rPr>
          <w:sz w:val="24"/>
          <w:szCs w:val="24"/>
        </w:rPr>
        <w:object>
          <v:shape id="_x0000_i1099" o:spt="75" alt="eqIde9a29a63672c286dd4d9d51c03339aba" type="#_x0000_t75" style="height:27.65pt;width:15pt;" o:ole="t" filled="f" o:preferrelative="t" stroked="f" coordsize="21600,21600">
            <v:path/>
            <v:fill on="f" focussize="0,0"/>
            <v:stroke on="f" joinstyle="miter"/>
            <v:imagedata r:id="rId180" o:title="eqIde9a29a63672c286dd4d9d51c03339aba"/>
            <o:lock v:ext="edit" aspectratio="t"/>
            <w10:wrap type="none"/>
            <w10:anchorlock/>
          </v:shape>
          <o:OLEObject Type="Embed" ProgID="Equation.DSMT4" ShapeID="_x0000_i1099" DrawAspect="Content" ObjectID="_1468075799" r:id="rId179">
            <o:LockedField>false</o:LockedField>
          </o:OLEObject>
        </w:object>
      </w:r>
    </w:p>
    <w:p w14:paraId="73B911C9">
      <w:pPr>
        <w:jc w:val="left"/>
        <w:textAlignment w:val="center"/>
        <w:rPr>
          <w:sz w:val="24"/>
          <w:szCs w:val="24"/>
        </w:rPr>
      </w:pPr>
      <w:r>
        <w:rPr>
          <w:sz w:val="24"/>
          <w:szCs w:val="24"/>
        </w:rPr>
        <w:t>（2）由图（乙）可得，该电池的电动势大小</w:t>
      </w:r>
      <w:r>
        <w:rPr>
          <w:rFonts w:eastAsia="Times New Roman"/>
          <w:i/>
          <w:sz w:val="24"/>
          <w:szCs w:val="24"/>
        </w:rPr>
        <w:t>E</w:t>
      </w:r>
      <w:r>
        <w:rPr>
          <w:sz w:val="24"/>
          <w:szCs w:val="24"/>
        </w:rPr>
        <w:t xml:space="preserve"> = </w:t>
      </w:r>
      <w:r>
        <w:rPr>
          <w:rFonts w:eastAsia="Times New Roman"/>
          <w:sz w:val="24"/>
          <w:szCs w:val="24"/>
          <w:u w:val="single"/>
        </w:rPr>
        <w:t xml:space="preserve">           </w:t>
      </w:r>
      <w:r>
        <w:rPr>
          <w:sz w:val="24"/>
          <w:szCs w:val="24"/>
        </w:rPr>
        <w:t>，内阻</w:t>
      </w:r>
      <w:r>
        <w:rPr>
          <w:rFonts w:eastAsia="Times New Roman"/>
          <w:i/>
          <w:sz w:val="24"/>
          <w:szCs w:val="24"/>
        </w:rPr>
        <w:t>r</w:t>
      </w:r>
      <w:r>
        <w:rPr>
          <w:sz w:val="24"/>
          <w:szCs w:val="24"/>
        </w:rPr>
        <w:t xml:space="preserve"> = </w:t>
      </w:r>
      <w:r>
        <w:rPr>
          <w:rFonts w:eastAsia="Times New Roman"/>
          <w:sz w:val="24"/>
          <w:szCs w:val="24"/>
          <w:u w:val="single"/>
        </w:rPr>
        <w:t xml:space="preserve">           </w:t>
      </w:r>
      <w:r>
        <w:rPr>
          <w:sz w:val="24"/>
          <w:szCs w:val="24"/>
        </w:rPr>
        <w:t>。（结果用</w:t>
      </w:r>
      <w:r>
        <w:rPr>
          <w:rFonts w:eastAsia="Times New Roman"/>
          <w:i/>
          <w:sz w:val="24"/>
          <w:szCs w:val="24"/>
        </w:rPr>
        <w:t>k</w:t>
      </w:r>
      <w:r>
        <w:rPr>
          <w:sz w:val="24"/>
          <w:szCs w:val="24"/>
        </w:rPr>
        <w:t>、</w:t>
      </w:r>
      <w:r>
        <w:rPr>
          <w:rFonts w:eastAsia="Times New Roman"/>
          <w:i/>
          <w:sz w:val="24"/>
          <w:szCs w:val="24"/>
        </w:rPr>
        <w:t>b</w:t>
      </w:r>
      <w:r>
        <w:rPr>
          <w:sz w:val="24"/>
          <w:szCs w:val="24"/>
        </w:rPr>
        <w:t>表示）</w:t>
      </w:r>
    </w:p>
    <w:p w14:paraId="1DEC4D46">
      <w:pPr>
        <w:jc w:val="left"/>
        <w:textAlignment w:val="center"/>
        <w:rPr>
          <w:sz w:val="24"/>
          <w:szCs w:val="24"/>
        </w:rPr>
      </w:pPr>
    </w:p>
    <w:p w14:paraId="0D5D36A6">
      <w:pPr>
        <w:jc w:val="left"/>
        <w:textAlignment w:val="center"/>
        <w:rPr>
          <w:sz w:val="24"/>
          <w:szCs w:val="24"/>
        </w:rPr>
      </w:pPr>
      <w:r>
        <w:rPr>
          <w:sz w:val="24"/>
          <w:szCs w:val="24"/>
        </w:rPr>
        <w:t>10．在“用DIS测电源的电动势和内阻”实验中。</w:t>
      </w:r>
    </w:p>
    <w:p w14:paraId="4C0624F8">
      <w:pPr>
        <w:jc w:val="left"/>
        <w:textAlignment w:val="center"/>
        <w:rPr>
          <w:sz w:val="24"/>
          <w:szCs w:val="24"/>
        </w:rPr>
      </w:pPr>
      <w:r>
        <w:rPr>
          <w:sz w:val="24"/>
          <w:szCs w:val="24"/>
        </w:rPr>
        <w:t>（1）下图中，A代表电流传感器，B代表电压传感器，</w:t>
      </w:r>
      <w:r>
        <w:rPr>
          <w:rFonts w:eastAsia="Times New Roman"/>
          <w:i/>
          <w:sz w:val="24"/>
          <w:szCs w:val="24"/>
        </w:rPr>
        <w:t>R</w:t>
      </w:r>
      <w:r>
        <w:rPr>
          <w:sz w:val="24"/>
          <w:szCs w:val="24"/>
        </w:rPr>
        <w:t>为变阻器，</w:t>
      </w:r>
      <w:r>
        <w:rPr>
          <w:rFonts w:eastAsia="Times New Roman"/>
          <w:i/>
          <w:sz w:val="24"/>
          <w:szCs w:val="24"/>
        </w:rPr>
        <w:t>R</w:t>
      </w:r>
      <w:r>
        <w:rPr>
          <w:rFonts w:eastAsia="Times New Roman"/>
          <w:i/>
          <w:sz w:val="24"/>
          <w:szCs w:val="24"/>
          <w:vertAlign w:val="subscript"/>
        </w:rPr>
        <w:t>1</w:t>
      </w:r>
      <w:r>
        <w:rPr>
          <w:sz w:val="24"/>
          <w:szCs w:val="24"/>
        </w:rPr>
        <w:t>为定值电阻。则下面各电路图中，图</w:t>
      </w:r>
      <w:r>
        <w:rPr>
          <w:rFonts w:eastAsia="Times New Roman"/>
          <w:sz w:val="24"/>
          <w:szCs w:val="24"/>
          <w:u w:val="single"/>
        </w:rPr>
        <w:t xml:space="preserve">      </w:t>
      </w:r>
      <w:r>
        <w:rPr>
          <w:sz w:val="24"/>
          <w:szCs w:val="24"/>
        </w:rPr>
        <w:t>是合理正确实验电路图；</w:t>
      </w:r>
    </w:p>
    <w:p w14:paraId="22C50D72">
      <w:pPr>
        <w:jc w:val="left"/>
        <w:textAlignment w:val="center"/>
        <w:rPr>
          <w:sz w:val="24"/>
          <w:szCs w:val="24"/>
        </w:rPr>
      </w:pPr>
      <w:r>
        <w:rPr>
          <w:sz w:val="24"/>
          <w:szCs w:val="24"/>
        </w:rPr>
        <w:t>A．</w:t>
      </w:r>
      <w:r>
        <w:rPr>
          <w:rFonts w:eastAsia="Times New Roman"/>
          <w:kern w:val="0"/>
          <w:sz w:val="24"/>
          <w:szCs w:val="24"/>
        </w:rPr>
        <w:drawing>
          <wp:inline distT="0" distB="0" distL="0" distR="0">
            <wp:extent cx="1181100" cy="781050"/>
            <wp:effectExtent l="0" t="0" r="0" b="0"/>
            <wp:docPr id="100033" name="图片 100033" descr="@@@f8ffc3ed-9183-4460-8ed0-0972335ed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8ffc3ed-9183-4460-8ed0-0972335ed2ab"/>
                    <pic:cNvPicPr>
                      <a:picLocks noChangeAspect="1"/>
                    </pic:cNvPicPr>
                  </pic:nvPicPr>
                  <pic:blipFill>
                    <a:blip r:embed="rId181"/>
                    <a:stretch>
                      <a:fillRect/>
                    </a:stretch>
                  </pic:blipFill>
                  <pic:spPr>
                    <a:xfrm>
                      <a:off x="0" y="0"/>
                      <a:ext cx="1181100" cy="781050"/>
                    </a:xfrm>
                    <a:prstGeom prst="rect">
                      <a:avLst/>
                    </a:prstGeom>
                  </pic:spPr>
                </pic:pic>
              </a:graphicData>
            </a:graphic>
          </wp:inline>
        </w:drawing>
      </w:r>
      <w:r>
        <w:rPr>
          <w:sz w:val="24"/>
          <w:szCs w:val="24"/>
        </w:rPr>
        <w:t xml:space="preserve"> B．</w:t>
      </w:r>
      <w:r>
        <w:rPr>
          <w:rFonts w:eastAsia="Times New Roman"/>
          <w:kern w:val="0"/>
          <w:sz w:val="24"/>
          <w:szCs w:val="24"/>
        </w:rPr>
        <w:drawing>
          <wp:inline distT="0" distB="0" distL="0" distR="0">
            <wp:extent cx="1162050" cy="771525"/>
            <wp:effectExtent l="0" t="0" r="0" b="0"/>
            <wp:docPr id="100035" name="图片 100035" descr="@@@1ffa9f68-745f-49dc-b13c-448bac62a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ffa9f68-745f-49dc-b13c-448bac62ac5a"/>
                    <pic:cNvPicPr>
                      <a:picLocks noChangeAspect="1"/>
                    </pic:cNvPicPr>
                  </pic:nvPicPr>
                  <pic:blipFill>
                    <a:blip r:embed="rId182"/>
                    <a:stretch>
                      <a:fillRect/>
                    </a:stretch>
                  </pic:blipFill>
                  <pic:spPr>
                    <a:xfrm>
                      <a:off x="0" y="0"/>
                      <a:ext cx="1162050" cy="771525"/>
                    </a:xfrm>
                    <a:prstGeom prst="rect">
                      <a:avLst/>
                    </a:prstGeom>
                  </pic:spPr>
                </pic:pic>
              </a:graphicData>
            </a:graphic>
          </wp:inline>
        </w:drawing>
      </w:r>
      <w:r>
        <w:rPr>
          <w:sz w:val="24"/>
          <w:szCs w:val="24"/>
        </w:rPr>
        <w:t xml:space="preserve"> C． </w:t>
      </w:r>
      <w:r>
        <w:rPr>
          <w:rFonts w:eastAsia="Times New Roman"/>
          <w:kern w:val="0"/>
          <w:sz w:val="24"/>
          <w:szCs w:val="24"/>
        </w:rPr>
        <w:drawing>
          <wp:inline distT="0" distB="0" distL="0" distR="0">
            <wp:extent cx="1381125" cy="914400"/>
            <wp:effectExtent l="0" t="0" r="0" b="0"/>
            <wp:docPr id="100037" name="图片 100037" descr="@@@393aa249-3a1f-472b-8e2b-7e5d7314b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93aa249-3a1f-472b-8e2b-7e5d7314bca7"/>
                    <pic:cNvPicPr>
                      <a:picLocks noChangeAspect="1"/>
                    </pic:cNvPicPr>
                  </pic:nvPicPr>
                  <pic:blipFill>
                    <a:blip r:embed="rId183"/>
                    <a:stretch>
                      <a:fillRect/>
                    </a:stretch>
                  </pic:blipFill>
                  <pic:spPr>
                    <a:xfrm>
                      <a:off x="0" y="0"/>
                      <a:ext cx="1381125" cy="914400"/>
                    </a:xfrm>
                    <a:prstGeom prst="rect">
                      <a:avLst/>
                    </a:prstGeom>
                  </pic:spPr>
                </pic:pic>
              </a:graphicData>
            </a:graphic>
          </wp:inline>
        </w:drawing>
      </w:r>
      <w:r>
        <w:rPr>
          <w:sz w:val="24"/>
          <w:szCs w:val="24"/>
        </w:rPr>
        <w:t xml:space="preserve"> D．</w:t>
      </w:r>
      <w:r>
        <w:rPr>
          <w:rFonts w:eastAsia="Times New Roman"/>
          <w:kern w:val="0"/>
          <w:sz w:val="24"/>
          <w:szCs w:val="24"/>
        </w:rPr>
        <w:drawing>
          <wp:inline distT="0" distB="0" distL="0" distR="0">
            <wp:extent cx="1362075" cy="895350"/>
            <wp:effectExtent l="0" t="0" r="0" b="0"/>
            <wp:docPr id="100039" name="图片 100039" descr="@@@c55550d5-5b04-4378-ae81-d1e5cea4a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55550d5-5b04-4378-ae81-d1e5cea4a4f1"/>
                    <pic:cNvPicPr>
                      <a:picLocks noChangeAspect="1"/>
                    </pic:cNvPicPr>
                  </pic:nvPicPr>
                  <pic:blipFill>
                    <a:blip r:embed="rId184"/>
                    <a:stretch>
                      <a:fillRect/>
                    </a:stretch>
                  </pic:blipFill>
                  <pic:spPr>
                    <a:xfrm>
                      <a:off x="0" y="0"/>
                      <a:ext cx="1362075" cy="895350"/>
                    </a:xfrm>
                    <a:prstGeom prst="rect">
                      <a:avLst/>
                    </a:prstGeom>
                  </pic:spPr>
                </pic:pic>
              </a:graphicData>
            </a:graphic>
          </wp:inline>
        </w:drawing>
      </w:r>
    </w:p>
    <w:p w14:paraId="7CA18F99">
      <w:pPr>
        <w:jc w:val="left"/>
        <w:textAlignment w:val="center"/>
        <w:rPr>
          <w:sz w:val="24"/>
          <w:szCs w:val="24"/>
        </w:rPr>
      </w:pPr>
      <w:r>
        <w:rPr>
          <w:sz w:val="24"/>
          <w:szCs w:val="24"/>
        </w:rPr>
        <w:t>（2）某次实验得到的电源的</w:t>
      </w:r>
      <w:r>
        <w:rPr>
          <w:rFonts w:eastAsia="Times New Roman"/>
          <w:i/>
          <w:sz w:val="24"/>
          <w:szCs w:val="24"/>
        </w:rPr>
        <w:t>U</w:t>
      </w:r>
      <w:r>
        <w:rPr>
          <w:sz w:val="24"/>
          <w:szCs w:val="24"/>
        </w:rPr>
        <w:t>–</w:t>
      </w:r>
      <w:r>
        <w:rPr>
          <w:rFonts w:eastAsia="Times New Roman"/>
          <w:i/>
          <w:sz w:val="24"/>
          <w:szCs w:val="24"/>
        </w:rPr>
        <w:t>I</w:t>
      </w:r>
      <w:r>
        <w:rPr>
          <w:sz w:val="24"/>
          <w:szCs w:val="24"/>
        </w:rPr>
        <w:t>图线如图（1）所示，由实验图线的拟合方程</w:t>
      </w:r>
      <w:r>
        <w:rPr>
          <w:rFonts w:eastAsia="Times New Roman"/>
          <w:i/>
          <w:sz w:val="24"/>
          <w:szCs w:val="24"/>
        </w:rPr>
        <w:t>y</w:t>
      </w:r>
      <w:r>
        <w:rPr>
          <w:sz w:val="24"/>
          <w:szCs w:val="24"/>
        </w:rPr>
        <w:t>=−1..03</w:t>
      </w:r>
      <w:r>
        <w:rPr>
          <w:rFonts w:eastAsia="Times New Roman"/>
          <w:i/>
          <w:sz w:val="24"/>
          <w:szCs w:val="24"/>
        </w:rPr>
        <w:t>x</w:t>
      </w:r>
      <w:r>
        <w:rPr>
          <w:sz w:val="24"/>
          <w:szCs w:val="24"/>
        </w:rPr>
        <w:t>+2.82可得，该电源的电动势</w:t>
      </w:r>
      <w:r>
        <w:rPr>
          <w:rFonts w:eastAsia="Times New Roman"/>
          <w:i/>
          <w:sz w:val="24"/>
          <w:szCs w:val="24"/>
        </w:rPr>
        <w:t>E</w:t>
      </w:r>
      <w:r>
        <w:rPr>
          <w:sz w:val="24"/>
          <w:szCs w:val="24"/>
        </w:rPr>
        <w:t>=</w:t>
      </w:r>
      <w:r>
        <w:rPr>
          <w:rFonts w:eastAsia="Times New Roman"/>
          <w:sz w:val="24"/>
          <w:szCs w:val="24"/>
          <w:u w:val="single"/>
        </w:rPr>
        <w:t xml:space="preserve">      </w:t>
      </w:r>
      <w:r>
        <w:rPr>
          <w:sz w:val="24"/>
          <w:szCs w:val="24"/>
        </w:rPr>
        <w:t>V，内阻</w:t>
      </w:r>
      <w:r>
        <w:rPr>
          <w:rFonts w:eastAsia="Times New Roman"/>
          <w:i/>
          <w:sz w:val="24"/>
          <w:szCs w:val="24"/>
        </w:rPr>
        <w:t>r</w:t>
      </w:r>
      <w:r>
        <w:rPr>
          <w:sz w:val="24"/>
          <w:szCs w:val="24"/>
        </w:rPr>
        <w:t>=</w:t>
      </w:r>
      <w:r>
        <w:rPr>
          <w:rFonts w:eastAsia="Times New Roman"/>
          <w:sz w:val="24"/>
          <w:szCs w:val="24"/>
          <w:u w:val="single"/>
        </w:rPr>
        <w:t xml:space="preserve">      </w:t>
      </w:r>
      <w:r>
        <w:rPr>
          <w:sz w:val="24"/>
          <w:szCs w:val="24"/>
        </w:rPr>
        <w:t>Ω；</w:t>
      </w:r>
    </w:p>
    <w:p w14:paraId="5D0EE1D5">
      <w:pPr>
        <w:jc w:val="left"/>
        <w:textAlignment w:val="center"/>
        <w:rPr>
          <w:sz w:val="24"/>
          <w:szCs w:val="24"/>
        </w:rPr>
      </w:pPr>
      <w:r>
        <w:rPr>
          <w:rFonts w:eastAsia="Times New Roman"/>
          <w:kern w:val="0"/>
          <w:sz w:val="24"/>
          <w:szCs w:val="24"/>
        </w:rPr>
        <w:drawing>
          <wp:inline distT="0" distB="0" distL="0" distR="0">
            <wp:extent cx="1924050" cy="1743075"/>
            <wp:effectExtent l="0" t="0" r="0" b="0"/>
            <wp:docPr id="100041" name="图片 100041" descr="@@@59abff54-a627-47c9-bc98-937d02ea0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9abff54-a627-47c9-bc98-937d02ea02f0"/>
                    <pic:cNvPicPr>
                      <a:picLocks noChangeAspect="1"/>
                    </pic:cNvPicPr>
                  </pic:nvPicPr>
                  <pic:blipFill>
                    <a:blip r:embed="rId185"/>
                    <a:stretch>
                      <a:fillRect/>
                    </a:stretch>
                  </pic:blipFill>
                  <pic:spPr>
                    <a:xfrm>
                      <a:off x="0" y="0"/>
                      <a:ext cx="1924050" cy="1743075"/>
                    </a:xfrm>
                    <a:prstGeom prst="rect">
                      <a:avLst/>
                    </a:prstGeom>
                  </pic:spPr>
                </pic:pic>
              </a:graphicData>
            </a:graphic>
          </wp:inline>
        </w:drawing>
      </w:r>
    </w:p>
    <w:p w14:paraId="1EFA8EF5">
      <w:pPr>
        <w:jc w:val="left"/>
        <w:textAlignment w:val="center"/>
        <w:rPr>
          <w:sz w:val="24"/>
          <w:szCs w:val="24"/>
        </w:rPr>
      </w:pPr>
      <w:r>
        <w:rPr>
          <w:sz w:val="24"/>
          <w:szCs w:val="24"/>
        </w:rPr>
        <w:t>（3）根据实验测得的该电源的</w:t>
      </w:r>
      <w:r>
        <w:rPr>
          <w:rFonts w:eastAsia="Times New Roman"/>
          <w:i/>
          <w:sz w:val="24"/>
          <w:szCs w:val="24"/>
        </w:rPr>
        <w:t>U</w:t>
      </w:r>
      <w:r>
        <w:rPr>
          <w:sz w:val="24"/>
          <w:szCs w:val="24"/>
        </w:rPr>
        <w:t>、</w:t>
      </w:r>
      <w:r>
        <w:rPr>
          <w:rFonts w:eastAsia="Times New Roman"/>
          <w:i/>
          <w:sz w:val="24"/>
          <w:szCs w:val="24"/>
        </w:rPr>
        <w:t>I</w:t>
      </w:r>
      <w:r>
        <w:rPr>
          <w:sz w:val="24"/>
          <w:szCs w:val="24"/>
        </w:rPr>
        <w:t>数据，若令</w:t>
      </w:r>
      <w:r>
        <w:rPr>
          <w:rFonts w:eastAsia="Times New Roman"/>
          <w:i/>
          <w:sz w:val="24"/>
          <w:szCs w:val="24"/>
        </w:rPr>
        <w:t>y</w:t>
      </w:r>
      <w:r>
        <w:rPr>
          <w:sz w:val="24"/>
          <w:szCs w:val="24"/>
        </w:rPr>
        <w:t>=</w:t>
      </w:r>
      <w:r>
        <w:rPr>
          <w:rFonts w:eastAsia="Times New Roman"/>
          <w:i/>
          <w:sz w:val="24"/>
          <w:szCs w:val="24"/>
        </w:rPr>
        <w:t>UI</w:t>
      </w:r>
      <w:r>
        <w:rPr>
          <w:sz w:val="24"/>
          <w:szCs w:val="24"/>
        </w:rPr>
        <w:t>，</w:t>
      </w:r>
      <w:r>
        <w:rPr>
          <w:sz w:val="24"/>
          <w:szCs w:val="24"/>
        </w:rPr>
        <w:object>
          <v:shape id="_x0000_i1100" o:spt="75" alt="eqId8b5df72bb05f2ecdc465699babb1e7cf" type="#_x0000_t75" style="height:27.05pt;width:29.4pt;" o:ole="t" filled="f" o:preferrelative="t" stroked="f" coordsize="21600,21600">
            <v:path/>
            <v:fill on="f" focussize="0,0"/>
            <v:stroke on="f" joinstyle="miter"/>
            <v:imagedata r:id="rId187" o:title="eqId8b5df72bb05f2ecdc465699babb1e7cf"/>
            <o:lock v:ext="edit" aspectratio="t"/>
            <w10:wrap type="none"/>
            <w10:anchorlock/>
          </v:shape>
          <o:OLEObject Type="Embed" ProgID="Equation.DSMT4" ShapeID="_x0000_i1100" DrawAspect="Content" ObjectID="_1468075800" r:id="rId186">
            <o:LockedField>false</o:LockedField>
          </o:OLEObject>
        </w:object>
      </w:r>
      <w:r>
        <w:rPr>
          <w:sz w:val="24"/>
          <w:szCs w:val="24"/>
        </w:rPr>
        <w:t>，则通过计算机拟合得出</w:t>
      </w:r>
      <w:r>
        <w:rPr>
          <w:rFonts w:eastAsia="Times New Roman"/>
          <w:i/>
          <w:sz w:val="24"/>
          <w:szCs w:val="24"/>
        </w:rPr>
        <w:t>y</w:t>
      </w:r>
      <w:r>
        <w:rPr>
          <w:sz w:val="24"/>
          <w:szCs w:val="24"/>
        </w:rPr>
        <w:t>-</w:t>
      </w:r>
      <w:r>
        <w:rPr>
          <w:rFonts w:eastAsia="Times New Roman"/>
          <w:i/>
          <w:sz w:val="24"/>
          <w:szCs w:val="24"/>
        </w:rPr>
        <w:t>x</w:t>
      </w:r>
      <w:r>
        <w:rPr>
          <w:sz w:val="24"/>
          <w:szCs w:val="24"/>
        </w:rPr>
        <w:t>图线如图（2）所示，则图线最高点</w:t>
      </w:r>
      <w:r>
        <w:rPr>
          <w:rFonts w:eastAsia="Times New Roman"/>
          <w:i/>
          <w:sz w:val="24"/>
          <w:szCs w:val="24"/>
        </w:rPr>
        <w:t>A</w:t>
      </w:r>
      <w:r>
        <w:rPr>
          <w:sz w:val="24"/>
          <w:szCs w:val="24"/>
        </w:rPr>
        <w:t>点的坐标</w:t>
      </w:r>
      <w:r>
        <w:rPr>
          <w:rFonts w:eastAsia="Times New Roman"/>
          <w:i/>
          <w:sz w:val="24"/>
          <w:szCs w:val="24"/>
        </w:rPr>
        <w:t>x</w:t>
      </w:r>
      <w:r>
        <w:rPr>
          <w:sz w:val="24"/>
          <w:szCs w:val="24"/>
        </w:rPr>
        <w:t>=</w:t>
      </w:r>
      <w:r>
        <w:rPr>
          <w:rFonts w:eastAsia="Times New Roman"/>
          <w:sz w:val="24"/>
          <w:szCs w:val="24"/>
          <w:u w:val="single"/>
        </w:rPr>
        <w:t xml:space="preserve">      </w:t>
      </w:r>
      <w:r>
        <w:rPr>
          <w:sz w:val="24"/>
          <w:szCs w:val="24"/>
        </w:rPr>
        <w:t>Ω，</w:t>
      </w:r>
      <w:r>
        <w:rPr>
          <w:rFonts w:eastAsia="Times New Roman"/>
          <w:i/>
          <w:sz w:val="24"/>
          <w:szCs w:val="24"/>
        </w:rPr>
        <w:t>y</w:t>
      </w:r>
      <w:r>
        <w:rPr>
          <w:sz w:val="24"/>
          <w:szCs w:val="24"/>
        </w:rPr>
        <w:t>=</w:t>
      </w:r>
      <w:r>
        <w:rPr>
          <w:rFonts w:eastAsia="Times New Roman"/>
          <w:sz w:val="24"/>
          <w:szCs w:val="24"/>
          <w:u w:val="single"/>
        </w:rPr>
        <w:t xml:space="preserve">      </w:t>
      </w:r>
      <w:r>
        <w:rPr>
          <w:sz w:val="24"/>
          <w:szCs w:val="24"/>
        </w:rPr>
        <w:t>W（结果保留2位小数）；</w:t>
      </w:r>
    </w:p>
    <w:p w14:paraId="0D4B1A09">
      <w:pPr>
        <w:jc w:val="left"/>
        <w:textAlignment w:val="center"/>
        <w:rPr>
          <w:sz w:val="24"/>
          <w:szCs w:val="24"/>
        </w:rPr>
      </w:pPr>
      <w:r>
        <w:rPr>
          <w:rFonts w:eastAsia="Times New Roman"/>
          <w:kern w:val="0"/>
          <w:sz w:val="24"/>
          <w:szCs w:val="24"/>
        </w:rPr>
        <w:drawing>
          <wp:inline distT="0" distB="0" distL="0" distR="0">
            <wp:extent cx="1828800" cy="1562100"/>
            <wp:effectExtent l="0" t="0" r="0" b="0"/>
            <wp:docPr id="100043" name="图片 100043" descr="@@@34cfaf6d-7278-4bf8-81af-a9a37951a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4cfaf6d-7278-4bf8-81af-a9a37951ae94"/>
                    <pic:cNvPicPr>
                      <a:picLocks noChangeAspect="1"/>
                    </pic:cNvPicPr>
                  </pic:nvPicPr>
                  <pic:blipFill>
                    <a:blip r:embed="rId188"/>
                    <a:stretch>
                      <a:fillRect/>
                    </a:stretch>
                  </pic:blipFill>
                  <pic:spPr>
                    <a:xfrm>
                      <a:off x="0" y="0"/>
                      <a:ext cx="1828800" cy="1562100"/>
                    </a:xfrm>
                    <a:prstGeom prst="rect">
                      <a:avLst/>
                    </a:prstGeom>
                  </pic:spPr>
                </pic:pic>
              </a:graphicData>
            </a:graphic>
          </wp:inline>
        </w:drawing>
      </w:r>
    </w:p>
    <w:p w14:paraId="15327442">
      <w:pPr>
        <w:jc w:val="left"/>
        <w:textAlignment w:val="center"/>
        <w:rPr>
          <w:sz w:val="24"/>
          <w:szCs w:val="24"/>
        </w:rPr>
      </w:pPr>
      <w:r>
        <w:rPr>
          <w:sz w:val="24"/>
          <w:szCs w:val="24"/>
        </w:rPr>
        <w:t>（4）若该电池组电池用旧了，电池内电阻会明显增加，如果用这个旧电池组重做该实验，请在图（2）中定性画出旧电池组的</w:t>
      </w:r>
      <w:r>
        <w:rPr>
          <w:rFonts w:eastAsia="Times New Roman"/>
          <w:i/>
          <w:sz w:val="24"/>
          <w:szCs w:val="24"/>
        </w:rPr>
        <w:t>y</w:t>
      </w:r>
      <w:r>
        <w:rPr>
          <w:sz w:val="24"/>
          <w:szCs w:val="24"/>
        </w:rPr>
        <w:t>-</w:t>
      </w:r>
      <w:r>
        <w:rPr>
          <w:rFonts w:eastAsia="Times New Roman"/>
          <w:i/>
          <w:sz w:val="24"/>
          <w:szCs w:val="24"/>
        </w:rPr>
        <w:t>x</w:t>
      </w:r>
      <w:r>
        <w:rPr>
          <w:sz w:val="24"/>
          <w:szCs w:val="24"/>
        </w:rPr>
        <w:t>图线。</w:t>
      </w:r>
      <w:r>
        <w:rPr>
          <w:rFonts w:eastAsia="Times New Roman"/>
          <w:sz w:val="24"/>
          <w:szCs w:val="24"/>
          <w:u w:val="single"/>
        </w:rPr>
        <w:t xml:space="preserve">      </w:t>
      </w:r>
    </w:p>
    <w:p w14:paraId="4BA2C92A">
      <w:pPr>
        <w:jc w:val="left"/>
        <w:textAlignment w:val="center"/>
        <w:rPr>
          <w:sz w:val="24"/>
          <w:szCs w:val="24"/>
        </w:rPr>
      </w:pPr>
      <w:r>
        <w:rPr>
          <w:sz w:val="24"/>
          <w:szCs w:val="24"/>
        </w:rPr>
        <w:t>11．物理研究小组用一个电流计测量一节干电池的电动势和内阻。该干电池电动势在</w:t>
      </w:r>
      <w:r>
        <w:rPr>
          <w:sz w:val="24"/>
          <w:szCs w:val="24"/>
        </w:rPr>
        <w:object>
          <v:shape id="_x0000_i1101" o:spt="75" alt="eqId6f11824a6aa54235b73a33a14acd9c7f" type="#_x0000_t75" style="height:12.65pt;width:37.45pt;" o:ole="t" filled="f" o:preferrelative="t" stroked="f" coordsize="21600,21600">
            <v:path/>
            <v:fill on="f" focussize="0,0"/>
            <v:stroke on="f" joinstyle="miter"/>
            <v:imagedata r:id="rId190" o:title="eqId6f11824a6aa54235b73a33a14acd9c7f"/>
            <o:lock v:ext="edit" aspectratio="t"/>
            <w10:wrap type="none"/>
            <w10:anchorlock/>
          </v:shape>
          <o:OLEObject Type="Embed" ProgID="Equation.DSMT4" ShapeID="_x0000_i1101" DrawAspect="Content" ObjectID="_1468075801" r:id="rId189">
            <o:LockedField>false</o:LockedField>
          </o:OLEObject>
        </w:object>
      </w:r>
      <w:r>
        <w:rPr>
          <w:sz w:val="24"/>
          <w:szCs w:val="24"/>
        </w:rPr>
        <w:t>之间，内阻在</w:t>
      </w:r>
      <w:r>
        <w:rPr>
          <w:sz w:val="24"/>
          <w:szCs w:val="24"/>
        </w:rPr>
        <w:object>
          <v:shape id="_x0000_i1102" o:spt="75" alt="eqIdf5602a731e30513fe3fb1a3a3f3de7d2" type="#_x0000_t75" style="height:11.25pt;width:36.85pt;" o:ole="t" filled="f" o:preferrelative="t" stroked="f" coordsize="21600,21600">
            <v:path/>
            <v:fill on="f" focussize="0,0"/>
            <v:stroke on="f" joinstyle="miter"/>
            <v:imagedata r:id="rId192" o:title="eqIdf5602a731e30513fe3fb1a3a3f3de7d2"/>
            <o:lock v:ext="edit" aspectratio="t"/>
            <w10:wrap type="none"/>
            <w10:anchorlock/>
          </v:shape>
          <o:OLEObject Type="Embed" ProgID="Equation.DSMT4" ShapeID="_x0000_i1102" DrawAspect="Content" ObjectID="_1468075802" r:id="rId191">
            <o:LockedField>false</o:LockedField>
          </o:OLEObject>
        </w:object>
      </w:r>
      <w:r>
        <w:rPr>
          <w:sz w:val="24"/>
          <w:szCs w:val="24"/>
        </w:rPr>
        <w:t>之间。有以下仪器：</w:t>
      </w:r>
    </w:p>
    <w:p w14:paraId="3F0C2B25">
      <w:pPr>
        <w:jc w:val="left"/>
        <w:textAlignment w:val="center"/>
        <w:rPr>
          <w:sz w:val="24"/>
          <w:szCs w:val="24"/>
        </w:rPr>
      </w:pPr>
      <w:r>
        <w:rPr>
          <w:sz w:val="24"/>
          <w:szCs w:val="24"/>
        </w:rPr>
        <w:t>A、电流计</w:t>
      </w:r>
      <w:r>
        <w:rPr>
          <w:sz w:val="24"/>
          <w:szCs w:val="24"/>
        </w:rPr>
        <w:object>
          <v:shape id="_x0000_i1103" o:spt="75" alt="eqIdb4553a3034f89da311519cd866a0a3cb" type="#_x0000_t75" style="height:12.65pt;width:11.25pt;" o:ole="t" filled="f" o:preferrelative="t" stroked="f" coordsize="21600,21600">
            <v:path/>
            <v:fill on="f" focussize="0,0"/>
            <v:stroke on="f" joinstyle="miter"/>
            <v:imagedata r:id="rId194" o:title="eqIdb4553a3034f89da311519cd866a0a3cb"/>
            <o:lock v:ext="edit" aspectratio="t"/>
            <w10:wrap type="none"/>
            <w10:anchorlock/>
          </v:shape>
          <o:OLEObject Type="Embed" ProgID="Equation.DSMT4" ShapeID="_x0000_i1103" DrawAspect="Content" ObjectID="_1468075803" r:id="rId193">
            <o:LockedField>false</o:LockedField>
          </o:OLEObject>
        </w:object>
      </w:r>
      <w:r>
        <w:rPr>
          <w:sz w:val="24"/>
          <w:szCs w:val="24"/>
        </w:rPr>
        <w:t>（满偏电流</w:t>
      </w:r>
      <w:r>
        <w:rPr>
          <w:sz w:val="24"/>
          <w:szCs w:val="24"/>
        </w:rPr>
        <w:object>
          <v:shape id="_x0000_i1104" o:spt="75" alt="eqId34c6cf0fe156798e2f8d8ebcd77d48e5" type="#_x0000_t75" style="height:16.4pt;width:50.1pt;" o:ole="t" filled="f" o:preferrelative="t" stroked="f" coordsize="21600,21600">
            <v:path/>
            <v:fill on="f" focussize="0,0"/>
            <v:stroke on="f" joinstyle="miter"/>
            <v:imagedata r:id="rId196" o:title="eqId34c6cf0fe156798e2f8d8ebcd77d48e5"/>
            <o:lock v:ext="edit" aspectratio="t"/>
            <w10:wrap type="none"/>
            <w10:anchorlock/>
          </v:shape>
          <o:OLEObject Type="Embed" ProgID="Equation.DSMT4" ShapeID="_x0000_i1104" DrawAspect="Content" ObjectID="_1468075804" r:id="rId195">
            <o:LockedField>false</o:LockedField>
          </o:OLEObject>
        </w:object>
      </w:r>
      <w:r>
        <w:rPr>
          <w:sz w:val="24"/>
          <w:szCs w:val="24"/>
        </w:rPr>
        <w:t>，内阻</w:t>
      </w:r>
      <w:r>
        <w:rPr>
          <w:sz w:val="24"/>
          <w:szCs w:val="24"/>
        </w:rPr>
        <w:object>
          <v:shape id="_x0000_i1105" o:spt="75" alt="eqId0029cee73fe51bd20bb7d5336d1704af" type="#_x0000_t75" style="height:16.4pt;width:13.55pt;" o:ole="t" filled="f" o:preferrelative="t" stroked="f" coordsize="21600,21600">
            <v:path/>
            <v:fill on="f" focussize="0,0"/>
            <v:stroke on="f" joinstyle="miter"/>
            <v:imagedata r:id="rId198" o:title="eqId0029cee73fe51bd20bb7d5336d1704af"/>
            <o:lock v:ext="edit" aspectratio="t"/>
            <w10:wrap type="none"/>
            <w10:anchorlock/>
          </v:shape>
          <o:OLEObject Type="Embed" ProgID="Equation.DSMT4" ShapeID="_x0000_i1105" DrawAspect="Content" ObjectID="_1468075805" r:id="rId197">
            <o:LockedField>false</o:LockedField>
          </o:OLEObject>
        </w:object>
      </w:r>
      <w:r>
        <w:rPr>
          <w:sz w:val="24"/>
          <w:szCs w:val="24"/>
        </w:rPr>
        <w:t>未知）。</w:t>
      </w:r>
    </w:p>
    <w:p w14:paraId="50E010F1">
      <w:pPr>
        <w:jc w:val="left"/>
        <w:textAlignment w:val="center"/>
        <w:rPr>
          <w:sz w:val="24"/>
          <w:szCs w:val="24"/>
        </w:rPr>
      </w:pPr>
      <w:r>
        <w:rPr>
          <w:sz w:val="24"/>
          <w:szCs w:val="24"/>
        </w:rPr>
        <w:t>B、电阻箱</w:t>
      </w:r>
      <w:r>
        <w:rPr>
          <w:sz w:val="24"/>
          <w:szCs w:val="24"/>
        </w:rPr>
        <w:object>
          <v:shape id="_x0000_i1106" o:spt="75" alt="eqId4aa0df7f1e45f9de29e802c7f19a4f64" type="#_x0000_t75" style="height:10.35pt;width:9.8pt;" o:ole="t" filled="f" o:preferrelative="t" stroked="f" coordsize="21600,21600">
            <v:path/>
            <v:fill on="f" focussize="0,0"/>
            <v:stroke on="f" joinstyle="miter"/>
            <v:imagedata r:id="rId200" o:title="eqId4aa0df7f1e45f9de29e802c7f19a4f64"/>
            <o:lock v:ext="edit" aspectratio="t"/>
            <w10:wrap type="none"/>
            <w10:anchorlock/>
          </v:shape>
          <o:OLEObject Type="Embed" ProgID="Equation.DSMT4" ShapeID="_x0000_i1106" DrawAspect="Content" ObjectID="_1468075806" r:id="rId199">
            <o:LockedField>false</o:LockedField>
          </o:OLEObject>
        </w:object>
      </w:r>
      <w:r>
        <w:rPr>
          <w:sz w:val="24"/>
          <w:szCs w:val="24"/>
        </w:rPr>
        <w:t>（</w:t>
      </w:r>
      <w:r>
        <w:rPr>
          <w:sz w:val="24"/>
          <w:szCs w:val="24"/>
        </w:rPr>
        <w:object>
          <v:shape id="_x0000_i1107" o:spt="75" alt="eqId57173451524f14c4f5406337a648afac" type="#_x0000_t75" style="height:12.1pt;width:50.1pt;" o:ole="t" filled="f" o:preferrelative="t" stroked="f" coordsize="21600,21600">
            <v:path/>
            <v:fill on="f" focussize="0,0"/>
            <v:stroke on="f" joinstyle="miter"/>
            <v:imagedata r:id="rId202" o:title="eqId57173451524f14c4f5406337a648afac"/>
            <o:lock v:ext="edit" aspectratio="t"/>
            <w10:wrap type="none"/>
            <w10:anchorlock/>
          </v:shape>
          <o:OLEObject Type="Embed" ProgID="Equation.DSMT4" ShapeID="_x0000_i1107" DrawAspect="Content" ObjectID="_1468075807" r:id="rId201">
            <o:LockedField>false</o:LockedField>
          </o:OLEObject>
        </w:object>
      </w:r>
      <w:r>
        <w:rPr>
          <w:sz w:val="24"/>
          <w:szCs w:val="24"/>
        </w:rPr>
        <w:t>）。</w:t>
      </w:r>
    </w:p>
    <w:p w14:paraId="3EF6D9F9">
      <w:pPr>
        <w:jc w:val="left"/>
        <w:textAlignment w:val="center"/>
        <w:rPr>
          <w:sz w:val="24"/>
          <w:szCs w:val="24"/>
        </w:rPr>
      </w:pPr>
      <w:r>
        <w:rPr>
          <w:sz w:val="24"/>
          <w:szCs w:val="24"/>
        </w:rPr>
        <w:t>C、定值电阻</w:t>
      </w:r>
      <w:r>
        <w:rPr>
          <w:sz w:val="24"/>
          <w:szCs w:val="24"/>
        </w:rPr>
        <w:object>
          <v:shape id="_x0000_i1108" o:spt="75" alt="eqIdbe9b4a83b9aebebf29de0c4406ebf894" type="#_x0000_t75" style="height:15.85pt;width:13.55pt;" o:ole="t" filled="f" o:preferrelative="t" stroked="f" coordsize="21600,21600">
            <v:path/>
            <v:fill on="f" focussize="0,0"/>
            <v:stroke on="f" joinstyle="miter"/>
            <v:imagedata r:id="rId122" o:title="eqIdbe9b4a83b9aebebf29de0c4406ebf894"/>
            <o:lock v:ext="edit" aspectratio="t"/>
            <w10:wrap type="none"/>
            <w10:anchorlock/>
          </v:shape>
          <o:OLEObject Type="Embed" ProgID="Equation.DSMT4" ShapeID="_x0000_i1108" DrawAspect="Content" ObjectID="_1468075808" r:id="rId203">
            <o:LockedField>false</o:LockedField>
          </o:OLEObject>
        </w:object>
      </w:r>
      <w:r>
        <w:rPr>
          <w:sz w:val="24"/>
          <w:szCs w:val="24"/>
        </w:rPr>
        <w:t>（</w:t>
      </w:r>
      <w:r>
        <w:rPr>
          <w:sz w:val="24"/>
          <w:szCs w:val="24"/>
        </w:rPr>
        <w:object>
          <v:shape id="_x0000_i1109" o:spt="75" alt="eqId849ecaa9c400085a3339118893fb26bd" type="#_x0000_t75" style="height:12.65pt;width:21.9pt;" o:ole="t" filled="f" o:preferrelative="t" stroked="f" coordsize="21600,21600">
            <v:path/>
            <v:fill on="f" focussize="0,0"/>
            <v:stroke on="f" joinstyle="miter"/>
            <v:imagedata r:id="rId205" o:title="eqId849ecaa9c400085a3339118893fb26bd"/>
            <o:lock v:ext="edit" aspectratio="t"/>
            <w10:wrap type="none"/>
            <w10:anchorlock/>
          </v:shape>
          <o:OLEObject Type="Embed" ProgID="Equation.DSMT4" ShapeID="_x0000_i1109" DrawAspect="Content" ObjectID="_1468075809" r:id="rId204">
            <o:LockedField>false</o:LockedField>
          </o:OLEObject>
        </w:object>
      </w:r>
      <w:r>
        <w:rPr>
          <w:sz w:val="24"/>
          <w:szCs w:val="24"/>
        </w:rPr>
        <w:t>）。</w:t>
      </w:r>
    </w:p>
    <w:p w14:paraId="1F14F8EE">
      <w:pPr>
        <w:jc w:val="left"/>
        <w:textAlignment w:val="center"/>
        <w:rPr>
          <w:sz w:val="24"/>
          <w:szCs w:val="24"/>
        </w:rPr>
      </w:pPr>
      <w:r>
        <w:rPr>
          <w:sz w:val="24"/>
          <w:szCs w:val="24"/>
        </w:rPr>
        <w:t>D、开关。</w:t>
      </w:r>
    </w:p>
    <w:p w14:paraId="029E8347">
      <w:pPr>
        <w:jc w:val="left"/>
        <w:textAlignment w:val="center"/>
        <w:rPr>
          <w:sz w:val="24"/>
          <w:szCs w:val="24"/>
        </w:rPr>
      </w:pPr>
      <w:r>
        <w:rPr>
          <w:sz w:val="24"/>
          <w:szCs w:val="24"/>
        </w:rPr>
        <w:t>E、导线若干。</w:t>
      </w:r>
    </w:p>
    <w:p w14:paraId="161EF2D8">
      <w:pPr>
        <w:jc w:val="left"/>
        <w:textAlignment w:val="center"/>
        <w:rPr>
          <w:sz w:val="24"/>
          <w:szCs w:val="24"/>
        </w:rPr>
      </w:pPr>
      <w:r>
        <w:rPr>
          <w:sz w:val="24"/>
          <w:szCs w:val="24"/>
        </w:rPr>
        <w:t>回答下列问题：</w:t>
      </w:r>
    </w:p>
    <w:p w14:paraId="3C56F6DA">
      <w:pPr>
        <w:jc w:val="left"/>
        <w:textAlignment w:val="center"/>
        <w:rPr>
          <w:sz w:val="24"/>
          <w:szCs w:val="24"/>
        </w:rPr>
      </w:pPr>
      <w:r>
        <w:rPr>
          <w:rFonts w:eastAsia="Times New Roman"/>
          <w:kern w:val="0"/>
          <w:sz w:val="24"/>
          <w:szCs w:val="24"/>
        </w:rPr>
        <w:drawing>
          <wp:inline distT="0" distB="0" distL="0" distR="0">
            <wp:extent cx="5276215" cy="1064260"/>
            <wp:effectExtent l="0" t="0" r="0" b="0"/>
            <wp:docPr id="100045" name="图片 100045" descr="@@@0bac10cd-d015-4354-b6a8-178f37001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bac10cd-d015-4354-b6a8-178f37001d2f"/>
                    <pic:cNvPicPr>
                      <a:picLocks noChangeAspect="1"/>
                    </pic:cNvPicPr>
                  </pic:nvPicPr>
                  <pic:blipFill>
                    <a:blip r:embed="rId206"/>
                    <a:stretch>
                      <a:fillRect/>
                    </a:stretch>
                  </pic:blipFill>
                  <pic:spPr>
                    <a:xfrm>
                      <a:off x="0" y="0"/>
                      <a:ext cx="5276800" cy="1064825"/>
                    </a:xfrm>
                    <a:prstGeom prst="rect">
                      <a:avLst/>
                    </a:prstGeom>
                  </pic:spPr>
                </pic:pic>
              </a:graphicData>
            </a:graphic>
          </wp:inline>
        </w:drawing>
      </w:r>
    </w:p>
    <w:p w14:paraId="6F48E461">
      <w:pPr>
        <w:jc w:val="left"/>
        <w:textAlignment w:val="center"/>
        <w:rPr>
          <w:sz w:val="24"/>
          <w:szCs w:val="24"/>
        </w:rPr>
      </w:pPr>
      <w:r>
        <w:rPr>
          <w:sz w:val="24"/>
          <w:szCs w:val="24"/>
        </w:rPr>
        <w:t>(1)首先设计了如图（a）所示的电路。闭合开关</w:t>
      </w:r>
      <w:r>
        <w:rPr>
          <w:sz w:val="24"/>
          <w:szCs w:val="24"/>
        </w:rPr>
        <w:object>
          <v:shape id="_x0000_i1110" o:spt="75" alt="eqIdcf231f8f86fb922df4ca0c87f044cec3" type="#_x0000_t75" style="height:11.25pt;width:8.35pt;" o:ole="t" filled="f" o:preferrelative="t" stroked="f" coordsize="21600,21600">
            <v:path/>
            <v:fill on="f" focussize="0,0"/>
            <v:stroke on="f" joinstyle="miter"/>
            <v:imagedata r:id="rId208" o:title="eqIdcf231f8f86fb922df4ca0c87f044cec3"/>
            <o:lock v:ext="edit" aspectratio="t"/>
            <w10:wrap type="none"/>
            <w10:anchorlock/>
          </v:shape>
          <o:OLEObject Type="Embed" ProgID="Equation.DSMT4" ShapeID="_x0000_i1110" DrawAspect="Content" ObjectID="_1468075810" r:id="rId207">
            <o:LockedField>false</o:LockedField>
          </o:OLEObject>
        </w:object>
      </w:r>
      <w:r>
        <w:rPr>
          <w:sz w:val="24"/>
          <w:szCs w:val="24"/>
        </w:rPr>
        <w:t>，将电阻箱的阻值调到</w:t>
      </w:r>
      <w:r>
        <w:rPr>
          <w:sz w:val="24"/>
          <w:szCs w:val="24"/>
        </w:rPr>
        <w:object>
          <v:shape id="_x0000_i1111" o:spt="75" alt="eqIdf933c07051b28a9f267132568aed9059" type="#_x0000_t75" style="height:12.65pt;width:29.4pt;" o:ole="t" filled="f" o:preferrelative="t" stroked="f" coordsize="21600,21600">
            <v:path/>
            <v:fill on="f" focussize="0,0"/>
            <v:stroke on="f" joinstyle="miter"/>
            <v:imagedata r:id="rId210" o:title="eqIdf933c07051b28a9f267132568aed9059"/>
            <o:lock v:ext="edit" aspectratio="t"/>
            <w10:wrap type="none"/>
            <w10:anchorlock/>
          </v:shape>
          <o:OLEObject Type="Embed" ProgID="Equation.DSMT4" ShapeID="_x0000_i1111" DrawAspect="Content" ObjectID="_1468075811" r:id="rId209">
            <o:LockedField>false</o:LockedField>
          </o:OLEObject>
        </w:object>
      </w:r>
      <w:r>
        <w:rPr>
          <w:sz w:val="24"/>
          <w:szCs w:val="24"/>
        </w:rPr>
        <w:t>时，电流计恰好满偏。将电阻箱的阻值调到</w:t>
      </w:r>
      <w:r>
        <w:rPr>
          <w:sz w:val="24"/>
          <w:szCs w:val="24"/>
        </w:rPr>
        <w:object>
          <v:shape id="_x0000_i1112" o:spt="75" alt="eqId37b8a8daf42bc41b9554ff776981b29e" type="#_x0000_t75" style="height:12.65pt;width:29.95pt;" o:ole="t" filled="f" o:preferrelative="t" stroked="f" coordsize="21600,21600">
            <v:path/>
            <v:fill on="f" focussize="0,0"/>
            <v:stroke on="f" joinstyle="miter"/>
            <v:imagedata r:id="rId212" o:title="eqId37b8a8daf42bc41b9554ff776981b29e"/>
            <o:lock v:ext="edit" aspectratio="t"/>
            <w10:wrap type="none"/>
            <w10:anchorlock/>
          </v:shape>
          <o:OLEObject Type="Embed" ProgID="Equation.DSMT4" ShapeID="_x0000_i1112" DrawAspect="Content" ObjectID="_1468075812" r:id="rId211">
            <o:LockedField>false</o:LockedField>
          </o:OLEObject>
        </w:object>
      </w:r>
      <w:r>
        <w:rPr>
          <w:sz w:val="24"/>
          <w:szCs w:val="24"/>
        </w:rPr>
        <w:t>时，电流计指针指在如图（b）所示位置，示数为</w:t>
      </w:r>
      <w:r>
        <w:rPr>
          <w:rFonts w:eastAsia="Times New Roman"/>
          <w:sz w:val="24"/>
          <w:szCs w:val="24"/>
          <w:u w:val="single"/>
        </w:rPr>
        <w:t xml:space="preserve">    </w:t>
      </w:r>
      <w:r>
        <w:rPr>
          <w:sz w:val="24"/>
          <w:szCs w:val="24"/>
        </w:rPr>
        <w:object>
          <v:shape id="_x0000_i1113" o:spt="75" alt="eqId58b5bd7cf13ef88690281ce09f1d3471" type="#_x0000_t75" style="height:11.25pt;width:17.3pt;" o:ole="t" filled="f" o:preferrelative="t" stroked="f" coordsize="21600,21600">
            <v:path/>
            <v:fill on="f" focussize="0,0"/>
            <v:stroke on="f" joinstyle="miter"/>
            <v:imagedata r:id="rId214" o:title="eqId58b5bd7cf13ef88690281ce09f1d3471"/>
            <o:lock v:ext="edit" aspectratio="t"/>
            <w10:wrap type="none"/>
            <w10:anchorlock/>
          </v:shape>
          <o:OLEObject Type="Embed" ProgID="Equation.DSMT4" ShapeID="_x0000_i1113" DrawAspect="Content" ObjectID="_1468075813" r:id="rId213">
            <o:LockedField>false</o:LockedField>
          </o:OLEObject>
        </w:object>
      </w:r>
      <w:r>
        <w:rPr>
          <w:sz w:val="24"/>
          <w:szCs w:val="24"/>
        </w:rPr>
        <w:t>。由本次测量数据，可计算出电池电动势</w:t>
      </w:r>
      <w:r>
        <w:rPr>
          <w:sz w:val="24"/>
          <w:szCs w:val="24"/>
        </w:rPr>
        <w:object>
          <v:shape id="_x0000_i1114" o:spt="75" alt="eqId9a10353eb53b3fbac1a0c0734d95f0a0" type="#_x0000_t75" style="height:11.25pt;width:19.6pt;" o:ole="t" filled="f" o:preferrelative="t" stroked="f" coordsize="21600,21600">
            <v:path/>
            <v:fill on="f" focussize="0,0"/>
            <v:stroke on="f" joinstyle="miter"/>
            <v:imagedata r:id="rId216" o:title="eqId9a10353eb53b3fbac1a0c0734d95f0a0"/>
            <o:lock v:ext="edit" aspectratio="t"/>
            <w10:wrap type="none"/>
            <w10:anchorlock/>
          </v:shape>
          <o:OLEObject Type="Embed" ProgID="Equation.DSMT4" ShapeID="_x0000_i1114" DrawAspect="Content" ObjectID="_1468075814" r:id="rId215">
            <o:LockedField>false</o:LockedField>
          </o:OLEObject>
        </w:object>
      </w:r>
      <w:r>
        <w:rPr>
          <w:rFonts w:eastAsia="Times New Roman"/>
          <w:sz w:val="24"/>
          <w:szCs w:val="24"/>
          <w:u w:val="single"/>
        </w:rPr>
        <w:t xml:space="preserve">    </w:t>
      </w:r>
      <w:r>
        <w:rPr>
          <w:sz w:val="24"/>
          <w:szCs w:val="24"/>
        </w:rPr>
        <w:object>
          <v:shape id="_x0000_i1115" o:spt="75" alt="eqIdfc37e4f57e656f9461e8a8d52e2c6ae4" type="#_x0000_t75" style="height:13.55pt;width:11.25pt;" o:ole="t" filled="f" o:preferrelative="t" stroked="f" coordsize="21600,21600">
            <v:path/>
            <v:fill on="f" focussize="0,0"/>
            <v:stroke on="f" joinstyle="miter"/>
            <v:imagedata r:id="rId218" o:title="eqIdfc37e4f57e656f9461e8a8d52e2c6ae4"/>
            <o:lock v:ext="edit" aspectratio="t"/>
            <w10:wrap type="none"/>
            <w10:anchorlock/>
          </v:shape>
          <o:OLEObject Type="Embed" ProgID="Equation.DSMT4" ShapeID="_x0000_i1115" DrawAspect="Content" ObjectID="_1468075815" r:id="rId217">
            <o:LockedField>false</o:LockedField>
          </o:OLEObject>
        </w:object>
      </w:r>
      <w:r>
        <w:rPr>
          <w:sz w:val="24"/>
          <w:szCs w:val="24"/>
        </w:rPr>
        <w:t>。</w:t>
      </w:r>
    </w:p>
    <w:p w14:paraId="5A6E5F9D">
      <w:pPr>
        <w:jc w:val="left"/>
        <w:textAlignment w:val="center"/>
        <w:rPr>
          <w:sz w:val="24"/>
          <w:szCs w:val="24"/>
        </w:rPr>
      </w:pPr>
      <w:r>
        <w:rPr>
          <w:sz w:val="24"/>
          <w:szCs w:val="24"/>
        </w:rPr>
        <w:t>(2)又设计了图（c）所示的电路测量干电池的内阻。闭合开关</w:t>
      </w:r>
      <w:r>
        <w:rPr>
          <w:sz w:val="24"/>
          <w:szCs w:val="24"/>
        </w:rPr>
        <w:object>
          <v:shape id="_x0000_i1116" o:spt="75" alt="eqId3482b3e788f6069d41ee5a190c7ef1f0" type="#_x0000_t75" style="height:12.1pt;width:8.95pt;" o:ole="t" filled="f" o:preferrelative="t" stroked="f" coordsize="21600,21600">
            <v:path/>
            <v:fill on="f" focussize="0,0"/>
            <v:stroke on="f" joinstyle="miter"/>
            <v:imagedata r:id="rId220" o:title="eqId3482b3e788f6069d41ee5a190c7ef1f0"/>
            <o:lock v:ext="edit" aspectratio="t"/>
            <w10:wrap type="none"/>
            <w10:anchorlock/>
          </v:shape>
          <o:OLEObject Type="Embed" ProgID="Equation.DSMT4" ShapeID="_x0000_i1116" DrawAspect="Content" ObjectID="_1468075816" r:id="rId219">
            <o:LockedField>false</o:LockedField>
          </o:OLEObject>
        </w:object>
      </w:r>
      <w:r>
        <w:rPr>
          <w:sz w:val="24"/>
          <w:szCs w:val="24"/>
        </w:rPr>
        <w:t>，改变电阻箱的阻值</w:t>
      </w:r>
      <w:r>
        <w:rPr>
          <w:sz w:val="24"/>
          <w:szCs w:val="24"/>
        </w:rPr>
        <w:object>
          <v:shape id="_x0000_i1117" o:spt="75" alt="eqId4aa0df7f1e45f9de29e802c7f19a4f64" type="#_x0000_t75" style="height:10.35pt;width:9.8pt;" o:ole="t" filled="f" o:preferrelative="t" stroked="f" coordsize="21600,21600">
            <v:path/>
            <v:fill on="f" focussize="0,0"/>
            <v:stroke on="f" joinstyle="miter"/>
            <v:imagedata r:id="rId200" o:title="eqId4aa0df7f1e45f9de29e802c7f19a4f64"/>
            <o:lock v:ext="edit" aspectratio="t"/>
            <w10:wrap type="none"/>
            <w10:anchorlock/>
          </v:shape>
          <o:OLEObject Type="Embed" ProgID="Equation.DSMT4" ShapeID="_x0000_i1117" DrawAspect="Content" ObjectID="_1468075817" r:id="rId221">
            <o:LockedField>false</o:LockedField>
          </o:OLEObject>
        </w:object>
      </w:r>
      <w:r>
        <w:rPr>
          <w:sz w:val="24"/>
          <w:szCs w:val="24"/>
        </w:rPr>
        <w:t>，读出对应的电流计的示数。则相关物理量的关系式</w:t>
      </w:r>
      <w:r>
        <w:rPr>
          <w:sz w:val="24"/>
          <w:szCs w:val="24"/>
        </w:rPr>
        <w:object>
          <v:shape id="_x0000_i1118" o:spt="75" alt="eqIdc4dfe201a0f0e7273706dd2b5c922f58" type="#_x0000_t75" style="height:27.05pt;width:18.7pt;" o:ole="t" filled="f" o:preferrelative="t" stroked="f" coordsize="21600,21600">
            <v:path/>
            <v:fill on="f" focussize="0,0"/>
            <v:stroke on="f" joinstyle="miter"/>
            <v:imagedata r:id="rId223" o:title="eqIdc4dfe201a0f0e7273706dd2b5c922f58"/>
            <o:lock v:ext="edit" aspectratio="t"/>
            <w10:wrap type="none"/>
            <w10:anchorlock/>
          </v:shape>
          <o:OLEObject Type="Embed" ProgID="Equation.DSMT4" ShapeID="_x0000_i1118" DrawAspect="Content" ObjectID="_1468075818" r:id="rId222">
            <o:LockedField>false</o:LockedField>
          </o:OLEObject>
        </w:object>
      </w:r>
      <w:r>
        <w:rPr>
          <w:rFonts w:eastAsia="Times New Roman"/>
          <w:sz w:val="24"/>
          <w:szCs w:val="24"/>
          <w:u w:val="single"/>
        </w:rPr>
        <w:t xml:space="preserve">    </w:t>
      </w:r>
      <w:r>
        <w:rPr>
          <w:sz w:val="24"/>
          <w:szCs w:val="24"/>
        </w:rPr>
        <w:t>。</w:t>
      </w:r>
    </w:p>
    <w:p w14:paraId="28D8978B">
      <w:pPr>
        <w:jc w:val="left"/>
        <w:textAlignment w:val="center"/>
        <w:rPr>
          <w:sz w:val="24"/>
          <w:szCs w:val="24"/>
        </w:rPr>
      </w:pPr>
      <w:r>
        <w:rPr>
          <w:sz w:val="24"/>
          <w:szCs w:val="24"/>
        </w:rPr>
        <w:t>(3)将实验测量的多组数据在图（d）的</w:t>
      </w:r>
      <w:r>
        <w:rPr>
          <w:sz w:val="24"/>
          <w:szCs w:val="24"/>
        </w:rPr>
        <w:object>
          <v:shape id="_x0000_i1119" o:spt="75" alt="eqId6763ce4ac53d57d7be400191d3e8c814" type="#_x0000_t75" style="height:27.65pt;width:28.5pt;" o:ole="t" filled="f" o:preferrelative="t" stroked="f" coordsize="21600,21600">
            <v:path/>
            <v:fill on="f" focussize="0,0"/>
            <v:stroke on="f" joinstyle="miter"/>
            <v:imagedata r:id="rId225" o:title="eqId6763ce4ac53d57d7be400191d3e8c814"/>
            <o:lock v:ext="edit" aspectratio="t"/>
            <w10:wrap type="none"/>
            <w10:anchorlock/>
          </v:shape>
          <o:OLEObject Type="Embed" ProgID="Equation.DSMT4" ShapeID="_x0000_i1119" DrawAspect="Content" ObjectID="_1468075819" r:id="rId224">
            <o:LockedField>false</o:LockedField>
          </o:OLEObject>
        </w:object>
      </w:r>
      <w:r>
        <w:rPr>
          <w:sz w:val="24"/>
          <w:szCs w:val="24"/>
        </w:rPr>
        <w:t>坐标系中描出相应的点，并根据所描点作</w:t>
      </w:r>
      <w:bookmarkStart w:id="2" w:name="_GoBack"/>
      <w:bookmarkEnd w:id="2"/>
      <w:r>
        <w:rPr>
          <w:sz w:val="24"/>
          <w:szCs w:val="24"/>
        </w:rPr>
        <w:t>出</w:t>
      </w:r>
      <w:r>
        <w:rPr>
          <w:sz w:val="24"/>
          <w:szCs w:val="24"/>
        </w:rPr>
        <w:object>
          <v:shape id="_x0000_i1120" o:spt="75" alt="eqId6763ce4ac53d57d7be400191d3e8c814" type="#_x0000_t75" style="height:27.65pt;width:28.5pt;" o:ole="t" filled="f" o:preferrelative="t" stroked="f" coordsize="21600,21600">
            <v:path/>
            <v:fill on="f" focussize="0,0"/>
            <v:stroke on="f" joinstyle="miter"/>
            <v:imagedata r:id="rId225" o:title="eqId6763ce4ac53d57d7be400191d3e8c814"/>
            <o:lock v:ext="edit" aspectratio="t"/>
            <w10:wrap type="none"/>
            <w10:anchorlock/>
          </v:shape>
          <o:OLEObject Type="Embed" ProgID="Equation.DSMT4" ShapeID="_x0000_i1120" DrawAspect="Content" ObjectID="_1468075820" r:id="rId226">
            <o:LockedField>false</o:LockedField>
          </o:OLEObject>
        </w:object>
      </w:r>
      <w:r>
        <w:rPr>
          <w:sz w:val="24"/>
          <w:szCs w:val="24"/>
        </w:rPr>
        <w:t>的图像。结合两个实验电路图的数据，可求出干电池内阻</w:t>
      </w:r>
      <w:r>
        <w:rPr>
          <w:sz w:val="24"/>
          <w:szCs w:val="24"/>
        </w:rPr>
        <w:object>
          <v:shape id="_x0000_i1121" o:spt="75" alt="eqId258e40e3883271c3580c1d3c805dcac6" type="#_x0000_t75" style="height:8.95pt;width:16.4pt;" o:ole="t" filled="f" o:preferrelative="t" stroked="f" coordsize="21600,21600">
            <v:path/>
            <v:fill on="f" focussize="0,0"/>
            <v:stroke on="f" joinstyle="miter"/>
            <v:imagedata r:id="rId228" o:title="eqId258e40e3883271c3580c1d3c805dcac6"/>
            <o:lock v:ext="edit" aspectratio="t"/>
            <w10:wrap type="none"/>
            <w10:anchorlock/>
          </v:shape>
          <o:OLEObject Type="Embed" ProgID="Equation.DSMT4" ShapeID="_x0000_i1121" DrawAspect="Content" ObjectID="_1468075821" r:id="rId227">
            <o:LockedField>false</o:LockedField>
          </o:OLEObject>
        </w:object>
      </w:r>
      <w:r>
        <w:rPr>
          <w:rFonts w:eastAsia="Times New Roman"/>
          <w:sz w:val="24"/>
          <w:szCs w:val="24"/>
          <w:u w:val="single"/>
        </w:rPr>
        <w:t xml:space="preserve">    </w:t>
      </w:r>
      <w:r>
        <w:rPr>
          <w:sz w:val="24"/>
          <w:szCs w:val="24"/>
        </w:rPr>
        <w:object>
          <v:shape id="_x0000_i1122" o:spt="75" alt="eqIdcffa35373ec4e4684107b42adb7a5161" type="#_x0000_t75" style="height:11.25pt;width:11.25pt;" o:ole="t" filled="f" o:preferrelative="t" stroked="f" coordsize="21600,21600">
            <v:path/>
            <v:fill on="f" focussize="0,0"/>
            <v:stroke on="f" joinstyle="miter"/>
            <v:imagedata r:id="rId230" o:title="eqIdcffa35373ec4e4684107b42adb7a5161"/>
            <o:lock v:ext="edit" aspectratio="t"/>
            <w10:wrap type="none"/>
            <w10:anchorlock/>
          </v:shape>
          <o:OLEObject Type="Embed" ProgID="Equation.DSMT4" ShapeID="_x0000_i1122" DrawAspect="Content" ObjectID="_1468075822" r:id="rId229">
            <o:LockedField>false</o:LockedField>
          </o:OLEObject>
        </w:object>
      </w:r>
      <w:r>
        <w:rPr>
          <w:sz w:val="24"/>
          <w:szCs w:val="24"/>
        </w:rPr>
        <w:t>。</w:t>
      </w:r>
    </w:p>
    <w:sectPr>
      <w:headerReference r:id="rId3" w:type="default"/>
      <w:footerReference r:id="rId5" w:type="default"/>
      <w:headerReference r:id="rId4" w:type="even"/>
      <w:footerReference r:id="rId6" w:type="even"/>
      <w:pgSz w:w="11907" w:h="16839"/>
      <w:pgMar w:top="1440" w:right="1797" w:bottom="1440" w:left="1797" w:header="851" w:footer="425" w:gutter="0"/>
      <w:pgNumType w:fmt="decimal" w:start="27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E7DBF">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9C5545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69C5545E">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C1005">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2A3F21">
                          <w:pPr>
                            <w:pStyle w:val="3"/>
                          </w:pPr>
                          <w:r>
                            <w:fldChar w:fldCharType="begin"/>
                          </w:r>
                          <w:r>
                            <w:instrText xml:space="preserve"> PAGE  \* MERGEFORMAT </w:instrText>
                          </w:r>
                          <w:r>
                            <w:fldChar w:fldCharType="separate"/>
                          </w:r>
                          <w:r>
                            <w:t>270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442A3F21">
                    <w:pPr>
                      <w:pStyle w:val="3"/>
                    </w:pPr>
                    <w:r>
                      <w:fldChar w:fldCharType="begin"/>
                    </w:r>
                    <w:r>
                      <w:instrText xml:space="preserve"> PAGE  \* MERGEFORMAT </w:instrText>
                    </w:r>
                    <w:r>
                      <w:fldChar w:fldCharType="separate"/>
                    </w:r>
                    <w:r>
                      <w:t>270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11B0A">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DD376">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CE0782"/>
    <w:multiLevelType w:val="multilevel"/>
    <w:tmpl w:val="EFCE0782"/>
    <w:lvl w:ilvl="0" w:tentative="0">
      <w:start w:val="1"/>
      <w:numFmt w:val="decimal"/>
      <w:isLgl/>
      <w:suff w:val="space"/>
      <w:lvlText w:val="例%1."/>
      <w:lvlJc w:val="left"/>
      <w:pPr>
        <w:tabs>
          <w:tab w:val="left" w:pos="420"/>
        </w:tabs>
        <w:ind w:left="0" w:firstLine="0"/>
      </w:pPr>
      <w:rPr>
        <w:rFonts w:hint="default" w:ascii="宋体" w:hAnsi="宋体" w:eastAsia="宋体" w:cs="宋体"/>
        <w:color w:val="auto"/>
        <w:sz w:val="21"/>
        <w:szCs w:val="24"/>
      </w:rPr>
    </w:lvl>
    <w:lvl w:ilvl="1" w:tentative="0">
      <w:start w:val="1"/>
      <w:numFmt w:val="none"/>
      <w:lvlText w:val=""/>
      <w:lvlJc w:val="left"/>
      <w:pPr>
        <w:tabs>
          <w:tab w:val="left" w:pos="420"/>
        </w:tabs>
        <w:ind w:left="840" w:hanging="420"/>
      </w:pPr>
      <w:rPr>
        <w:rFonts w:hint="default"/>
      </w:rPr>
    </w:lvl>
    <w:lvl w:ilvl="2" w:tentative="0">
      <w:start w:val="1"/>
      <w:numFmt w:val="none"/>
      <w:lvlText w:val=""/>
      <w:lvlJc w:val="right"/>
      <w:pPr>
        <w:ind w:left="1260" w:hanging="420"/>
      </w:pPr>
      <w:rPr>
        <w:rFonts w:hint="default"/>
      </w:rPr>
    </w:lvl>
    <w:lvl w:ilvl="3" w:tentative="0">
      <w:start w:val="1"/>
      <w:numFmt w:val="none"/>
      <w:lvlText w:val=""/>
      <w:lvlJc w:val="left"/>
      <w:pPr>
        <w:ind w:left="1680" w:hanging="420"/>
      </w:pPr>
      <w:rPr>
        <w:rFonts w:hint="default"/>
      </w:rPr>
    </w:lvl>
    <w:lvl w:ilvl="4" w:tentative="0">
      <w:start w:val="1"/>
      <w:numFmt w:val="none"/>
      <w:lvlText w:val=""/>
      <w:lvlJc w:val="left"/>
      <w:pPr>
        <w:ind w:left="2100" w:hanging="420"/>
      </w:pPr>
      <w:rPr>
        <w:rFonts w:hint="default"/>
      </w:rPr>
    </w:lvl>
    <w:lvl w:ilvl="5" w:tentative="0">
      <w:start w:val="1"/>
      <w:numFmt w:val="none"/>
      <w:lvlText w:val=""/>
      <w:lvlJc w:val="right"/>
      <w:pPr>
        <w:ind w:left="2520" w:hanging="420"/>
      </w:pPr>
      <w:rPr>
        <w:rFonts w:hint="default"/>
      </w:rPr>
    </w:lvl>
    <w:lvl w:ilvl="6" w:tentative="0">
      <w:start w:val="1"/>
      <w:numFmt w:val="none"/>
      <w:lvlText w:val=""/>
      <w:lvlJc w:val="left"/>
      <w:pPr>
        <w:ind w:left="2940" w:hanging="420"/>
      </w:pPr>
      <w:rPr>
        <w:rFonts w:hint="default"/>
      </w:rPr>
    </w:lvl>
    <w:lvl w:ilvl="7" w:tentative="0">
      <w:start w:val="1"/>
      <w:numFmt w:val="none"/>
      <w:lvlText w:val=""/>
      <w:lvlJc w:val="left"/>
      <w:pPr>
        <w:ind w:left="3360" w:hanging="420"/>
      </w:pPr>
      <w:rPr>
        <w:rFonts w:hint="default"/>
      </w:rPr>
    </w:lvl>
    <w:lvl w:ilvl="8" w:tentative="0">
      <w:start w:val="1"/>
      <w:numFmt w:val="none"/>
      <w:lvlText w:val=""/>
      <w:lvlJc w:val="right"/>
      <w:pPr>
        <w:ind w:left="3780" w:hanging="420"/>
      </w:pPr>
      <w:rPr>
        <w:rFonts w:hint="default"/>
      </w:rPr>
    </w:lvl>
  </w:abstractNum>
  <w:abstractNum w:abstractNumId="1">
    <w:nsid w:val="71A33E6C"/>
    <w:multiLevelType w:val="singleLevel"/>
    <w:tmpl w:val="71A33E6C"/>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01436"/>
    <w:rsid w:val="00201FA1"/>
    <w:rsid w:val="00284433"/>
    <w:rsid w:val="002A1EC6"/>
    <w:rsid w:val="002E035E"/>
    <w:rsid w:val="003F38F2"/>
    <w:rsid w:val="004E46D8"/>
    <w:rsid w:val="00537201"/>
    <w:rsid w:val="00571574"/>
    <w:rsid w:val="0064153B"/>
    <w:rsid w:val="006A4C40"/>
    <w:rsid w:val="006B16C5"/>
    <w:rsid w:val="00776133"/>
    <w:rsid w:val="00811C76"/>
    <w:rsid w:val="00855687"/>
    <w:rsid w:val="008C07DE"/>
    <w:rsid w:val="009E611B"/>
    <w:rsid w:val="00A30CCE"/>
    <w:rsid w:val="00AC3E9C"/>
    <w:rsid w:val="00BA7783"/>
    <w:rsid w:val="00BC2225"/>
    <w:rsid w:val="00BC4F14"/>
    <w:rsid w:val="00BC62FB"/>
    <w:rsid w:val="00BF535F"/>
    <w:rsid w:val="00C64511"/>
    <w:rsid w:val="00C806B0"/>
    <w:rsid w:val="00E476EE"/>
    <w:rsid w:val="00EF035E"/>
    <w:rsid w:val="00F16B29"/>
    <w:rsid w:val="00F173EA"/>
    <w:rsid w:val="00F904E3"/>
    <w:rsid w:val="00FA429B"/>
    <w:rsid w:val="00FF444C"/>
    <w:rsid w:val="08C3079C"/>
    <w:rsid w:val="10D07BC4"/>
    <w:rsid w:val="149633C6"/>
    <w:rsid w:val="2BDD0222"/>
    <w:rsid w:val="34D52891"/>
    <w:rsid w:val="3AC727C9"/>
    <w:rsid w:val="43F231B9"/>
    <w:rsid w:val="5634758F"/>
    <w:rsid w:val="6C4A0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uiPriority w:val="99"/>
    <w:rPr>
      <w:sz w:val="18"/>
      <w:szCs w:val="18"/>
    </w:rPr>
  </w:style>
  <w:style w:type="character" w:customStyle="1" w:styleId="9">
    <w:name w:val="纯文本 字符"/>
    <w:basedOn w:val="6"/>
    <w:link w:val="2"/>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image" Target="media/image55.wmf"/><Relationship Id="rId97" Type="http://schemas.openxmlformats.org/officeDocument/2006/relationships/oleObject" Target="embeddings/oleObject36.bin"/><Relationship Id="rId96" Type="http://schemas.openxmlformats.org/officeDocument/2006/relationships/image" Target="media/image54.wmf"/><Relationship Id="rId95" Type="http://schemas.openxmlformats.org/officeDocument/2006/relationships/oleObject" Target="embeddings/oleObject35.bin"/><Relationship Id="rId94" Type="http://schemas.openxmlformats.org/officeDocument/2006/relationships/image" Target="media/image53.png"/><Relationship Id="rId93" Type="http://schemas.openxmlformats.org/officeDocument/2006/relationships/image" Target="media/image52.png"/><Relationship Id="rId92" Type="http://schemas.openxmlformats.org/officeDocument/2006/relationships/oleObject" Target="embeddings/oleObject34.bin"/><Relationship Id="rId91" Type="http://schemas.openxmlformats.org/officeDocument/2006/relationships/image" Target="media/image51.wmf"/><Relationship Id="rId90" Type="http://schemas.openxmlformats.org/officeDocument/2006/relationships/oleObject" Target="embeddings/oleObject33.bin"/><Relationship Id="rId9" Type="http://schemas.openxmlformats.org/officeDocument/2006/relationships/image" Target="media/image2.png"/><Relationship Id="rId89" Type="http://schemas.openxmlformats.org/officeDocument/2006/relationships/image" Target="media/image50.wmf"/><Relationship Id="rId88" Type="http://schemas.openxmlformats.org/officeDocument/2006/relationships/oleObject" Target="embeddings/oleObject32.bin"/><Relationship Id="rId87" Type="http://schemas.openxmlformats.org/officeDocument/2006/relationships/image" Target="media/image49.wmf"/><Relationship Id="rId86" Type="http://schemas.openxmlformats.org/officeDocument/2006/relationships/oleObject" Target="embeddings/oleObject31.bin"/><Relationship Id="rId85" Type="http://schemas.openxmlformats.org/officeDocument/2006/relationships/image" Target="media/image48.wmf"/><Relationship Id="rId84" Type="http://schemas.openxmlformats.org/officeDocument/2006/relationships/oleObject" Target="embeddings/oleObject30.bin"/><Relationship Id="rId83" Type="http://schemas.openxmlformats.org/officeDocument/2006/relationships/image" Target="media/image47.png"/><Relationship Id="rId82" Type="http://schemas.openxmlformats.org/officeDocument/2006/relationships/oleObject" Target="embeddings/oleObject29.bin"/><Relationship Id="rId81" Type="http://schemas.openxmlformats.org/officeDocument/2006/relationships/image" Target="media/image46.png"/><Relationship Id="rId80" Type="http://schemas.openxmlformats.org/officeDocument/2006/relationships/image" Target="media/image45.wmf"/><Relationship Id="rId8" Type="http://schemas.openxmlformats.org/officeDocument/2006/relationships/image" Target="media/image1.png"/><Relationship Id="rId79" Type="http://schemas.openxmlformats.org/officeDocument/2006/relationships/oleObject" Target="embeddings/oleObject28.bin"/><Relationship Id="rId78" Type="http://schemas.openxmlformats.org/officeDocument/2006/relationships/image" Target="media/image44.wmf"/><Relationship Id="rId77" Type="http://schemas.openxmlformats.org/officeDocument/2006/relationships/oleObject" Target="embeddings/oleObject27.bin"/><Relationship Id="rId76" Type="http://schemas.openxmlformats.org/officeDocument/2006/relationships/image" Target="media/image43.wmf"/><Relationship Id="rId75" Type="http://schemas.openxmlformats.org/officeDocument/2006/relationships/oleObject" Target="embeddings/oleObject26.bin"/><Relationship Id="rId74" Type="http://schemas.openxmlformats.org/officeDocument/2006/relationships/image" Target="media/image42.wmf"/><Relationship Id="rId73" Type="http://schemas.openxmlformats.org/officeDocument/2006/relationships/oleObject" Target="embeddings/oleObject25.bin"/><Relationship Id="rId72" Type="http://schemas.openxmlformats.org/officeDocument/2006/relationships/image" Target="media/image41.wmf"/><Relationship Id="rId71" Type="http://schemas.openxmlformats.org/officeDocument/2006/relationships/oleObject" Target="embeddings/oleObject24.bin"/><Relationship Id="rId70" Type="http://schemas.openxmlformats.org/officeDocument/2006/relationships/image" Target="media/image40.wmf"/><Relationship Id="rId7" Type="http://schemas.openxmlformats.org/officeDocument/2006/relationships/theme" Target="theme/theme1.xml"/><Relationship Id="rId69" Type="http://schemas.openxmlformats.org/officeDocument/2006/relationships/oleObject" Target="embeddings/oleObject23.bin"/><Relationship Id="rId68" Type="http://schemas.openxmlformats.org/officeDocument/2006/relationships/oleObject" Target="embeddings/oleObject22.bin"/><Relationship Id="rId67" Type="http://schemas.openxmlformats.org/officeDocument/2006/relationships/image" Target="media/image39.wmf"/><Relationship Id="rId66" Type="http://schemas.openxmlformats.org/officeDocument/2006/relationships/oleObject" Target="embeddings/oleObject21.bin"/><Relationship Id="rId65" Type="http://schemas.openxmlformats.org/officeDocument/2006/relationships/image" Target="media/image38.wmf"/><Relationship Id="rId64" Type="http://schemas.openxmlformats.org/officeDocument/2006/relationships/oleObject" Target="embeddings/oleObject20.bin"/><Relationship Id="rId63" Type="http://schemas.openxmlformats.org/officeDocument/2006/relationships/image" Target="media/image37.png"/><Relationship Id="rId62" Type="http://schemas.openxmlformats.org/officeDocument/2006/relationships/image" Target="media/image36.wmf"/><Relationship Id="rId61" Type="http://schemas.openxmlformats.org/officeDocument/2006/relationships/oleObject" Target="embeddings/oleObject19.bin"/><Relationship Id="rId60" Type="http://schemas.openxmlformats.org/officeDocument/2006/relationships/image" Target="media/image35.wmf"/><Relationship Id="rId6" Type="http://schemas.openxmlformats.org/officeDocument/2006/relationships/footer" Target="footer2.xml"/><Relationship Id="rId59" Type="http://schemas.openxmlformats.org/officeDocument/2006/relationships/oleObject" Target="embeddings/oleObject18.bin"/><Relationship Id="rId58" Type="http://schemas.openxmlformats.org/officeDocument/2006/relationships/image" Target="media/image34.wmf"/><Relationship Id="rId57" Type="http://schemas.openxmlformats.org/officeDocument/2006/relationships/oleObject" Target="embeddings/oleObject17.bin"/><Relationship Id="rId56" Type="http://schemas.openxmlformats.org/officeDocument/2006/relationships/image" Target="media/image33.wmf"/><Relationship Id="rId55" Type="http://schemas.openxmlformats.org/officeDocument/2006/relationships/oleObject" Target="embeddings/oleObject16.bin"/><Relationship Id="rId54" Type="http://schemas.openxmlformats.org/officeDocument/2006/relationships/image" Target="media/image32.wmf"/><Relationship Id="rId53" Type="http://schemas.openxmlformats.org/officeDocument/2006/relationships/oleObject" Target="embeddings/oleObject15.bin"/><Relationship Id="rId52" Type="http://schemas.openxmlformats.org/officeDocument/2006/relationships/image" Target="media/image31.wmf"/><Relationship Id="rId51" Type="http://schemas.openxmlformats.org/officeDocument/2006/relationships/oleObject" Target="embeddings/oleObject14.bin"/><Relationship Id="rId50" Type="http://schemas.openxmlformats.org/officeDocument/2006/relationships/image" Target="media/image30.wmf"/><Relationship Id="rId5" Type="http://schemas.openxmlformats.org/officeDocument/2006/relationships/footer" Target="footer1.xml"/><Relationship Id="rId49" Type="http://schemas.openxmlformats.org/officeDocument/2006/relationships/oleObject" Target="embeddings/oleObject13.bin"/><Relationship Id="rId48" Type="http://schemas.openxmlformats.org/officeDocument/2006/relationships/image" Target="media/image29.wmf"/><Relationship Id="rId47" Type="http://schemas.openxmlformats.org/officeDocument/2006/relationships/oleObject" Target="embeddings/oleObject12.bin"/><Relationship Id="rId46" Type="http://schemas.openxmlformats.org/officeDocument/2006/relationships/image" Target="media/image28.wmf"/><Relationship Id="rId45" Type="http://schemas.openxmlformats.org/officeDocument/2006/relationships/oleObject" Target="embeddings/oleObject11.bin"/><Relationship Id="rId44" Type="http://schemas.openxmlformats.org/officeDocument/2006/relationships/image" Target="media/image27.wmf"/><Relationship Id="rId43" Type="http://schemas.openxmlformats.org/officeDocument/2006/relationships/oleObject" Target="embeddings/oleObject10.bin"/><Relationship Id="rId42" Type="http://schemas.openxmlformats.org/officeDocument/2006/relationships/image" Target="media/image26.wmf"/><Relationship Id="rId41" Type="http://schemas.openxmlformats.org/officeDocument/2006/relationships/oleObject" Target="embeddings/oleObject9.bin"/><Relationship Id="rId40" Type="http://schemas.openxmlformats.org/officeDocument/2006/relationships/image" Target="media/image25.wmf"/><Relationship Id="rId4" Type="http://schemas.openxmlformats.org/officeDocument/2006/relationships/header" Target="header2.xml"/><Relationship Id="rId39" Type="http://schemas.openxmlformats.org/officeDocument/2006/relationships/oleObject" Target="embeddings/oleObject8.bin"/><Relationship Id="rId38" Type="http://schemas.openxmlformats.org/officeDocument/2006/relationships/image" Target="media/image24.wmf"/><Relationship Id="rId37" Type="http://schemas.openxmlformats.org/officeDocument/2006/relationships/oleObject" Target="embeddings/oleObject7.bin"/><Relationship Id="rId36" Type="http://schemas.openxmlformats.org/officeDocument/2006/relationships/image" Target="media/image23.wmf"/><Relationship Id="rId35" Type="http://schemas.openxmlformats.org/officeDocument/2006/relationships/oleObject" Target="embeddings/oleObject6.bin"/><Relationship Id="rId34" Type="http://schemas.openxmlformats.org/officeDocument/2006/relationships/image" Target="media/image22.wmf"/><Relationship Id="rId33" Type="http://schemas.openxmlformats.org/officeDocument/2006/relationships/oleObject" Target="embeddings/oleObject5.bin"/><Relationship Id="rId32" Type="http://schemas.openxmlformats.org/officeDocument/2006/relationships/image" Target="media/image21.wmf"/><Relationship Id="rId31" Type="http://schemas.openxmlformats.org/officeDocument/2006/relationships/oleObject" Target="embeddings/oleObject4.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2.bin"/><Relationship Id="rId25" Type="http://schemas.openxmlformats.org/officeDocument/2006/relationships/image" Target="media/image17.wmf"/><Relationship Id="rId24" Type="http://schemas.openxmlformats.org/officeDocument/2006/relationships/oleObject" Target="embeddings/oleObject1.bin"/><Relationship Id="rId234" Type="http://schemas.openxmlformats.org/officeDocument/2006/relationships/fontTable" Target="fontTable.xml"/><Relationship Id="rId233" Type="http://schemas.openxmlformats.org/officeDocument/2006/relationships/customXml" Target="../customXml/item2.xml"/><Relationship Id="rId232" Type="http://schemas.openxmlformats.org/officeDocument/2006/relationships/numbering" Target="numbering.xml"/><Relationship Id="rId231" Type="http://schemas.openxmlformats.org/officeDocument/2006/relationships/customXml" Target="../customXml/item1.xml"/><Relationship Id="rId230" Type="http://schemas.openxmlformats.org/officeDocument/2006/relationships/image" Target="media/image125.wmf"/><Relationship Id="rId23" Type="http://schemas.openxmlformats.org/officeDocument/2006/relationships/image" Target="media/image16.png"/><Relationship Id="rId229" Type="http://schemas.openxmlformats.org/officeDocument/2006/relationships/oleObject" Target="embeddings/oleObject98.bin"/><Relationship Id="rId228" Type="http://schemas.openxmlformats.org/officeDocument/2006/relationships/image" Target="media/image124.wmf"/><Relationship Id="rId227" Type="http://schemas.openxmlformats.org/officeDocument/2006/relationships/oleObject" Target="embeddings/oleObject97.bin"/><Relationship Id="rId226" Type="http://schemas.openxmlformats.org/officeDocument/2006/relationships/oleObject" Target="embeddings/oleObject96.bin"/><Relationship Id="rId225" Type="http://schemas.openxmlformats.org/officeDocument/2006/relationships/image" Target="media/image123.wmf"/><Relationship Id="rId224" Type="http://schemas.openxmlformats.org/officeDocument/2006/relationships/oleObject" Target="embeddings/oleObject95.bin"/><Relationship Id="rId223" Type="http://schemas.openxmlformats.org/officeDocument/2006/relationships/image" Target="media/image122.wmf"/><Relationship Id="rId222" Type="http://schemas.openxmlformats.org/officeDocument/2006/relationships/oleObject" Target="embeddings/oleObject94.bin"/><Relationship Id="rId221" Type="http://schemas.openxmlformats.org/officeDocument/2006/relationships/oleObject" Target="embeddings/oleObject93.bin"/><Relationship Id="rId220" Type="http://schemas.openxmlformats.org/officeDocument/2006/relationships/image" Target="media/image121.wmf"/><Relationship Id="rId22" Type="http://schemas.openxmlformats.org/officeDocument/2006/relationships/image" Target="media/image15.png"/><Relationship Id="rId219" Type="http://schemas.openxmlformats.org/officeDocument/2006/relationships/oleObject" Target="embeddings/oleObject92.bin"/><Relationship Id="rId218" Type="http://schemas.openxmlformats.org/officeDocument/2006/relationships/image" Target="media/image120.wmf"/><Relationship Id="rId217" Type="http://schemas.openxmlformats.org/officeDocument/2006/relationships/oleObject" Target="embeddings/oleObject91.bin"/><Relationship Id="rId216" Type="http://schemas.openxmlformats.org/officeDocument/2006/relationships/image" Target="media/image119.wmf"/><Relationship Id="rId215" Type="http://schemas.openxmlformats.org/officeDocument/2006/relationships/oleObject" Target="embeddings/oleObject90.bin"/><Relationship Id="rId214" Type="http://schemas.openxmlformats.org/officeDocument/2006/relationships/image" Target="media/image118.wmf"/><Relationship Id="rId213" Type="http://schemas.openxmlformats.org/officeDocument/2006/relationships/oleObject" Target="embeddings/oleObject89.bin"/><Relationship Id="rId212" Type="http://schemas.openxmlformats.org/officeDocument/2006/relationships/image" Target="media/image117.wmf"/><Relationship Id="rId211" Type="http://schemas.openxmlformats.org/officeDocument/2006/relationships/oleObject" Target="embeddings/oleObject88.bin"/><Relationship Id="rId210" Type="http://schemas.openxmlformats.org/officeDocument/2006/relationships/image" Target="media/image116.wmf"/><Relationship Id="rId21" Type="http://schemas.openxmlformats.org/officeDocument/2006/relationships/image" Target="media/image14.png"/><Relationship Id="rId209" Type="http://schemas.openxmlformats.org/officeDocument/2006/relationships/oleObject" Target="embeddings/oleObject87.bin"/><Relationship Id="rId208" Type="http://schemas.openxmlformats.org/officeDocument/2006/relationships/image" Target="media/image115.wmf"/><Relationship Id="rId207" Type="http://schemas.openxmlformats.org/officeDocument/2006/relationships/oleObject" Target="embeddings/oleObject86.bin"/><Relationship Id="rId206" Type="http://schemas.openxmlformats.org/officeDocument/2006/relationships/image" Target="media/image114.png"/><Relationship Id="rId205" Type="http://schemas.openxmlformats.org/officeDocument/2006/relationships/image" Target="media/image113.wmf"/><Relationship Id="rId204" Type="http://schemas.openxmlformats.org/officeDocument/2006/relationships/oleObject" Target="embeddings/oleObject85.bin"/><Relationship Id="rId203" Type="http://schemas.openxmlformats.org/officeDocument/2006/relationships/oleObject" Target="embeddings/oleObject84.bin"/><Relationship Id="rId202" Type="http://schemas.openxmlformats.org/officeDocument/2006/relationships/image" Target="media/image112.wmf"/><Relationship Id="rId201" Type="http://schemas.openxmlformats.org/officeDocument/2006/relationships/oleObject" Target="embeddings/oleObject83.bin"/><Relationship Id="rId200" Type="http://schemas.openxmlformats.org/officeDocument/2006/relationships/image" Target="media/image111.wmf"/><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oleObject" Target="embeddings/oleObject82.bin"/><Relationship Id="rId198" Type="http://schemas.openxmlformats.org/officeDocument/2006/relationships/image" Target="media/image110.wmf"/><Relationship Id="rId197" Type="http://schemas.openxmlformats.org/officeDocument/2006/relationships/oleObject" Target="embeddings/oleObject81.bin"/><Relationship Id="rId196" Type="http://schemas.openxmlformats.org/officeDocument/2006/relationships/image" Target="media/image109.wmf"/><Relationship Id="rId195" Type="http://schemas.openxmlformats.org/officeDocument/2006/relationships/oleObject" Target="embeddings/oleObject80.bin"/><Relationship Id="rId194" Type="http://schemas.openxmlformats.org/officeDocument/2006/relationships/image" Target="media/image108.wmf"/><Relationship Id="rId193" Type="http://schemas.openxmlformats.org/officeDocument/2006/relationships/oleObject" Target="embeddings/oleObject79.bin"/><Relationship Id="rId192" Type="http://schemas.openxmlformats.org/officeDocument/2006/relationships/image" Target="media/image107.wmf"/><Relationship Id="rId191" Type="http://schemas.openxmlformats.org/officeDocument/2006/relationships/oleObject" Target="embeddings/oleObject78.bin"/><Relationship Id="rId190" Type="http://schemas.openxmlformats.org/officeDocument/2006/relationships/image" Target="media/image106.wmf"/><Relationship Id="rId19" Type="http://schemas.openxmlformats.org/officeDocument/2006/relationships/image" Target="media/image12.png"/><Relationship Id="rId189" Type="http://schemas.openxmlformats.org/officeDocument/2006/relationships/oleObject" Target="embeddings/oleObject77.bin"/><Relationship Id="rId188" Type="http://schemas.openxmlformats.org/officeDocument/2006/relationships/image" Target="media/image105.png"/><Relationship Id="rId187" Type="http://schemas.openxmlformats.org/officeDocument/2006/relationships/image" Target="media/image104.wmf"/><Relationship Id="rId186" Type="http://schemas.openxmlformats.org/officeDocument/2006/relationships/oleObject" Target="embeddings/oleObject76.bin"/><Relationship Id="rId185" Type="http://schemas.openxmlformats.org/officeDocument/2006/relationships/image" Target="media/image103.png"/><Relationship Id="rId184" Type="http://schemas.openxmlformats.org/officeDocument/2006/relationships/image" Target="media/image102.png"/><Relationship Id="rId183" Type="http://schemas.openxmlformats.org/officeDocument/2006/relationships/image" Target="media/image101.png"/><Relationship Id="rId182" Type="http://schemas.openxmlformats.org/officeDocument/2006/relationships/image" Target="media/image100.png"/><Relationship Id="rId181" Type="http://schemas.openxmlformats.org/officeDocument/2006/relationships/image" Target="media/image99.png"/><Relationship Id="rId180" Type="http://schemas.openxmlformats.org/officeDocument/2006/relationships/image" Target="media/image98.wmf"/><Relationship Id="rId18" Type="http://schemas.openxmlformats.org/officeDocument/2006/relationships/image" Target="media/image11.png"/><Relationship Id="rId179" Type="http://schemas.openxmlformats.org/officeDocument/2006/relationships/oleObject" Target="embeddings/oleObject75.bin"/><Relationship Id="rId178" Type="http://schemas.openxmlformats.org/officeDocument/2006/relationships/image" Target="media/image97.wmf"/><Relationship Id="rId177" Type="http://schemas.openxmlformats.org/officeDocument/2006/relationships/oleObject" Target="embeddings/oleObject74.bin"/><Relationship Id="rId176" Type="http://schemas.openxmlformats.org/officeDocument/2006/relationships/image" Target="media/image96.png"/><Relationship Id="rId175" Type="http://schemas.openxmlformats.org/officeDocument/2006/relationships/image" Target="media/image95.png"/><Relationship Id="rId174" Type="http://schemas.openxmlformats.org/officeDocument/2006/relationships/image" Target="media/image94.png"/><Relationship Id="rId173" Type="http://schemas.openxmlformats.org/officeDocument/2006/relationships/oleObject" Target="embeddings/oleObject73.bin"/><Relationship Id="rId172" Type="http://schemas.openxmlformats.org/officeDocument/2006/relationships/image" Target="media/image93.png"/><Relationship Id="rId171" Type="http://schemas.openxmlformats.org/officeDocument/2006/relationships/image" Target="media/image92.png"/><Relationship Id="rId170" Type="http://schemas.openxmlformats.org/officeDocument/2006/relationships/image" Target="media/image91.png"/><Relationship Id="rId17" Type="http://schemas.openxmlformats.org/officeDocument/2006/relationships/image" Target="media/image10.png"/><Relationship Id="rId169" Type="http://schemas.openxmlformats.org/officeDocument/2006/relationships/image" Target="media/image90.png"/><Relationship Id="rId168" Type="http://schemas.openxmlformats.org/officeDocument/2006/relationships/oleObject" Target="embeddings/oleObject72.bin"/><Relationship Id="rId167" Type="http://schemas.openxmlformats.org/officeDocument/2006/relationships/image" Target="media/image89.wmf"/><Relationship Id="rId166" Type="http://schemas.openxmlformats.org/officeDocument/2006/relationships/oleObject" Target="embeddings/oleObject71.bin"/><Relationship Id="rId165" Type="http://schemas.openxmlformats.org/officeDocument/2006/relationships/image" Target="media/image88.png"/><Relationship Id="rId164" Type="http://schemas.openxmlformats.org/officeDocument/2006/relationships/image" Target="media/image87.png"/><Relationship Id="rId163" Type="http://schemas.openxmlformats.org/officeDocument/2006/relationships/image" Target="media/image86.wmf"/><Relationship Id="rId162" Type="http://schemas.openxmlformats.org/officeDocument/2006/relationships/oleObject" Target="embeddings/oleObject70.bin"/><Relationship Id="rId161" Type="http://schemas.openxmlformats.org/officeDocument/2006/relationships/image" Target="media/image85.png"/><Relationship Id="rId160" Type="http://schemas.openxmlformats.org/officeDocument/2006/relationships/image" Target="media/image84.png"/><Relationship Id="rId16" Type="http://schemas.openxmlformats.org/officeDocument/2006/relationships/image" Target="media/image9.png"/><Relationship Id="rId159" Type="http://schemas.openxmlformats.org/officeDocument/2006/relationships/image" Target="media/image83.wmf"/><Relationship Id="rId158" Type="http://schemas.openxmlformats.org/officeDocument/2006/relationships/oleObject" Target="embeddings/oleObject69.bin"/><Relationship Id="rId157" Type="http://schemas.openxmlformats.org/officeDocument/2006/relationships/image" Target="media/image82.wmf"/><Relationship Id="rId156" Type="http://schemas.openxmlformats.org/officeDocument/2006/relationships/oleObject" Target="embeddings/oleObject68.bin"/><Relationship Id="rId155" Type="http://schemas.openxmlformats.org/officeDocument/2006/relationships/image" Target="media/image81.png"/><Relationship Id="rId154" Type="http://schemas.openxmlformats.org/officeDocument/2006/relationships/image" Target="media/image80.png"/><Relationship Id="rId153" Type="http://schemas.openxmlformats.org/officeDocument/2006/relationships/image" Target="media/image79.png"/><Relationship Id="rId152" Type="http://schemas.openxmlformats.org/officeDocument/2006/relationships/image" Target="media/image78.png"/><Relationship Id="rId151" Type="http://schemas.openxmlformats.org/officeDocument/2006/relationships/oleObject" Target="embeddings/oleObject67.bin"/><Relationship Id="rId150" Type="http://schemas.openxmlformats.org/officeDocument/2006/relationships/image" Target="media/image77.wmf"/><Relationship Id="rId15" Type="http://schemas.openxmlformats.org/officeDocument/2006/relationships/image" Target="media/image8.png"/><Relationship Id="rId149" Type="http://schemas.openxmlformats.org/officeDocument/2006/relationships/oleObject" Target="embeddings/oleObject66.bin"/><Relationship Id="rId148" Type="http://schemas.openxmlformats.org/officeDocument/2006/relationships/image" Target="media/image76.wmf"/><Relationship Id="rId147" Type="http://schemas.openxmlformats.org/officeDocument/2006/relationships/oleObject" Target="embeddings/oleObject65.bin"/><Relationship Id="rId146" Type="http://schemas.openxmlformats.org/officeDocument/2006/relationships/image" Target="media/image75.wmf"/><Relationship Id="rId145" Type="http://schemas.openxmlformats.org/officeDocument/2006/relationships/oleObject" Target="embeddings/oleObject64.bin"/><Relationship Id="rId144" Type="http://schemas.openxmlformats.org/officeDocument/2006/relationships/image" Target="media/image74.wmf"/><Relationship Id="rId143" Type="http://schemas.openxmlformats.org/officeDocument/2006/relationships/oleObject" Target="embeddings/oleObject63.bin"/><Relationship Id="rId142" Type="http://schemas.openxmlformats.org/officeDocument/2006/relationships/oleObject" Target="embeddings/oleObject62.bin"/><Relationship Id="rId141" Type="http://schemas.openxmlformats.org/officeDocument/2006/relationships/image" Target="media/image73.wmf"/><Relationship Id="rId140" Type="http://schemas.openxmlformats.org/officeDocument/2006/relationships/oleObject" Target="embeddings/oleObject61.bin"/><Relationship Id="rId14" Type="http://schemas.openxmlformats.org/officeDocument/2006/relationships/image" Target="media/image7.png"/><Relationship Id="rId139" Type="http://schemas.openxmlformats.org/officeDocument/2006/relationships/image" Target="media/image72.wmf"/><Relationship Id="rId138" Type="http://schemas.openxmlformats.org/officeDocument/2006/relationships/oleObject" Target="embeddings/oleObject60.bin"/><Relationship Id="rId137" Type="http://schemas.openxmlformats.org/officeDocument/2006/relationships/image" Target="media/image71.wmf"/><Relationship Id="rId136" Type="http://schemas.openxmlformats.org/officeDocument/2006/relationships/oleObject" Target="embeddings/oleObject59.bin"/><Relationship Id="rId135" Type="http://schemas.openxmlformats.org/officeDocument/2006/relationships/oleObject" Target="embeddings/oleObject58.bin"/><Relationship Id="rId134" Type="http://schemas.openxmlformats.org/officeDocument/2006/relationships/oleObject" Target="embeddings/oleObject57.bin"/><Relationship Id="rId133" Type="http://schemas.openxmlformats.org/officeDocument/2006/relationships/oleObject" Target="embeddings/oleObject56.bin"/><Relationship Id="rId132" Type="http://schemas.openxmlformats.org/officeDocument/2006/relationships/oleObject" Target="embeddings/oleObject55.bin"/><Relationship Id="rId131" Type="http://schemas.openxmlformats.org/officeDocument/2006/relationships/image" Target="media/image70.wmf"/><Relationship Id="rId130" Type="http://schemas.openxmlformats.org/officeDocument/2006/relationships/oleObject" Target="embeddings/oleObject54.bin"/><Relationship Id="rId13" Type="http://schemas.openxmlformats.org/officeDocument/2006/relationships/image" Target="media/image6.png"/><Relationship Id="rId129" Type="http://schemas.openxmlformats.org/officeDocument/2006/relationships/image" Target="media/image69.wmf"/><Relationship Id="rId128" Type="http://schemas.openxmlformats.org/officeDocument/2006/relationships/oleObject" Target="embeddings/oleObject53.bin"/><Relationship Id="rId127" Type="http://schemas.openxmlformats.org/officeDocument/2006/relationships/oleObject" Target="embeddings/oleObject52.bin"/><Relationship Id="rId126" Type="http://schemas.openxmlformats.org/officeDocument/2006/relationships/image" Target="media/image68.wmf"/><Relationship Id="rId125" Type="http://schemas.openxmlformats.org/officeDocument/2006/relationships/oleObject" Target="embeddings/oleObject51.bin"/><Relationship Id="rId124" Type="http://schemas.openxmlformats.org/officeDocument/2006/relationships/image" Target="media/image67.wmf"/><Relationship Id="rId123" Type="http://schemas.openxmlformats.org/officeDocument/2006/relationships/oleObject" Target="embeddings/oleObject50.bin"/><Relationship Id="rId122" Type="http://schemas.openxmlformats.org/officeDocument/2006/relationships/image" Target="media/image66.wmf"/><Relationship Id="rId121" Type="http://schemas.openxmlformats.org/officeDocument/2006/relationships/oleObject" Target="embeddings/oleObject49.bin"/><Relationship Id="rId120" Type="http://schemas.openxmlformats.org/officeDocument/2006/relationships/image" Target="media/image65.wmf"/><Relationship Id="rId12" Type="http://schemas.openxmlformats.org/officeDocument/2006/relationships/image" Target="media/image5.png"/><Relationship Id="rId119" Type="http://schemas.openxmlformats.org/officeDocument/2006/relationships/oleObject" Target="embeddings/oleObject48.bin"/><Relationship Id="rId118" Type="http://schemas.openxmlformats.org/officeDocument/2006/relationships/image" Target="media/image64.wmf"/><Relationship Id="rId117" Type="http://schemas.openxmlformats.org/officeDocument/2006/relationships/oleObject" Target="embeddings/oleObject47.bin"/><Relationship Id="rId116" Type="http://schemas.openxmlformats.org/officeDocument/2006/relationships/image" Target="media/image63.wmf"/><Relationship Id="rId115" Type="http://schemas.openxmlformats.org/officeDocument/2006/relationships/oleObject" Target="embeddings/oleObject46.bin"/><Relationship Id="rId114" Type="http://schemas.openxmlformats.org/officeDocument/2006/relationships/oleObject" Target="embeddings/oleObject45.bin"/><Relationship Id="rId113" Type="http://schemas.openxmlformats.org/officeDocument/2006/relationships/oleObject" Target="embeddings/oleObject44.bin"/><Relationship Id="rId112" Type="http://schemas.openxmlformats.org/officeDocument/2006/relationships/image" Target="media/image62.wmf"/><Relationship Id="rId111" Type="http://schemas.openxmlformats.org/officeDocument/2006/relationships/oleObject" Target="embeddings/oleObject43.bin"/><Relationship Id="rId110" Type="http://schemas.openxmlformats.org/officeDocument/2006/relationships/oleObject" Target="embeddings/oleObject42.bin"/><Relationship Id="rId11" Type="http://schemas.openxmlformats.org/officeDocument/2006/relationships/image" Target="media/image4.png"/><Relationship Id="rId109" Type="http://schemas.openxmlformats.org/officeDocument/2006/relationships/image" Target="media/image61.png"/><Relationship Id="rId108" Type="http://schemas.openxmlformats.org/officeDocument/2006/relationships/image" Target="media/image60.wmf"/><Relationship Id="rId107" Type="http://schemas.openxmlformats.org/officeDocument/2006/relationships/oleObject" Target="embeddings/oleObject41.bin"/><Relationship Id="rId106" Type="http://schemas.openxmlformats.org/officeDocument/2006/relationships/oleObject" Target="embeddings/oleObject40.bin"/><Relationship Id="rId105" Type="http://schemas.openxmlformats.org/officeDocument/2006/relationships/image" Target="media/image59.wmf"/><Relationship Id="rId104" Type="http://schemas.openxmlformats.org/officeDocument/2006/relationships/oleObject" Target="embeddings/oleObject39.bin"/><Relationship Id="rId103" Type="http://schemas.openxmlformats.org/officeDocument/2006/relationships/image" Target="media/image58.wmf"/><Relationship Id="rId102" Type="http://schemas.openxmlformats.org/officeDocument/2006/relationships/oleObject" Target="embeddings/oleObject38.bin"/><Relationship Id="rId101" Type="http://schemas.openxmlformats.org/officeDocument/2006/relationships/image" Target="media/image57.png"/><Relationship Id="rId100" Type="http://schemas.openxmlformats.org/officeDocument/2006/relationships/image" Target="media/image56.wm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8309</Words>
  <Characters>9308</Characters>
  <Lines>542</Lines>
  <Paragraphs>616</Paragraphs>
  <TotalTime>5</TotalTime>
  <ScaleCrop>false</ScaleCrop>
  <LinksUpToDate>false</LinksUpToDate>
  <CharactersWithSpaces>10262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汤琪</cp:lastModifiedBy>
  <dcterms:modified xsi:type="dcterms:W3CDTF">2026-01-13T06:51:35Z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9d72986084f24155b7c57e8b9bac1da3nta4nzk4njyx</vt:lpwstr>
  </property>
  <property fmtid="{D5CDD505-2E9C-101B-9397-08002B2CF9AE}" pid="4" name="KSOTemplateDocerSaveRecord">
    <vt:lpwstr>eyJoZGlkIjoiYmFjYjY1ZTEyNTYyODQ2NWMzZWUyMTI1MTZkNTc5ZjYiLCJ1c2VySWQiOiIxNzg4NjQ2NjQ4In0=</vt:lpwstr>
  </property>
  <property fmtid="{D5CDD505-2E9C-101B-9397-08002B2CF9AE}" pid="5" name="KSOProductBuildVer">
    <vt:lpwstr>2052-12.1.0.20305</vt:lpwstr>
  </property>
  <property fmtid="{D5CDD505-2E9C-101B-9397-08002B2CF9AE}" pid="6" name="ICV">
    <vt:lpwstr>C97149B0A6FD49CFBEC5ECF87F8AA073_12</vt:lpwstr>
  </property>
</Properties>
</file>