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33DC">
      <w:pPr>
        <w:jc w:val="center"/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>第</w:t>
      </w:r>
      <w:r>
        <w:rPr>
          <w:rFonts w:ascii="Times New Roman" w:hAnsi="Times New Roman" w:eastAsia="宋体" w:cs="Times New Roman"/>
          <w:sz w:val="32"/>
          <w:szCs w:val="32"/>
        </w:rPr>
        <w:t>12</w:t>
      </w: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>讲</w:t>
      </w:r>
      <w:bookmarkStart w:id="3" w:name="_GoBack"/>
      <w:bookmarkEnd w:id="3"/>
      <w:r>
        <w:rPr>
          <w:rFonts w:hint="eastAsia" w:ascii="Times New Roman" w:hAnsi="Times New Roman" w:eastAsia="宋体" w:cs="Times New Roman"/>
          <w:sz w:val="32"/>
          <w:szCs w:val="32"/>
        </w:rPr>
        <w:t>　电磁科技</w:t>
      </w:r>
    </w:p>
    <w:p w14:paraId="13A3DB11">
      <w:pPr>
        <w:pStyle w:val="2"/>
        <w:tabs>
          <w:tab w:val="left" w:pos="4140"/>
        </w:tabs>
        <w:snapToGrid w:val="0"/>
        <w:ind w:firstLine="482" w:firstLineChars="200"/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>【知识概要】</w:t>
      </w:r>
    </w:p>
    <w:p w14:paraId="361E2DAD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一、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磁电式电流表的工作原理</w:t>
      </w:r>
    </w:p>
    <w:p w14:paraId="3ECB1F3D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磁电式电流表的原理图如图所示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117A3563">
      <w:pPr>
        <w:pStyle w:val="2"/>
        <w:tabs>
          <w:tab w:val="left" w:pos="4140"/>
        </w:tabs>
        <w:snapToGrid w:val="0"/>
        <w:ind w:firstLine="480" w:firstLineChars="20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1193800" cy="821055"/>
            <wp:effectExtent l="0" t="0" r="0" b="0"/>
            <wp:docPr id="2065" name="图片 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" name="图片 2065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E2B8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(1)磁场特点</w:t>
      </w:r>
    </w:p>
    <w:p w14:paraId="0B2C78D3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方向：沿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半径方向　</w:t>
      </w:r>
      <w:r>
        <w:rPr>
          <w:rFonts w:ascii="Times New Roman" w:hAnsi="Times New Roman" w:cs="Times New Roman"/>
          <w:color w:val="000000"/>
          <w:sz w:val="24"/>
          <w:szCs w:val="24"/>
        </w:rPr>
        <w:t>均匀辐射地分布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如图所示；</w:t>
      </w:r>
    </w:p>
    <w:p w14:paraId="4423F12C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强弱：在距轴线等距离处的磁感应强度大小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相等　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1E7F981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(2)安培力的特点</w:t>
      </w:r>
    </w:p>
    <w:p w14:paraId="2B5B9F82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方向：安培力的方向与线圈平面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垂直　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</w:p>
    <w:p w14:paraId="7503094D">
      <w:pPr>
        <w:pStyle w:val="2"/>
        <w:tabs>
          <w:tab w:val="left" w:pos="4140"/>
        </w:tabs>
        <w:snapToGrid w:val="0"/>
        <w:ind w:firstLine="480" w:firstLineChars="200"/>
        <w:rPr>
          <w:rFonts w:hAnsi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大小：安培力的大小与通过的电流成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正比　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A6D839F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二、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组合场应用实例</w:t>
      </w:r>
    </w:p>
    <w:p w14:paraId="61A944AA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质谱仪</w:t>
      </w:r>
    </w:p>
    <w:p w14:paraId="35BC1E14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(1)作用</w:t>
      </w:r>
    </w:p>
    <w:p w14:paraId="0CDAA376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测量带电粒子质量和分离同位素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ABD9034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(2)原理(如图所示)</w:t>
      </w:r>
    </w:p>
    <w:p w14:paraId="1551E66C">
      <w:pPr>
        <w:pStyle w:val="2"/>
        <w:tabs>
          <w:tab w:val="left" w:pos="4140"/>
        </w:tabs>
        <w:snapToGrid w:val="0"/>
        <w:ind w:firstLine="480" w:firstLineChars="20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1727200" cy="1439545"/>
            <wp:effectExtent l="0" t="0" r="0" b="0"/>
            <wp:docPr id="2208" name="图片 2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图片 2208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7450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加速电场：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f(1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</w:p>
    <w:p w14:paraId="0CD7C196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偏转磁场：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m</w:instrText>
      </w:r>
      <w:r>
        <w:rPr>
          <w:rFonts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r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</w:p>
    <w:p w14:paraId="4C2A4487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由以上两式可得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f(1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r(\f(2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mU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</w:p>
    <w:p w14:paraId="0C93BFE2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qr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U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m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U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r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1B350B48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回旋加速器</w:t>
      </w:r>
    </w:p>
    <w:p w14:paraId="5CFE9C40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(1)构造：如图所示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是半圆形金属盒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D形盒处于匀强磁场中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D形盒的缝隙处接交流电源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EBD2DF3">
      <w:pPr>
        <w:pStyle w:val="2"/>
        <w:tabs>
          <w:tab w:val="left" w:pos="4140"/>
        </w:tabs>
        <w:snapToGrid w:val="0"/>
        <w:ind w:firstLine="480" w:firstLineChars="20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1261745" cy="1168400"/>
            <wp:effectExtent l="0" t="0" r="0" b="0"/>
            <wp:docPr id="2209" name="图片 2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" name="图片 2209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8FEE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(2)工作原理</w:t>
      </w:r>
    </w:p>
    <w:p w14:paraId="39D67055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交流电周期和粒子做圆周运动的周期相等；</w:t>
      </w:r>
    </w:p>
    <w:p w14:paraId="72A042AB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粒子每经过一次D形盒缝隙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粒子被加速一次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92A9981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(3)最大动能</w:t>
      </w:r>
    </w:p>
    <w:p w14:paraId="424F953F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由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m</w:instrText>
      </w:r>
      <w:r>
        <w:rPr>
          <w:rFonts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MingLiU_HKSCS" w:hAnsi="MingLiU_HKSCS" w:eastAsia="MingLiU_HKSCS" w:cs="MingLiU_HKSCS"/>
          <w:color w:val="000000"/>
          <w:sz w:val="24"/>
          <w:szCs w:val="24"/>
        </w:rPr>
        <w:instrText xml:space="preserve">\o\al(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hint="eastAsia" w:hAnsi="MingLiU_HKSCS" w:cs="MingLiU_HKSCS"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m</w:instrText>
      </w:r>
      <w:r>
        <w:rPr>
          <w:rFonts w:hint="eastAsia" w:ascii="MingLiU_HKSCS" w:hAnsi="MingLiU_HKSCS" w:eastAsia="MingLiU_HKSCS" w:cs="MingLiU_HKSCS"/>
          <w:color w:val="000000"/>
          <w:sz w:val="24"/>
          <w:szCs w:val="24"/>
        </w:rPr>
        <w:instrText xml:space="preserve">)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R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km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f(1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MingLiU_HKSCS" w:hAnsi="MingLiU_HKSCS" w:eastAsia="MingLiU_HKSCS" w:cs="MingLiU_HKSCS"/>
          <w:color w:val="000000"/>
          <w:sz w:val="24"/>
          <w:szCs w:val="24"/>
        </w:rPr>
        <w:fldChar w:fldCharType="begin"/>
      </w:r>
      <w:r>
        <w:rPr>
          <w:rFonts w:hint="eastAsia" w:ascii="MingLiU_HKSCS" w:hAnsi="MingLiU_HKSCS" w:eastAsia="MingLiU_HKSCS" w:cs="MingLiU_HKSCS"/>
          <w:color w:val="000000"/>
          <w:sz w:val="24"/>
          <w:szCs w:val="24"/>
        </w:rPr>
        <w:instrText xml:space="preserve">eq \o\al(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hint="eastAsia" w:hAnsi="MingLiU_HKSCS" w:cs="MingLiU_HKSCS"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m</w:instrText>
      </w:r>
      <w:r>
        <w:rPr>
          <w:rFonts w:hint="eastAsia" w:ascii="MingLiU_HKSCS" w:hAnsi="MingLiU_HKSCS" w:eastAsia="MingLiU_HKSCS" w:cs="MingLiU_HKSCS"/>
          <w:color w:val="000000"/>
          <w:sz w:val="24"/>
          <w:szCs w:val="24"/>
        </w:rPr>
        <w:instrText xml:space="preserve">)</w:instrText>
      </w:r>
      <w:r>
        <w:rPr>
          <w:rFonts w:ascii="MingLiU_HKSCS" w:hAnsi="MingLiU_HKSCS" w:eastAsia="MingLiU_HKSCS" w:cs="MingLiU_HKSCS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联合解得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km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R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m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</w:p>
    <w:p w14:paraId="021D7240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注意：粒子获得的最大动能由磁感应强度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和D形盒半径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决定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与加速电压无关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EB4A4FE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(4)粒子运动的总时间</w:t>
      </w:r>
    </w:p>
    <w:p w14:paraId="332A7067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粒子在磁场中运动一个周期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被电场加速两次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每次增加动能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qU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加速次数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E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km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qU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则粒子在磁场中运动的总时间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n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E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km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qU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·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f(2π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m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qB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f(π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BR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U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3B07E0A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三、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叠加场应用实例</w:t>
      </w:r>
    </w:p>
    <w:p w14:paraId="366BE7F6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速度选择器</w:t>
      </w:r>
    </w:p>
    <w:p w14:paraId="64AE9F48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(1)装置</w:t>
      </w:r>
    </w:p>
    <w:p w14:paraId="1A2181F9">
      <w:pPr>
        <w:pStyle w:val="2"/>
        <w:tabs>
          <w:tab w:val="left" w:pos="4140"/>
        </w:tabs>
        <w:snapToGrid w:val="0"/>
        <w:ind w:firstLine="480" w:firstLineChars="20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1033145" cy="744855"/>
            <wp:effectExtent l="0" t="0" r="0" b="0"/>
            <wp:docPr id="2253" name="图片 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" name="图片 2253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E7C1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(2)原理：若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Eq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E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粒子做匀速直线运动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95E96BA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(3)速度选择器的特点</w:t>
      </w:r>
    </w:p>
    <w:p w14:paraId="6CC93F93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只能选择粒子的速度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不能选择粒子的电性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电荷量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质量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F98DAB7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具有单一方向性：粒子只能从一侧射入才可能做匀速直线运动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从另一侧射入则不能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60BA979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磁流体发电机</w:t>
      </w:r>
    </w:p>
    <w:p w14:paraId="28715EB3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(1)装置和原理</w:t>
      </w:r>
    </w:p>
    <w:p w14:paraId="204AC768">
      <w:pPr>
        <w:pStyle w:val="2"/>
        <w:tabs>
          <w:tab w:val="left" w:pos="4140"/>
        </w:tabs>
        <w:snapToGrid w:val="0"/>
        <w:ind w:firstLine="480" w:firstLineChars="20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1100455" cy="508000"/>
            <wp:effectExtent l="0" t="0" r="0" b="0"/>
            <wp:docPr id="2254" name="图片 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" name="图片 2254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941B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等离子体射入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受洛伦兹力偏转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使两极板带正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负电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FCEB9E9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(2)磁流体发电机的电动势</w:t>
      </w:r>
    </w:p>
    <w:p w14:paraId="28BEDAEA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当带电粒子不发生偏转时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qE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qU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得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Bd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CE1107C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外电路断开时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电源电动势的大小等于路端电压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故此磁流体发电机的电动势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源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Bd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14237D8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③</w:t>
      </w:r>
      <w:r>
        <w:rPr>
          <w:rFonts w:ascii="Times New Roman" w:hAnsi="Times New Roman" w:cs="Times New Roman"/>
          <w:color w:val="000000"/>
          <w:sz w:val="24"/>
          <w:szCs w:val="24"/>
        </w:rPr>
        <w:t>当外电路接通时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中的电流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E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源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R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＋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r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Bd</w:instrText>
      </w:r>
      <w:r>
        <w:rPr>
          <w:rFonts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R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＋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ρ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\f(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Bd</w:instrText>
      </w:r>
      <w:r>
        <w:rPr>
          <w:rFonts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RS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＋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ρd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465284C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电磁流量计</w:t>
      </w:r>
    </w:p>
    <w:p w14:paraId="37C7A262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(1)原理</w:t>
      </w:r>
    </w:p>
    <w:p w14:paraId="00AD5AFA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如图所示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当自由电荷所受电场力和洛伦兹力平衡时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间的电势差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保持稳定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  <w:r>
        <w:rPr>
          <w:rFonts w:ascii="Times New Roman" w:hAnsi="Times New Roman" w:cs="Times New Roman"/>
          <w:color w:val="000000"/>
          <w:sz w:val="24"/>
          <w:szCs w:val="24"/>
        </w:rPr>
        <w:t>由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Bq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Eq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U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可得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U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Bd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1587E657">
      <w:pPr>
        <w:pStyle w:val="2"/>
        <w:tabs>
          <w:tab w:val="left" w:pos="4140"/>
        </w:tabs>
        <w:snapToGrid w:val="0"/>
        <w:ind w:firstLine="480" w:firstLineChars="20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1049655" cy="558800"/>
            <wp:effectExtent l="0" t="0" r="0" b="0"/>
            <wp:docPr id="2255" name="图片 2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" name="图片 2255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4FF5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(2)流量</w:t>
      </w:r>
    </w:p>
    <w:p w14:paraId="1CB41966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f(π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4)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·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U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Bd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f(π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dU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4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所以只要测得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即可得流量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443F2067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霍尔元件</w:t>
      </w:r>
    </w:p>
    <w:p w14:paraId="44CAF668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(1)霍尔元件</w:t>
      </w:r>
    </w:p>
    <w:p w14:paraId="395BD3FD">
      <w:pPr>
        <w:pStyle w:val="2"/>
        <w:tabs>
          <w:tab w:val="left" w:pos="4140"/>
        </w:tabs>
        <w:snapToGrid w:val="0"/>
        <w:ind w:firstLine="480" w:firstLineChars="20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1414145" cy="795655"/>
            <wp:effectExtent l="0" t="0" r="0" b="0"/>
            <wp:docPr id="2256" name="图片 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" name="图片 2256"/>
                    <pic:cNvPicPr>
                      <a:picLocks noChangeAspect="1" noChangeArrowheads="1"/>
                    </pic:cNvPicPr>
                  </pic:nvPicPr>
                  <pic:blipFill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7372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当磁场方向与电流方向垂直时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导体在与磁场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电流方向都垂直的方向上出现电势差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47B98A6B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(2)分析霍尔元件的两个关键</w:t>
      </w:r>
    </w:p>
    <w:p w14:paraId="340018F1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电势高低的判断：如图所示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导体中的电流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向右时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根据左手定则可得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若自由电荷是电子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则下表面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Ansi="宋体" w:cs="Times New Roman"/>
          <w:color w:val="000000"/>
          <w:sz w:val="24"/>
          <w:szCs w:val="24"/>
        </w:rPr>
        <w:t>′</w:t>
      </w:r>
      <w:r>
        <w:rPr>
          <w:rFonts w:ascii="Times New Roman" w:hAnsi="Times New Roman" w:cs="Times New Roman"/>
          <w:color w:val="000000"/>
          <w:sz w:val="24"/>
          <w:szCs w:val="24"/>
        </w:rPr>
        <w:t>的电势高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若自由电荷是正电荷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则下表面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Ansi="宋体" w:cs="Times New Roman"/>
          <w:color w:val="000000"/>
          <w:sz w:val="24"/>
          <w:szCs w:val="24"/>
        </w:rPr>
        <w:t>′</w:t>
      </w:r>
      <w:r>
        <w:rPr>
          <w:rFonts w:ascii="Times New Roman" w:hAnsi="Times New Roman" w:cs="Times New Roman"/>
          <w:color w:val="000000"/>
          <w:sz w:val="24"/>
          <w:szCs w:val="24"/>
        </w:rPr>
        <w:t>的电势低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2C9A8E0">
      <w:pPr>
        <w:pStyle w:val="2"/>
        <w:tabs>
          <w:tab w:val="left" w:pos="4140"/>
        </w:tabs>
        <w:snapToGrid w:val="0"/>
        <w:ind w:firstLine="480" w:firstLineChars="20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1168400" cy="652145"/>
            <wp:effectExtent l="0" t="0" r="0" b="0"/>
            <wp:docPr id="2257" name="图片 2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" name="图片 2257"/>
                    <pic:cNvPicPr>
                      <a:picLocks noChangeAspect="1" noChangeArrowheads="1"/>
                    </pic:cNvPicPr>
                  </pic:nvPicPr>
                  <pic:blipFill>
                    <a:blip r:embed="rId20" r:link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4C41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霍尔电压的计算：导体中的自由电荷(电荷量为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)在洛伦兹力作用下偏转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Ansi="宋体" w:cs="Times New Roman"/>
          <w:color w:val="000000"/>
          <w:sz w:val="24"/>
          <w:szCs w:val="24"/>
        </w:rPr>
        <w:t>′</w:t>
      </w:r>
      <w:r>
        <w:rPr>
          <w:rFonts w:ascii="Times New Roman" w:hAnsi="Times New Roman" w:cs="Times New Roman"/>
          <w:color w:val="000000"/>
          <w:sz w:val="24"/>
          <w:szCs w:val="24"/>
        </w:rPr>
        <w:t>间出现电势差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当自由电荷所受电场力和洛伦兹力平衡时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Ansi="宋体" w:cs="Times New Roman"/>
          <w:color w:val="000000"/>
          <w:sz w:val="24"/>
          <w:szCs w:val="24"/>
        </w:rPr>
        <w:t>′</w:t>
      </w:r>
      <w:r>
        <w:rPr>
          <w:rFonts w:ascii="Times New Roman" w:hAnsi="Times New Roman" w:cs="Times New Roman"/>
          <w:color w:val="000000"/>
          <w:sz w:val="24"/>
          <w:szCs w:val="24"/>
        </w:rPr>
        <w:t>间的电势差(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)就保持稳定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由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U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h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nq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hd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联立得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BI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nqd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BI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f(1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nq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称为霍尔系数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0D2F428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四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自感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涡流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电磁阻尼和电磁驱动</w:t>
      </w:r>
    </w:p>
    <w:p w14:paraId="67ED8D14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互感现象</w:t>
      </w:r>
    </w:p>
    <w:p w14:paraId="1F4A1D7F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两个互相靠近的线圈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当一个线圈中的电流变化时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它所产生的变化的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磁场　</w:t>
      </w:r>
      <w:r>
        <w:rPr>
          <w:rFonts w:ascii="Times New Roman" w:hAnsi="Times New Roman" w:cs="Times New Roman"/>
          <w:color w:val="000000"/>
          <w:sz w:val="24"/>
          <w:szCs w:val="24"/>
        </w:rPr>
        <w:t>会在另一个线圈中产生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感应电动势　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  <w:r>
        <w:rPr>
          <w:rFonts w:ascii="Times New Roman" w:hAnsi="Times New Roman" w:cs="Times New Roman"/>
          <w:color w:val="000000"/>
          <w:sz w:val="24"/>
          <w:szCs w:val="24"/>
        </w:rPr>
        <w:t>这种现象叫作互感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这种感应电动势叫作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互感　</w:t>
      </w:r>
      <w:r>
        <w:rPr>
          <w:rFonts w:ascii="Times New Roman" w:hAnsi="Times New Roman" w:cs="Times New Roman"/>
          <w:color w:val="000000"/>
          <w:sz w:val="24"/>
          <w:szCs w:val="24"/>
        </w:rPr>
        <w:t>电动势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95A53D2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自感现象</w:t>
      </w:r>
    </w:p>
    <w:p w14:paraId="194E9275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(1)概念：由于导体本身的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电流　</w:t>
      </w:r>
      <w:r>
        <w:rPr>
          <w:rFonts w:ascii="Times New Roman" w:hAnsi="Times New Roman" w:cs="Times New Roman"/>
          <w:color w:val="000000"/>
          <w:sz w:val="24"/>
          <w:szCs w:val="24"/>
        </w:rPr>
        <w:t>变化而产生的电磁感应现象称为自感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6554D05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(2)自感电动势</w:t>
      </w:r>
    </w:p>
    <w:p w14:paraId="4178B3B3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定义：在自感现象中产生的感应电动势叫作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自感电动势　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4E92AFAB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表达式：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L</w:t>
      </w:r>
      <w:r>
        <w:rPr>
          <w:rFonts w:hAnsi="宋体" w:cs="宋体"/>
          <w:color w:val="000000"/>
          <w:sz w:val="24"/>
          <w:szCs w:val="24"/>
          <w:u w:val="single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f(Δ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I</w:instrText>
      </w:r>
      <w:r>
        <w:rPr>
          <w:rFonts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Δ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t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</w:instrText>
      </w:r>
      <w:r>
        <w:rPr>
          <w:rFonts w:hAnsi="宋体" w:cs="宋体"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C6A248F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(3)自感系数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L</w:t>
      </w:r>
    </w:p>
    <w:p w14:paraId="3F09824D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相关因素：与线圈的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大小　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形状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匝数　</w:t>
      </w:r>
      <w:r>
        <w:rPr>
          <w:rFonts w:ascii="Times New Roman" w:hAnsi="Times New Roman" w:cs="Times New Roman"/>
          <w:color w:val="000000"/>
          <w:sz w:val="24"/>
          <w:szCs w:val="24"/>
        </w:rPr>
        <w:t>以及是否有铁芯等因素有关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AD8A3A7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单位：亨利(H)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1 mH＝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10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－3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1 μH＝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10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－6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140B3C26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涡流</w:t>
      </w:r>
    </w:p>
    <w:p w14:paraId="0E0F48A9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当线圈中的电流发生变化时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在它附近的任何导体中都会产生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感应电流　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这种电流像水中的旋涡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所以叫涡流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B63407A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电磁阻尼</w:t>
      </w:r>
    </w:p>
    <w:p w14:paraId="29AD744B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导体在磁场中运动时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感应电流会使导体受到安培力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安培力的方向总是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阻碍　</w:t>
      </w:r>
      <w:r>
        <w:rPr>
          <w:rFonts w:ascii="Times New Roman" w:hAnsi="Times New Roman" w:cs="Times New Roman"/>
          <w:color w:val="000000"/>
          <w:sz w:val="24"/>
          <w:szCs w:val="24"/>
        </w:rPr>
        <w:t>导体的运动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E533157">
      <w:pPr>
        <w:pStyle w:val="2"/>
        <w:tabs>
          <w:tab w:val="left" w:pos="4140"/>
        </w:tabs>
        <w:snapToGrid w:val="0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5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电磁驱动：</w:t>
      </w:r>
      <w:r>
        <w:rPr>
          <w:rFonts w:ascii="Times New Roman" w:hAnsi="Times New Roman" w:cs="Times New Roman"/>
          <w:color w:val="000000"/>
          <w:sz w:val="24"/>
          <w:szCs w:val="24"/>
        </w:rPr>
        <w:t>如果磁场相对于导体运动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在导体中会产生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感应电流　</w:t>
      </w:r>
      <w:r>
        <w:rPr>
          <w:rFonts w:ascii="Times New Roman" w:hAnsi="Times New Roman" w:cs="Times New Roman"/>
          <w:color w:val="000000"/>
          <w:sz w:val="24"/>
          <w:szCs w:val="24"/>
        </w:rPr>
        <w:t>使导体受到安培力的作用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安培力使导体运动起来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  <w:r>
        <w:rPr>
          <w:rFonts w:ascii="Times New Roman" w:hAnsi="Times New Roman" w:cs="Times New Roman"/>
          <w:color w:val="000000"/>
          <w:sz w:val="24"/>
          <w:szCs w:val="24"/>
        </w:rPr>
        <w:t>交流感应电动机就是利用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电磁驱动　</w:t>
      </w:r>
      <w:r>
        <w:rPr>
          <w:rFonts w:ascii="Times New Roman" w:hAnsi="Times New Roman" w:cs="Times New Roman"/>
          <w:color w:val="000000"/>
          <w:sz w:val="24"/>
          <w:szCs w:val="24"/>
        </w:rPr>
        <w:t>的原理工作的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5898DD7A">
      <w:pPr>
        <w:pStyle w:val="2"/>
        <w:tabs>
          <w:tab w:val="left" w:pos="4140"/>
        </w:tabs>
        <w:snapToGrid w:val="0"/>
        <w:ind w:firstLine="480" w:firstLineChars="200"/>
        <w:rPr>
          <w:rFonts w:hAnsi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6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cs="Times New Roman"/>
          <w:color w:val="000000"/>
          <w:sz w:val="24"/>
          <w:szCs w:val="24"/>
        </w:rPr>
        <w:t>电磁阻尼和电磁驱动的原理体现了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楞次定律　</w:t>
      </w:r>
      <w:r>
        <w:rPr>
          <w:rFonts w:ascii="Times New Roman" w:hAnsi="Times New Roman" w:cs="Times New Roman"/>
          <w:color w:val="000000"/>
          <w:sz w:val="24"/>
          <w:szCs w:val="24"/>
        </w:rPr>
        <w:t>的推广应用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5188264">
      <w:pPr>
        <w:rPr>
          <w:rFonts w:ascii="Times New Roman" w:hAnsi="Times New Roman" w:eastAsia="宋体" w:cs="Times New Roman"/>
          <w:sz w:val="24"/>
          <w:szCs w:val="24"/>
        </w:rPr>
      </w:pPr>
    </w:p>
    <w:p w14:paraId="38EB56D0">
      <w:pPr>
        <w:pStyle w:val="2"/>
        <w:tabs>
          <w:tab w:val="left" w:pos="4140"/>
        </w:tabs>
        <w:snapToGrid w:val="0"/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>【例题】</w:t>
      </w:r>
    </w:p>
    <w:p w14:paraId="57FC2DDC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78556133">
      <w:pPr>
        <w:numPr>
          <w:ilvl w:val="0"/>
          <w:numId w:val="0"/>
        </w:numPr>
        <w:tabs>
          <w:tab w:val="left" w:pos="0"/>
        </w:tabs>
        <w:ind w:leftChars="0"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sz w:val="24"/>
          <w:szCs w:val="24"/>
        </w:rPr>
        <w:t>质谱仪</w:t>
      </w:r>
    </w:p>
    <w:p w14:paraId="421DFEC0">
      <w:pPr>
        <w:numPr>
          <w:ilvl w:val="0"/>
          <w:numId w:val="1"/>
        </w:numPr>
        <w:ind w:left="0" w:leftChars="0" w:firstLine="0" w:firstLineChars="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某一具有速度选择器的质谱仪原理如图所示，A为粒子加速器，加速电压为</w:t>
      </w:r>
      <w:r>
        <w:rPr>
          <w:rFonts w:ascii="Times New Roman" w:hAnsi="Times New Roman" w:cs="Times New Roman"/>
          <w:sz w:val="24"/>
          <w:szCs w:val="24"/>
        </w:rPr>
        <w:object>
          <v:shape id="_x0000_i1025" o:spt="75" alt="eqId9fd5f9ecb870fedb5b9a608d9ca2f911" type="#_x0000_t75" style="height:15.45pt;width:13.45pt;" o:ole="t" filled="f" o:preferrelative="t" stroked="f" coordsize="21600,21600">
            <v:path/>
            <v:fill on="f" focussize="0,0"/>
            <v:stroke on="f" joinstyle="miter"/>
            <v:imagedata r:id="rId23" o:title="eqId9fd5f9ecb870fedb5b9a608d9ca2f911"/>
            <o:lock v:ext="edit" aspectratio="t"/>
            <w10:wrap type="none"/>
            <w10:anchorlock/>
          </v:shape>
          <o:OLEObject Type="Embed" ProgID="Equation.DSMT4" ShapeID="_x0000_i1025" DrawAspect="Content" ObjectID="_1468075725" r:id="rId2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；B为速度选择器，磁场与电场正交，磁感应强度为</w:t>
      </w:r>
      <w:r>
        <w:rPr>
          <w:rFonts w:ascii="Times New Roman" w:hAnsi="Times New Roman" w:cs="Times New Roman"/>
          <w:sz w:val="24"/>
          <w:szCs w:val="24"/>
        </w:rPr>
        <w:object>
          <v:shape id="_x0000_i1026" o:spt="75" alt="eqId97c01fdc7bc471af0b264a04aef0823e" type="#_x0000_t75" style="height:15.45pt;width:12.25pt;" o:ole="t" filled="f" o:preferrelative="t" stroked="f" coordsize="21600,21600">
            <v:path/>
            <v:fill on="f" focussize="0,0"/>
            <v:stroke on="f" joinstyle="miter"/>
            <v:imagedata r:id="rId25" o:title="eqId97c01fdc7bc471af0b264a04aef0823e"/>
            <o:lock v:ext="edit" aspectratio="t"/>
            <w10:wrap type="none"/>
            <w10:anchorlock/>
          </v:shape>
          <o:OLEObject Type="Embed" ProgID="Equation.DSMT4" ShapeID="_x0000_i1026" DrawAspect="Content" ObjectID="_1468075726" r:id="rId2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，两板间距离为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；C为偏转分离器，磁感应强度为</w:t>
      </w:r>
      <w:r>
        <w:rPr>
          <w:rFonts w:ascii="Times New Roman" w:hAnsi="Times New Roman" w:cs="Times New Roman"/>
          <w:sz w:val="24"/>
          <w:szCs w:val="24"/>
        </w:rPr>
        <w:object>
          <v:shape id="_x0000_i1027" o:spt="75" alt="eqId43a71fc9c0068109dad1382354570665" type="#_x0000_t75" style="height:15.45pt;width:13.45pt;" o:ole="t" filled="f" o:preferrelative="t" stroked="f" coordsize="21600,21600">
            <v:path/>
            <v:fill on="f" focussize="0,0"/>
            <v:stroke on="f" joinstyle="miter"/>
            <v:imagedata r:id="rId27" o:title="eqId43a71fc9c0068109dad1382354570665"/>
            <o:lock v:ext="edit" aspectratio="t"/>
            <w10:wrap type="none"/>
            <w10:anchorlock/>
          </v:shape>
          <o:OLEObject Type="Embed" ProgID="Equation.DSMT4" ShapeID="_x0000_i1027" DrawAspect="Content" ObjectID="_1468075727" r:id="rId2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。今有一质量为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、电荷量为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的粒子（不计重力），经加速后，该粒子恰能通过速度选择器，粒子进入分离器后做匀速圆周运动。求：</w:t>
      </w:r>
    </w:p>
    <w:p w14:paraId="13C2DB40">
      <w:pPr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362200" cy="1971675"/>
            <wp:effectExtent l="0" t="0" r="0" b="0"/>
            <wp:docPr id="1" name="图片 1" descr="@@@12cbad75-b06f-4ba1-9dca-95cbf43453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12cbad75-b06f-4ba1-9dca-95cbf434535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F560">
      <w:pPr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(1)请判断该粒子的电性；</w:t>
      </w:r>
    </w:p>
    <w:p w14:paraId="0A0F3686">
      <w:pPr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(2)粒子进入速度选择器的速度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为多少？</w:t>
      </w:r>
    </w:p>
    <w:p w14:paraId="04AB7392">
      <w:pPr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(3)速度选择器两板间电压</w:t>
      </w:r>
      <w:r>
        <w:rPr>
          <w:rFonts w:ascii="Times New Roman" w:hAnsi="Times New Roman" w:cs="Times New Roman"/>
          <w:sz w:val="24"/>
          <w:szCs w:val="24"/>
        </w:rPr>
        <w:object>
          <v:shape id="_x0000_i1028" o:spt="75" alt="eqIdf833a7beb83820ecede0234c671f1878" type="#_x0000_t75" style="height:15.05pt;width:14.25pt;" o:ole="t" filled="f" o:preferrelative="t" stroked="f" coordsize="21600,21600">
            <v:path/>
            <v:fill on="f" focussize="0,0"/>
            <v:stroke on="f" joinstyle="miter"/>
            <v:imagedata r:id="rId30" o:title="eqIdf833a7beb83820ecede0234c671f1878"/>
            <o:lock v:ext="edit" aspectratio="t"/>
            <w10:wrap type="none"/>
            <w10:anchorlock/>
          </v:shape>
          <o:OLEObject Type="Embed" ProgID="Equation.DSMT4" ShapeID="_x0000_i1028" DrawAspect="Content" ObjectID="_1468075728" r:id="rId2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为多少？</w:t>
      </w:r>
    </w:p>
    <w:p w14:paraId="407D670E">
      <w:pPr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(4)粒子在</w:t>
      </w:r>
      <w:r>
        <w:rPr>
          <w:rFonts w:ascii="Times New Roman" w:hAnsi="Times New Roman" w:cs="Times New Roman"/>
          <w:sz w:val="24"/>
          <w:szCs w:val="24"/>
        </w:rPr>
        <w:object>
          <v:shape id="_x0000_i1029" o:spt="75" alt="eqId43a71fc9c0068109dad1382354570665" type="#_x0000_t75" style="height:15.45pt;width:13.45pt;" o:ole="t" filled="f" o:preferrelative="t" stroked="f" coordsize="21600,21600">
            <v:path/>
            <v:fill on="f" focussize="0,0"/>
            <v:stroke on="f" joinstyle="miter"/>
            <v:imagedata r:id="rId27" o:title="eqId43a71fc9c0068109dad1382354570665"/>
            <o:lock v:ext="edit" aspectratio="t"/>
            <w10:wrap type="none"/>
            <w10:anchorlock/>
          </v:shape>
          <o:OLEObject Type="Embed" ProgID="Equation.DSMT4" ShapeID="_x0000_i1029" DrawAspect="Content" ObjectID="_1468075729" r:id="rId3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磁场中做匀速圆周运动的半径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为多大？</w:t>
      </w:r>
    </w:p>
    <w:p w14:paraId="25E754B6">
      <w:pPr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(5)粒子在</w:t>
      </w:r>
      <w:r>
        <w:rPr>
          <w:rFonts w:ascii="Times New Roman" w:hAnsi="Times New Roman" w:cs="Times New Roman"/>
          <w:sz w:val="24"/>
          <w:szCs w:val="24"/>
        </w:rPr>
        <w:object>
          <v:shape id="_x0000_i1030" o:spt="75" alt="eqId43a71fc9c0068109dad1382354570665" type="#_x0000_t75" style="height:15.45pt;width:13.45pt;" o:ole="t" filled="f" o:preferrelative="t" stroked="f" coordsize="21600,21600">
            <v:path/>
            <v:fill on="f" focussize="0,0"/>
            <v:stroke on="f" joinstyle="miter"/>
            <v:imagedata r:id="rId27" o:title="eqId43a71fc9c0068109dad1382354570665"/>
            <o:lock v:ext="edit" aspectratio="t"/>
            <w10:wrap type="none"/>
            <w10:anchorlock/>
          </v:shape>
          <o:OLEObject Type="Embed" ProgID="Equation.DSMT4" ShapeID="_x0000_i1030" DrawAspect="Content" ObjectID="_1468075730" r:id="rId3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磁场中做匀速圆周运动的时间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为多大？</w:t>
      </w:r>
    </w:p>
    <w:p w14:paraId="187BCFED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【答案】(1)正电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object>
          <v:shape id="_x0000_i1031" o:spt="75" alt="eqId48e100b40764b3a6423df2936d6bf379" type="#_x0000_t75" style="height:31.65pt;width:34.4pt;" o:ole="t" filled="f" o:preferrelative="t" stroked="f" coordsize="21600,21600">
            <v:path/>
            <v:fill on="f" focussize="0,0"/>
            <v:stroke on="f" joinstyle="miter"/>
            <v:imagedata r:id="rId34" o:title="eqId48e100b40764b3a6423df2936d6bf379"/>
            <o:lock v:ext="edit" aspectratio="t"/>
            <w10:wrap type="none"/>
            <w10:anchorlock/>
          </v:shape>
          <o:OLEObject Type="Embed" ProgID="Equation.DSMT4" ShapeID="_x0000_i1031" DrawAspect="Content" ObjectID="_1468075731" r:id="rId3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(3)</w:t>
      </w:r>
      <w:r>
        <w:rPr>
          <w:rFonts w:ascii="Times New Roman" w:hAnsi="Times New Roman" w:cs="Times New Roman"/>
          <w:sz w:val="24"/>
          <w:szCs w:val="24"/>
        </w:rPr>
        <w:object>
          <v:shape id="_x0000_i1032" o:spt="75" alt="eqIda85ea917392438443733378ed83b4fdc" type="#_x0000_t75" style="height:30.45pt;width:50.25pt;" o:ole="t" filled="f" o:preferrelative="t" stroked="f" coordsize="21600,21600">
            <v:path/>
            <v:fill on="f" focussize="0,0"/>
            <v:stroke on="f" joinstyle="miter"/>
            <v:imagedata r:id="rId36" o:title="eqIda85ea917392438443733378ed83b4fdc"/>
            <o:lock v:ext="edit" aspectratio="t"/>
            <w10:wrap type="none"/>
            <w10:anchorlock/>
          </v:shape>
          <o:OLEObject Type="Embed" ProgID="Equation.DSMT4" ShapeID="_x0000_i1032" DrawAspect="Content" ObjectID="_1468075732" r:id="rId3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(4)</w:t>
      </w:r>
      <w:r>
        <w:rPr>
          <w:rFonts w:ascii="Times New Roman" w:hAnsi="Times New Roman" w:cs="Times New Roman"/>
          <w:sz w:val="24"/>
          <w:szCs w:val="24"/>
        </w:rPr>
        <w:object>
          <v:shape id="_x0000_i1033" o:spt="75" alt="eqId156677630efe8cc47d862c4882bf1ee7" type="#_x0000_t75" style="height:31.65pt;width:51.45pt;" o:ole="t" filled="f" o:preferrelative="t" stroked="f" coordsize="21600,21600">
            <v:path/>
            <v:fill on="f" focussize="0,0"/>
            <v:stroke on="f" joinstyle="miter"/>
            <v:imagedata r:id="rId38" o:title="eqId156677630efe8cc47d862c4882bf1ee7"/>
            <o:lock v:ext="edit" aspectratio="t"/>
            <w10:wrap type="none"/>
            <w10:anchorlock/>
          </v:shape>
          <o:OLEObject Type="Embed" ProgID="Equation.DSMT4" ShapeID="_x0000_i1033" DrawAspect="Content" ObjectID="_1468075733" r:id="rId3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(5)</w:t>
      </w:r>
      <w:r>
        <w:rPr>
          <w:rFonts w:ascii="Times New Roman" w:hAnsi="Times New Roman" w:cs="Times New Roman"/>
          <w:sz w:val="24"/>
          <w:szCs w:val="24"/>
        </w:rPr>
        <w:object>
          <v:shape id="_x0000_i1034" o:spt="75" alt="eqId132e561b44682a59d7b2d18a08bbb40e" type="#_x0000_t75" style="height:30.05pt;width:19.8pt;" o:ole="t" filled="f" o:preferrelative="t" stroked="f" coordsize="21600,21600">
            <v:path/>
            <v:fill on="f" focussize="0,0"/>
            <v:stroke on="f" joinstyle="miter"/>
            <v:imagedata r:id="rId40" o:title="eqId132e561b44682a59d7b2d18a08bbb40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9">
            <o:LockedField>false</o:LockedField>
          </o:OLEObject>
        </w:object>
      </w:r>
    </w:p>
    <w:p w14:paraId="60E47164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【详解】（1）由图可知电粒子进入偏转分离器时受到的洛伦兹力向右，根据左手定则可知，粒子带正电。</w:t>
      </w:r>
    </w:p>
    <w:p w14:paraId="36DEEF4E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（2）粒子经过加速电场过程，根据动能定理可得</w:t>
      </w:r>
    </w:p>
    <w:p w14:paraId="218F6558">
      <w:pPr>
        <w:shd w:val="clear" w:color="auto" w:fill="F2F2F2"/>
        <w:jc w:val="center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35" o:spt="75" alt="eqIdee83c6209b6b18f5cfed4a6c6dcd5f8e" type="#_x0000_t75" style="height:26.9pt;width:54.6pt;" o:ole="t" filled="f" o:preferrelative="t" stroked="f" coordsize="21600,21600">
            <v:path/>
            <v:fill on="f" focussize="0,0"/>
            <v:stroke on="f" joinstyle="miter"/>
            <v:imagedata r:id="rId42" o:title="eqIdee83c6209b6b18f5cfed4a6c6dcd5f8e"/>
            <o:lock v:ext="edit" aspectratio="t"/>
            <w10:wrap type="none"/>
            <w10:anchorlock/>
          </v:shape>
          <o:OLEObject Type="Embed" ProgID="Equation.DSMT4" ShapeID="_x0000_i1035" DrawAspect="Content" ObjectID="_1468075735" r:id="rId4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</w:p>
    <w:p w14:paraId="152FAAED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解得粒子进入速度选择器的速度为</w:t>
      </w:r>
    </w:p>
    <w:p w14:paraId="60BD0449">
      <w:pPr>
        <w:shd w:val="clear" w:color="auto" w:fill="F2F2F2"/>
        <w:jc w:val="center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36" o:spt="75" alt="eqIde000d8b2ac36aceea07406dba2ef199a" type="#_x0000_t75" style="height:28.9pt;width:44.3pt;" o:ole="t" filled="f" o:preferrelative="t" stroked="f" coordsize="21600,21600">
            <v:path/>
            <v:fill on="f" focussize="0,0"/>
            <v:stroke on="f" joinstyle="miter"/>
            <v:imagedata r:id="rId44" o:title="eqIde000d8b2ac36aceea07406dba2ef199a"/>
            <o:lock v:ext="edit" aspectratio="t"/>
            <w10:wrap type="none"/>
            <w10:anchorlock/>
          </v:shape>
          <o:OLEObject Type="Embed" ProgID="Equation.DSMT4" ShapeID="_x0000_i1036" DrawAspect="Content" ObjectID="_1468075736" r:id="rId4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4E5A5B94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（3）粒子在速度选择器运动过程，根据受力平衡可得</w:t>
      </w:r>
    </w:p>
    <w:p w14:paraId="7B782EA7">
      <w:pPr>
        <w:shd w:val="clear" w:color="auto" w:fill="F2F2F2"/>
        <w:jc w:val="center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37" o:spt="75" alt="eqIddebd32952be7cb487d5fe1ec1556b86c" type="#_x0000_t75" style="height:26.9pt;width:50.25pt;" o:ole="t" filled="f" o:preferrelative="t" stroked="f" coordsize="21600,21600">
            <v:path/>
            <v:fill on="f" focussize="0,0"/>
            <v:stroke on="f" joinstyle="miter"/>
            <v:imagedata r:id="rId46" o:title="eqIddebd32952be7cb487d5fe1ec1556b86c"/>
            <o:lock v:ext="edit" aspectratio="t"/>
            <w10:wrap type="none"/>
            <w10:anchorlock/>
          </v:shape>
          <o:OLEObject Type="Embed" ProgID="Equation.DSMT4" ShapeID="_x0000_i1037" DrawAspect="Content" ObjectID="_1468075737" r:id="rId4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</w:p>
    <w:p w14:paraId="4CA2C077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解得速度选择器两板间电压为</w:t>
      </w:r>
    </w:p>
    <w:p w14:paraId="1ABE828E">
      <w:pPr>
        <w:shd w:val="clear" w:color="auto" w:fill="F2F2F2"/>
        <w:jc w:val="center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38" o:spt="75" alt="eqId2cbc15fc665f73e382579148cd940b00" type="#_x0000_t75" style="height:30.45pt;width:102.05pt;" o:ole="t" filled="f" o:preferrelative="t" stroked="f" coordsize="21600,21600">
            <v:path/>
            <v:fill on="f" focussize="0,0"/>
            <v:stroke on="f" joinstyle="miter"/>
            <v:imagedata r:id="rId48" o:title="eqId2cbc15fc665f73e382579148cd940b00"/>
            <o:lock v:ext="edit" aspectratio="t"/>
            <w10:wrap type="none"/>
            <w10:anchorlock/>
          </v:shape>
          <o:OLEObject Type="Embed" ProgID="Equation.DSMT4" ShapeID="_x0000_i1038" DrawAspect="Content" ObjectID="_1468075738" r:id="rId4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19A33597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（4）粒子在分离器中做匀速圆周运动，由洛伦兹力提供向心力可得</w:t>
      </w:r>
    </w:p>
    <w:p w14:paraId="254B9795">
      <w:pPr>
        <w:shd w:val="clear" w:color="auto" w:fill="F2F2F2"/>
        <w:jc w:val="center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39" o:spt="75" alt="eqId09093c8ec05dbee11aa1191e5eb63311" type="#_x0000_t75" style="height:28.9pt;width:54.2pt;" o:ole="t" filled="f" o:preferrelative="t" stroked="f" coordsize="21600,21600">
            <v:path/>
            <v:fill on="f" focussize="0,0"/>
            <v:stroke on="f" joinstyle="miter"/>
            <v:imagedata r:id="rId50" o:title="eqId09093c8ec05dbee11aa1191e5eb63311"/>
            <o:lock v:ext="edit" aspectratio="t"/>
            <w10:wrap type="none"/>
            <w10:anchorlock/>
          </v:shape>
          <o:OLEObject Type="Embed" ProgID="Equation.DSMT4" ShapeID="_x0000_i1039" DrawAspect="Content" ObjectID="_1468075739" r:id="rId4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</w:p>
    <w:p w14:paraId="6002EBAB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解得</w:t>
      </w:r>
    </w:p>
    <w:p w14:paraId="6B17F654">
      <w:pPr>
        <w:shd w:val="clear" w:color="auto" w:fill="F2F2F2"/>
        <w:jc w:val="center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40" o:spt="75" alt="eqId69832a8ba9879ce6add9fe55f9a3ec4b" type="#_x0000_t75" style="height:31.65pt;width:96.15pt;" o:ole="t" filled="f" o:preferrelative="t" stroked="f" coordsize="21600,21600">
            <v:path/>
            <v:fill on="f" focussize="0,0"/>
            <v:stroke on="f" joinstyle="miter"/>
            <v:imagedata r:id="rId52" o:title="eqId69832a8ba9879ce6add9fe55f9a3ec4b"/>
            <o:lock v:ext="edit" aspectratio="t"/>
            <w10:wrap type="none"/>
            <w10:anchorlock/>
          </v:shape>
          <o:OLEObject Type="Embed" ProgID="Equation.DSMT4" ShapeID="_x0000_i1040" DrawAspect="Content" ObjectID="_1468075740" r:id="rId5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1151F459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（5）设粒子在</w:t>
      </w:r>
      <w:r>
        <w:rPr>
          <w:rFonts w:ascii="Times New Roman" w:hAnsi="Times New Roman" w:cs="Times New Roman"/>
          <w:sz w:val="24"/>
          <w:szCs w:val="24"/>
        </w:rPr>
        <w:object>
          <v:shape id="_x0000_i1041" o:spt="75" alt="eqId43a71fc9c0068109dad1382354570665" type="#_x0000_t75" style="height:15.45pt;width:13.45pt;" o:ole="t" filled="f" o:preferrelative="t" stroked="f" coordsize="21600,21600">
            <v:path/>
            <v:fill on="f" focussize="0,0"/>
            <v:stroke on="f" joinstyle="miter"/>
            <v:imagedata r:id="rId27" o:title="eqId43a71fc9c0068109dad1382354570665"/>
            <o:lock v:ext="edit" aspectratio="t"/>
            <w10:wrap type="none"/>
            <w10:anchorlock/>
          </v:shape>
          <o:OLEObject Type="Embed" ProgID="Equation.DSMT4" ShapeID="_x0000_i1041" DrawAspect="Content" ObjectID="_1468075741" r:id="rId5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磁场中做匀速圆周运动的周期为</w:t>
      </w:r>
      <w:r>
        <w:rPr>
          <w:rFonts w:ascii="Times New Roman" w:hAnsi="Times New Roman" w:cs="Times New Roman"/>
          <w:sz w:val="24"/>
          <w:szCs w:val="24"/>
        </w:rPr>
        <w:object>
          <v:shape id="_x0000_i1042" o:spt="75" alt="eqId0b68df477b3ee45ac0f725db00d465a1" type="#_x0000_t75" style="height:11.45pt;width:9.1pt;" o:ole="t" filled="f" o:preferrelative="t" stroked="f" coordsize="21600,21600">
            <v:path/>
            <v:fill on="f" focussize="0,0"/>
            <v:stroke on="f" joinstyle="miter"/>
            <v:imagedata r:id="rId55" o:title="eqId0b68df477b3ee45ac0f725db00d465a1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，则</w:t>
      </w:r>
    </w:p>
    <w:p w14:paraId="1017A951">
      <w:pPr>
        <w:shd w:val="clear" w:color="auto" w:fill="F2F2F2"/>
        <w:jc w:val="center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43" o:spt="75" alt="eqIda3a04d13435348e88755ce649fc453c8" type="#_x0000_t75" style="height:59.75pt;width:135.3pt;" o:ole="t" filled="f" o:preferrelative="t" stroked="f" coordsize="21600,21600">
            <v:path/>
            <v:fill on="f" focussize="0,0"/>
            <v:stroke on="f" joinstyle="miter"/>
            <v:imagedata r:id="rId57" o:title="eqIda3a04d13435348e88755ce649fc453c8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</w:p>
    <w:p w14:paraId="76C737A1">
      <w:pPr>
        <w:shd w:val="clear" w:color="auto" w:fill="F2F2F2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粒子在</w:t>
      </w:r>
      <w:r>
        <w:rPr>
          <w:rFonts w:ascii="Times New Roman" w:hAnsi="Times New Roman" w:cs="Times New Roman"/>
          <w:sz w:val="24"/>
          <w:szCs w:val="24"/>
        </w:rPr>
        <w:object>
          <v:shape id="_x0000_i1044" o:spt="75" alt="eqId43a71fc9c0068109dad1382354570665" type="#_x0000_t75" style="height:15.45pt;width:13.45pt;" o:ole="t" filled="f" o:preferrelative="t" stroked="f" coordsize="21600,21600">
            <v:path/>
            <v:fill on="f" focussize="0,0"/>
            <v:stroke on="f" joinstyle="miter"/>
            <v:imagedata r:id="rId27" o:title="eqId43a71fc9c0068109dad1382354570665"/>
            <o:lock v:ext="edit" aspectratio="t"/>
            <w10:wrap type="none"/>
            <w10:anchorlock/>
          </v:shape>
          <o:OLEObject Type="Embed" ProgID="Equation.DSMT4" ShapeID="_x0000_i1044" DrawAspect="Content" ObjectID="_1468075744" r:id="rId5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磁场中做匀速圆周运动的时间</w:t>
      </w:r>
    </w:p>
    <w:p w14:paraId="53AE05F6">
      <w:pPr>
        <w:shd w:val="clear" w:color="auto" w:fill="F2F2F2"/>
        <w:jc w:val="center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45" o:spt="75" alt="eqIdcb837588a7b908cc5829d51b567b8767" type="#_x0000_t75" style="height:30.05pt;width:51.8pt;" o:ole="t" filled="f" o:preferrelative="t" stroked="f" coordsize="21600,21600">
            <v:path/>
            <v:fill on="f" focussize="0,0"/>
            <v:stroke on="f" joinstyle="miter"/>
            <v:imagedata r:id="rId60" o:title="eqIdcb837588a7b908cc5829d51b567b876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6B801DB3">
      <w:pPr>
        <w:tabs>
          <w:tab w:val="left" w:pos="2205"/>
          <w:tab w:val="left" w:pos="4410"/>
          <w:tab w:val="left" w:pos="6615"/>
        </w:tabs>
        <w:rPr>
          <w:rFonts w:ascii="Times New Roman" w:hAnsi="Times New Roman" w:eastAsia="宋体" w:cs="Times New Roman"/>
          <w:sz w:val="24"/>
          <w:szCs w:val="24"/>
        </w:rPr>
      </w:pPr>
    </w:p>
    <w:p w14:paraId="7E94DB25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570FB472">
      <w:pPr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二、</w:t>
      </w:r>
      <w:r>
        <w:rPr>
          <w:rFonts w:hint="eastAsia" w:ascii="Times New Roman" w:hAnsi="Times New Roman" w:eastAsia="宋体" w:cs="Times New Roman"/>
          <w:sz w:val="24"/>
          <w:szCs w:val="24"/>
        </w:rPr>
        <w:t>回旋加速器</w:t>
      </w:r>
    </w:p>
    <w:p w14:paraId="4DD57CC6">
      <w:pPr>
        <w:numPr>
          <w:ilvl w:val="0"/>
          <w:numId w:val="1"/>
        </w:numPr>
        <w:ind w:left="0" w:leftChars="0" w:firstLine="0" w:firstLineChars="0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用如图所示的回旋加速器分别加速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6" o:spt="75" alt="eqIdf032586eec2b4b3a55ab6f0b860aad64" type="#_x0000_t75" style="height:15.45pt;width:12.65pt;" o:ole="t" filled="f" o:preferrelative="t" stroked="f" coordsize="21600,21600">
            <v:path/>
            <v:fill on="f" focussize="0,0"/>
            <v:stroke on="f" joinstyle="miter"/>
            <v:imagedata r:id="rId62" o:title="eqIdf032586eec2b4b3a55ab6f0b860aad64"/>
            <o:lock v:ext="edit" aspectratio="t"/>
            <w10:wrap type="none"/>
            <w10:anchorlock/>
          </v:shape>
          <o:OLEObject Type="Embed" ProgID="Equation.DSMT4" ShapeID="_x0000_i1046" DrawAspect="Content" ObjectID="_1468075746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7" o:spt="75" alt="eqId4a52e1dc02ac505286f39c3d5efcec5b" type="#_x0000_t75" style="height:16.6pt;width:20.2pt;" o:ole="t" filled="f" o:preferrelative="t" stroked="f" coordsize="21600,21600">
            <v:path/>
            <v:fill on="f" focussize="0,0"/>
            <v:stroke on="f" joinstyle="miter"/>
            <v:imagedata r:id="rId64" o:title="eqId4a52e1dc02ac505286f39c3d5efcec5b"/>
            <o:lock v:ext="edit" aspectratio="t"/>
            <w10:wrap type="none"/>
            <w10:anchorlock/>
          </v:shape>
          <o:OLEObject Type="Embed" ProgID="Equation.DSMT4" ShapeID="_x0000_i1047" DrawAspect="Content" ObjectID="_1468075747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，匀强磁场的磁感应强度大小恒定，加速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8" o:spt="75" alt="eqIdf032586eec2b4b3a55ab6f0b860aad64" type="#_x0000_t75" style="height:15.45pt;width:12.65pt;" o:ole="t" filled="f" o:preferrelative="t" stroked="f" coordsize="21600,21600">
            <v:path/>
            <v:fill on="f" focussize="0,0"/>
            <v:stroke on="f" joinstyle="miter"/>
            <v:imagedata r:id="rId62" o:title="eqIdf032586eec2b4b3a55ab6f0b860aad64"/>
            <o:lock v:ext="edit" aspectratio="t"/>
            <w10:wrap type="none"/>
            <w10:anchorlock/>
          </v:shape>
          <o:OLEObject Type="Embed" ProgID="Equation.DSMT4" ShapeID="_x0000_i1048" DrawAspect="Content" ObjectID="_1468075748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9" o:spt="75" alt="eqId4a52e1dc02ac505286f39c3d5efcec5b" type="#_x0000_t75" style="height:16.6pt;width:20.2pt;" o:ole="t" filled="f" o:preferrelative="t" stroked="f" coordsize="21600,21600">
            <v:path/>
            <v:fill on="f" focussize="0,0"/>
            <v:stroke on="f" joinstyle="miter"/>
            <v:imagedata r:id="rId64" o:title="eqId4a52e1dc02ac505286f39c3d5efcec5b"/>
            <o:lock v:ext="edit" aspectratio="t"/>
            <w10:wrap type="none"/>
            <w10:anchorlock/>
          </v:shape>
          <o:OLEObject Type="Embed" ProgID="Equation.DSMT4" ShapeID="_x0000_i1049" DrawAspect="Content" ObjectID="_1468075749" r:id="rId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两个粒子时两D形盒间所加交变电压的大小分别为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0" o:spt="75" alt="eqId9fd5f9ecb870fedb5b9a608d9ca2f911" type="#_x0000_t75" style="height:15.45pt;width:12.65pt;" o:ole="t" filled="f" o:preferrelative="t" stroked="f" coordsize="21600,21600">
            <v:path/>
            <v:fill on="f" focussize="0,0"/>
            <v:stroke on="f" joinstyle="miter"/>
            <v:imagedata r:id="rId23" o:title="eqId9fd5f9ecb870fedb5b9a608d9ca2f91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1" o:spt="75" alt="eqIdf833a7beb83820ecede0234c671f1878" type="#_x0000_t75" style="height:15.05pt;width:14.25pt;" o:ole="t" filled="f" o:preferrelative="t" stroked="f" coordsize="21600,21600">
            <v:path/>
            <v:fill on="f" focussize="0,0"/>
            <v:stroke on="f" joinstyle="miter"/>
            <v:imagedata r:id="rId30" o:title="eqIdf833a7beb83820ecede0234c671f187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，频率分别为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2" o:spt="75" alt="eqId226e10b63b42fd5b695db882fe6f48a5" type="#_x0000_t75" style="height:15.45pt;width:11.45pt;" o:ole="t" filled="f" o:preferrelative="t" stroked="f" coordsize="21600,21600">
            <v:path/>
            <v:fill on="f" focussize="0,0"/>
            <v:stroke on="f" joinstyle="miter"/>
            <v:imagedata r:id="rId70" o:title="eqId226e10b63b42fd5b695db882fe6f48a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3" o:spt="75" alt="eqId2187a1a0f3baa9ace0f3aa7efa9cd794" type="#_x0000_t75" style="height:15.45pt;width:12.65pt;" o:ole="t" filled="f" o:preferrelative="t" stroked="f" coordsize="21600,21600">
            <v:path/>
            <v:fill on="f" focussize="0,0"/>
            <v:stroke on="f" joinstyle="miter"/>
            <v:imagedata r:id="rId72" o:title="eqId2187a1a0f3baa9ace0f3aa7efa9cd794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4" o:spt="75" alt="eqIdf032586eec2b4b3a55ab6f0b860aad64" type="#_x0000_t75" style="height:15.45pt;width:12.65pt;" o:ole="t" filled="f" o:preferrelative="t" stroked="f" coordsize="21600,21600">
            <v:path/>
            <v:fill on="f" focussize="0,0"/>
            <v:stroke on="f" joinstyle="miter"/>
            <v:imagedata r:id="rId62" o:title="eqIdf032586eec2b4b3a55ab6f0b860aad64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5" o:spt="75" alt="eqId4a52e1dc02ac505286f39c3d5efcec5b" type="#_x0000_t75" style="height:16.6pt;width:20.2pt;" o:ole="t" filled="f" o:preferrelative="t" stroked="f" coordsize="21600,21600">
            <v:path/>
            <v:fill on="f" focussize="0,0"/>
            <v:stroke on="f" joinstyle="miter"/>
            <v:imagedata r:id="rId64" o:title="eqId4a52e1dc02ac505286f39c3d5efcec5b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两个粒子从出口射出时的动能分别为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6" o:spt="75" alt="eqId6ecc340e9d960a3b37a20075ab04ab0f" type="#_x0000_t75" style="height:15.45pt;width:15.45pt;" o:ole="t" filled="f" o:preferrelative="t" stroked="f" coordsize="21600,21600">
            <v:path/>
            <v:fill on="f" focussize="0,0"/>
            <v:stroke on="f" joinstyle="miter"/>
            <v:imagedata r:id="rId76" o:title="eqId6ecc340e9d960a3b37a20075ab04ab0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7" o:spt="75" alt="eqIdf38d4c7342b37c46d8b0d143736f5b04" type="#_x0000_t75" style="height:16.6pt;width:19.8pt;" o:ole="t" filled="f" o:preferrelative="t" stroked="f" coordsize="21600,21600">
            <v:path/>
            <v:fill on="f" focussize="0,0"/>
            <v:stroke on="f" joinstyle="miter"/>
            <v:imagedata r:id="rId78" o:title="eqIdf38d4c7342b37c46d8b0d143736f5b0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，动量大小分别为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8" o:spt="75" alt="eqId8be646cd52d7f2f1714e7542e75810f2" type="#_x0000_t75" style="height:15.45pt;width:12.65pt;" o:ole="t" filled="f" o:preferrelative="t" stroked="f" coordsize="21600,21600">
            <v:path/>
            <v:fill on="f" focussize="0,0"/>
            <v:stroke on="f" joinstyle="miter"/>
            <v:imagedata r:id="rId80" o:title="eqId8be646cd52d7f2f1714e7542e75810f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9" o:spt="75" alt="eqIdadad9633b73dfbbb3d84b4f15979e99e" type="#_x0000_t75" style="height:15.45pt;width:12.65pt;" o:ole="t" filled="f" o:preferrelative="t" stroked="f" coordsize="21600,21600">
            <v:path/>
            <v:fill on="f" focussize="0,0"/>
            <v:stroke on="f" joinstyle="miter"/>
            <v:imagedata r:id="rId82" o:title="eqIdadad9633b73dfbbb3d84b4f15979e99e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. 加速过程中不考虑相对论效应和重力作用，若两个粒子在D形盒中加速的次数相同，则（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22098F7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28775" cy="1323975"/>
            <wp:effectExtent l="0" t="0" r="0" b="0"/>
            <wp:docPr id="100005" name="图片 100005" descr="@@@1d489711-ff89-4381-82fa-fb36181ea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d489711-ff89-4381-82fa-fb36181eaa7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F7D4">
      <w:pPr>
        <w:tabs>
          <w:tab w:val="left" w:pos="4156"/>
        </w:tabs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A.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0" o:spt="75" alt="eqId680f2c6cc2df82206690dc081f4b5d36" type="#_x0000_t75" style="height:15.45pt;width:57.75pt;" o:ole="t" filled="f" o:preferrelative="t" stroked="f" coordsize="21600,21600">
            <v:path/>
            <v:fill on="f" focussize="0,0"/>
            <v:stroke on="f" joinstyle="miter"/>
            <v:imagedata r:id="rId85" o:title="eqId680f2c6cc2df82206690dc081f4b5d3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B.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1" o:spt="75" alt="eqIdf970a7660f442dba52a8609762bc723f" type="#_x0000_t75" style="height:15.45pt;width:53pt;" o:ole="t" filled="f" o:preferrelative="t" stroked="f" coordsize="21600,21600">
            <v:path/>
            <v:fill on="f" focussize="0,0"/>
            <v:stroke on="f" joinstyle="miter"/>
            <v:imagedata r:id="rId87" o:title="eqIdf970a7660f442dba52a8609762bc723f"/>
            <o:lock v:ext="edit" aspectratio="t"/>
            <w10:wrap type="none"/>
            <w10:anchorlock/>
          </v:shape>
          <o:OLEObject Type="Embed" ProgID="Equation.DSMT4" ShapeID="_x0000_i1061" DrawAspect="Content" ObjectID="_1468075761" r:id="rId86">
            <o:LockedField>false</o:LockedField>
          </o:OLEObject>
        </w:object>
      </w:r>
    </w:p>
    <w:p w14:paraId="1268270E">
      <w:pPr>
        <w:tabs>
          <w:tab w:val="left" w:pos="4156"/>
        </w:tabs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C.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2" o:spt="75" alt="eqIdd53fd7fe9129e53a644662fc515934d5" type="#_x0000_t75" style="height:15.45pt;width:64.1pt;" o:ole="t" filled="f" o:preferrelative="t" stroked="f" coordsize="21600,21600">
            <v:path/>
            <v:fill on="f" focussize="0,0"/>
            <v:stroke on="f" joinstyle="miter"/>
            <v:imagedata r:id="rId89" o:title="eqIdd53fd7fe9129e53a644662fc515934d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D.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3" o:spt="75" alt="eqId01039d11103ce6c7d57c1a04dfdc64d8" type="#_x0000_t75" style="height:15.45pt;width:55.4pt;" o:ole="t" filled="f" o:preferrelative="t" stroked="f" coordsize="21600,21600">
            <v:path/>
            <v:fill on="f" focussize="0,0"/>
            <v:stroke on="f" joinstyle="miter"/>
            <v:imagedata r:id="rId91" o:title="eqId01039d11103ce6c7d57c1a04dfdc64d8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</w:p>
    <w:p w14:paraId="40AF0FEA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【答案】AB</w:t>
      </w:r>
    </w:p>
    <w:p w14:paraId="6A5EFA20">
      <w:pPr>
        <w:shd w:val="clear" w:color="auto" w:fill="F2F2F2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【详解】粒子从出口射出时的动能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4" o:spt="75" alt="eqId24bf130e5ea0b83998b3fb1ad034e7f1" type="#_x0000_t75" style="height:31.65pt;width:94.95pt;" o:ole="t" filled="f" o:preferrelative="t" stroked="f" coordsize="21600,21600">
            <v:path/>
            <v:fill on="f" focussize="0,0"/>
            <v:stroke on="f" joinstyle="miter"/>
            <v:imagedata r:id="rId93" o:title="eqId24bf130e5ea0b83998b3fb1ad034e7f1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5" o:spt="75" alt="eqIdf7b0a8f667d917859d26664058dbeb86" type="#_x0000_t75" style="height:15.45pt;width:60.55pt;" o:ole="t" filled="f" o:preferrelative="t" stroked="f" coordsize="21600,21600">
            <v:path/>
            <v:fill on="f" focussize="0,0"/>
            <v:stroke on="f" joinstyle="miter"/>
            <v:imagedata r:id="rId95" o:title="eqIdf7b0a8f667d917859d26664058dbeb8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根据动能定理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6" o:spt="75" alt="eqIda900b046ce110e9321c5464d7eda8704" type="#_x0000_t75" style="height:31.65pt;width:66.45pt;" o:ole="t" filled="f" o:preferrelative="t" stroked="f" coordsize="21600,21600">
            <v:path/>
            <v:fill on="f" focussize="0,0"/>
            <v:stroke on="f" joinstyle="miter"/>
            <v:imagedata r:id="rId97" o:title="eqIda900b046ce110e9321c5464d7eda870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7" o:spt="75" alt="eqId680f2c6cc2df82206690dc081f4b5d36" type="#_x0000_t75" style="height:15.45pt;width:57.75pt;" o:ole="t" filled="f" o:preferrelative="t" stroked="f" coordsize="21600,21600">
            <v:path/>
            <v:fill on="f" focussize="0,0"/>
            <v:stroke on="f" joinstyle="miter"/>
            <v:imagedata r:id="rId85" o:title="eqId680f2c6cc2df82206690dc081f4b5d3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由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8" o:spt="75" alt="eqId4f9486aee253ef85262ba11f19e3d79a" type="#_x0000_t75" style="height:26.9pt;width:41.55pt;" o:ole="t" filled="f" o:preferrelative="t" stroked="f" coordsize="21600,21600">
            <v:path/>
            <v:fill on="f" focussize="0,0"/>
            <v:stroke on="f" joinstyle="miter"/>
            <v:imagedata r:id="rId100" o:title="eqId4f9486aee253ef85262ba11f19e3d79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9" o:spt="75" alt="eqIdf970a7660f442dba52a8609762bc723f" type="#_x0000_t75" style="height:15.45pt;width:53pt;" o:ole="t" filled="f" o:preferrelative="t" stroked="f" coordsize="21600,21600">
            <v:path/>
            <v:fill on="f" focussize="0,0"/>
            <v:stroke on="f" joinstyle="miter"/>
            <v:imagedata r:id="rId87" o:title="eqIdf970a7660f442dba52a8609762bc723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由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0" o:spt="75" alt="eqId7ea54650fe06bdd301bc52961af8bac6" type="#_x0000_t75" style="height:19pt;width:53pt;" o:ole="t" filled="f" o:preferrelative="t" stroked="f" coordsize="21600,21600">
            <v:path/>
            <v:fill on="f" focussize="0,0"/>
            <v:stroke on="f" joinstyle="miter"/>
            <v:imagedata r:id="rId103" o:title="eqId7ea54650fe06bdd301bc52961af8bac6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得到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1" o:spt="75" alt="eqId300fd11a78a876da93c0e6406533c84b" type="#_x0000_t75" style="height:15.45pt;width:55.4pt;" o:ole="t" filled="f" o:preferrelative="t" stroked="f" coordsize="21600,21600">
            <v:path/>
            <v:fill on="f" focussize="0,0"/>
            <v:stroke on="f" joinstyle="miter"/>
            <v:imagedata r:id="rId105" o:title="eqId300fd11a78a876da93c0e6406533c84b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因此AB项正确，CD错误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故选AB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5E60BF0C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7CCD94F9">
      <w:pPr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三、</w:t>
      </w:r>
      <w:r>
        <w:rPr>
          <w:rFonts w:hint="eastAsia" w:ascii="Times New Roman" w:hAnsi="Times New Roman" w:eastAsia="宋体" w:cs="Times New Roman"/>
          <w:sz w:val="24"/>
          <w:szCs w:val="24"/>
        </w:rPr>
        <w:t>电磁器件</w:t>
      </w:r>
    </w:p>
    <w:p w14:paraId="67173D74">
      <w:pPr>
        <w:numPr>
          <w:ilvl w:val="0"/>
          <w:numId w:val="0"/>
        </w:numPr>
        <w:tabs>
          <w:tab w:val="left" w:pos="0"/>
        </w:tabs>
        <w:ind w:leftChars="0" w:firstLine="480" w:firstLineChars="200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利用电场和磁场的共同作用，可以制造诸多有用的器件。</w:t>
      </w:r>
    </w:p>
    <w:p w14:paraId="4992F68F">
      <w:pPr>
        <w:numPr>
          <w:ilvl w:val="0"/>
          <w:numId w:val="1"/>
        </w:numPr>
        <w:ind w:left="0" w:leftChars="0" w:firstLine="0" w:firstLineChars="0"/>
        <w:textAlignment w:val="center"/>
        <w:rPr>
          <w:rFonts w:hint="eastAsia"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如图所示，甲、乙两粒子无初速度经加速电场加速后，均能沿水平虚线进入速度选择器，且沿直线运动打在右侧荧光屏上的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点。不计两粒子受到的重力，已知甲粒子的质量大于乙粒子的质量，下列说法正确的是（　　）</w:t>
      </w:r>
      <w:r>
        <w:rPr>
          <w:rFonts w:hint="eastAsia"/>
          <w:sz w:val="24"/>
          <w:szCs w:val="24"/>
          <w:lang w:eastAsia="zh-CN"/>
        </w:rPr>
        <w:t>。</w:t>
      </w:r>
    </w:p>
    <w:p w14:paraId="2609B440">
      <w:pPr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47850" cy="914400"/>
            <wp:effectExtent l="0" t="0" r="0" b="0"/>
            <wp:docPr id="2" name="图片 2" descr="@@@1500a64e-be28-4ff9-9f30-d8f87b5b6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1500a64e-be28-4ff9-9f30-d8f87b5b623b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CF18">
      <w:pPr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t>A．甲粒子的速度大于乙粒子的速度</w:t>
      </w:r>
    </w:p>
    <w:p w14:paraId="1999AF60">
      <w:pPr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t>B．甲粒子的动能等于乙粒子的动能</w:t>
      </w:r>
    </w:p>
    <w:p w14:paraId="37E9BFAE">
      <w:pPr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t>C．甲粒子的电荷量大于乙粒子的电荷量</w:t>
      </w:r>
    </w:p>
    <w:p w14:paraId="1D6B4CD5">
      <w:pPr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t>D．甲粒子的比荷大于乙粒子的比荷</w:t>
      </w:r>
    </w:p>
    <w:p w14:paraId="59604A10">
      <w:pPr>
        <w:textAlignment w:val="center"/>
        <w:rPr>
          <w:rFonts w:hint="eastAsia"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【答案】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</w:t>
      </w:r>
      <w:r>
        <w:rPr>
          <w:sz w:val="24"/>
          <w:szCs w:val="24"/>
        </w:rPr>
        <w:t>A．进入速度选择器时</w:t>
      </w:r>
      <w:r>
        <w:rPr>
          <w:sz w:val="24"/>
          <w:szCs w:val="24"/>
        </w:rPr>
        <w:object>
          <v:shape id="_x0000_i1072" o:spt="75" alt="eqIdccb42822ba71bdcb0e07e43886eb6491" type="#_x0000_t75" style="height:14.25pt;width:43.1pt;" o:ole="t" filled="f" o:preferrelative="t" stroked="f" coordsize="21600,21600">
            <v:path/>
            <v:fill on="f" focussize="0,0"/>
            <v:stroke on="f" joinstyle="miter"/>
            <v:imagedata r:id="rId108" o:title="eqIdccb42822ba71bdcb0e07e43886eb6491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即</w:t>
      </w:r>
      <w:r>
        <w:rPr>
          <w:sz w:val="24"/>
          <w:szCs w:val="24"/>
        </w:rPr>
        <w:object>
          <v:shape id="_x0000_i1073" o:spt="75" alt="eqId8bc84145c70a5ebf629cf69e3e46a4a8" type="#_x0000_t75" style="height:28.1pt;width:29.25pt;" o:ole="t" filled="f" o:preferrelative="t" stroked="f" coordsize="21600,21600">
            <v:path/>
            <v:fill on="f" focussize="0,0"/>
            <v:stroke on="f" joinstyle="miter"/>
            <v:imagedata r:id="rId110" o:title="eqId8bc84145c70a5ebf629cf69e3e46a4a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sz w:val="24"/>
          <w:szCs w:val="24"/>
        </w:rPr>
        <w:t>，可知甲粒子的速度等于乙粒子的速度，A错误；B．因甲粒子的质量大于乙粒子的质量，根据</w:t>
      </w:r>
      <w:r>
        <w:rPr>
          <w:sz w:val="24"/>
          <w:szCs w:val="24"/>
        </w:rPr>
        <w:object>
          <v:shape id="_x0000_i1074" o:spt="75" alt="eqId750cc462b426e796fc6266149689bf08" type="#_x0000_t75" style="height:26.9pt;width:49.05pt;" o:ole="t" filled="f" o:preferrelative="t" stroked="f" coordsize="21600,21600">
            <v:path/>
            <v:fill on="f" focussize="0,0"/>
            <v:stroke on="f" joinstyle="miter"/>
            <v:imagedata r:id="rId112" o:title="eqId750cc462b426e796fc6266149689bf0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可知，甲粒子的动能大于乙粒子的动能，B错误；C．根据粒子在电场中被加速</w:t>
      </w:r>
      <w:r>
        <w:rPr>
          <w:sz w:val="24"/>
          <w:szCs w:val="24"/>
        </w:rPr>
        <w:object>
          <v:shape id="_x0000_i1075" o:spt="75" alt="eqIda5a776080c825aa2c8556909bdc7f096" type="#_x0000_t75" style="height:26.9pt;width:50.25pt;" o:ole="t" filled="f" o:preferrelative="t" stroked="f" coordsize="21600,21600">
            <v:path/>
            <v:fill on="f" focussize="0,0"/>
            <v:stroke on="f" joinstyle="miter"/>
            <v:imagedata r:id="rId114" o:title="eqIda5a776080c825aa2c8556909bdc7f09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可知，甲粒子的电荷量大于乙粒子的电荷量，C正确；D．根据</w:t>
      </w:r>
      <w:r>
        <w:rPr>
          <w:sz w:val="24"/>
          <w:szCs w:val="24"/>
        </w:rPr>
        <w:object>
          <v:shape id="_x0000_i1076" o:spt="75" alt="eqId59490b26860c244b3eddee9b430aeca9" type="#_x0000_t75" style="height:28.9pt;width:38.75pt;" o:ole="t" filled="f" o:preferrelative="t" stroked="f" coordsize="21600,21600">
            <v:path/>
            <v:fill on="f" focussize="0,0"/>
            <v:stroke on="f" joinstyle="miter"/>
            <v:imagedata r:id="rId116" o:title="eqId59490b26860c244b3eddee9b430aeca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可知甲粒子的比荷等于乙粒子的比荷，D错误。故选C。</w:t>
      </w:r>
    </w:p>
    <w:p w14:paraId="58AE9E20">
      <w:pPr>
        <w:numPr>
          <w:ilvl w:val="0"/>
          <w:numId w:val="1"/>
        </w:numPr>
        <w:ind w:left="0" w:leftChars="0" w:firstLine="0" w:firstLineChars="0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霍尔元件广泛应用于测量和自动控制等领域，霍尔元件一般用半导体材料制成，有的半导体中的载流子（自由电荷）是自由电子，有的半导体中的载流子是空穴（相当于正电荷）. 如图所示为用半导体材料制成的霍尔元件的工作原理示意图，厚度为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h</w:t>
      </w:r>
      <w:r>
        <w:rPr>
          <w:rFonts w:ascii="Times New Roman" w:hAnsi="Times New Roman" w:eastAsia="宋体" w:cs="Times New Roman"/>
          <w:sz w:val="24"/>
          <w:szCs w:val="24"/>
        </w:rPr>
        <w:t xml:space="preserve">，宽度为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>，当磁场方向与电流方向垂直时，在导体上下表面会产生电势差，下列说法正确的是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）。</w:t>
      </w:r>
    </w:p>
    <w:p w14:paraId="3DF51F2C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43125" cy="876300"/>
            <wp:effectExtent l="0" t="0" r="0" b="0"/>
            <wp:docPr id="100007" name="图片 100007" descr="@@@dc75fe5c-101b-4de5-aae0-faa1cc38fb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c75fe5c-101b-4de5-aae0-faa1cc38fba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A3E3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若元件的载流子是自由电子，上表面的电势低于下表面电势</w:t>
      </w:r>
    </w:p>
    <w:p w14:paraId="0FD1318E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若元件的载流子是空穴，上表面的电势低于下表面电势</w:t>
      </w:r>
    </w:p>
    <w:p w14:paraId="6766D240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C. 保持电流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 xml:space="preserve"> 不变，仅增大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h</w:t>
      </w:r>
      <w:r>
        <w:rPr>
          <w:rFonts w:ascii="Times New Roman" w:hAnsi="Times New Roman" w:eastAsia="宋体" w:cs="Times New Roman"/>
          <w:sz w:val="24"/>
          <w:szCs w:val="24"/>
        </w:rPr>
        <w:t xml:space="preserve"> 时，上下表面的电势差增大</w:t>
      </w:r>
    </w:p>
    <w:p w14:paraId="6E9CCDE5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D. 保持电流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 xml:space="preserve"> 不变，仅增大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 xml:space="preserve"> 时，上下表面的电势差增大</w:t>
      </w:r>
    </w:p>
    <w:p w14:paraId="7E73CD7A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【答案】A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【详解】A. 若元件的载流子是自由电子，根据左手定则，自由电子向上表面聚集，则上表面的电势低于下表面电势，A正确；B. 若元件的载流子是空穴，根据左手定则，空穴相当于正电荷向上表面聚集，则上表面的电势高于下表面电势，B错误；CD. 电流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 xml:space="preserve"> 不变时，则有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7" o:spt="75" alt="eqId908ee5c928f5200fc82b40694747e34f" type="#_x0000_t75" style="height:26.9pt;width:70.4pt;" o:ole="t" filled="f" o:preferrelative="t" stroked="f" coordsize="21600,21600">
            <v:path/>
            <v:fill on="f" focussize="0,0"/>
            <v:stroke on="f" joinstyle="miter"/>
            <v:imagedata r:id="rId119" o:title="eqId908ee5c928f5200fc82b40694747e34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又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8" o:spt="75" alt="eqIdea1ff52b6844972a3e4aa8242f56dce9" type="#_x0000_t75" style="height:14.25pt;width:76.75pt;" o:ole="t" filled="f" o:preferrelative="t" stroked="f" coordsize="21600,21600">
            <v:path/>
            <v:fill on="f" focussize="0,0"/>
            <v:stroke on="f" joinstyle="miter"/>
            <v:imagedata r:id="rId121" o:title="eqIdea1ff52b6844972a3e4aa8242f56dce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9" o:spt="75" alt="eqId67379e3cf6646c59d3d2e7e268f7c5e8" type="#_x0000_t75" style="height:27.7pt;width:35.2pt;" o:ole="t" filled="f" o:preferrelative="t" stroked="f" coordsize="21600,21600">
            <v:path/>
            <v:fill on="f" focussize="0,0"/>
            <v:stroke on="f" joinstyle="miter"/>
            <v:imagedata r:id="rId123" o:title="eqId67379e3cf6646c59d3d2e7e268f7c5e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上下表面的电势差与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h</w:t>
      </w:r>
      <w:r>
        <w:rPr>
          <w:rFonts w:ascii="Times New Roman" w:hAnsi="Times New Roman" w:eastAsia="宋体" w:cs="Times New Roman"/>
          <w:sz w:val="24"/>
          <w:szCs w:val="24"/>
        </w:rPr>
        <w:t xml:space="preserve">无关，仅增大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 xml:space="preserve"> 时，上下表面的电势差减小，CD错误.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故选A.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2B24DFE">
      <w:pPr>
        <w:numPr>
          <w:ilvl w:val="0"/>
          <w:numId w:val="1"/>
        </w:numPr>
        <w:ind w:left="0" w:leftChars="0" w:firstLine="0" w:firstLineChars="0"/>
        <w:textAlignment w:val="center"/>
        <w:rPr>
          <w:rFonts w:hint="eastAsia"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如图所示是磁流体发电机的示意图，两平行金属板P、Q之间有一个很强的匀强磁场。一束等离子体（高温下电离的气体，含有大量正、负带电粒子）沿垂直于磁场方向喷入磁场。将P、Q与电阻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sz w:val="24"/>
          <w:szCs w:val="24"/>
        </w:rPr>
        <w:t>相连接。两金属板间距离为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sz w:val="24"/>
          <w:szCs w:val="24"/>
        </w:rPr>
        <w:t>，等离子体速度为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sz w:val="24"/>
          <w:szCs w:val="24"/>
        </w:rPr>
        <w:t>，磁场的磁感应强度大小为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，方向与速度方向垂直。两块金属板P、Q间的电阻等效为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sz w:val="24"/>
          <w:szCs w:val="24"/>
        </w:rPr>
        <w:t>，当发电机稳定发电时，下列说法正确的是（　　）</w:t>
      </w:r>
      <w:r>
        <w:rPr>
          <w:rFonts w:hint="eastAsia"/>
          <w:sz w:val="24"/>
          <w:szCs w:val="24"/>
          <w:lang w:eastAsia="zh-CN"/>
        </w:rPr>
        <w:t>。</w:t>
      </w:r>
    </w:p>
    <w:p w14:paraId="2D66BEB3">
      <w:pPr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19250" cy="1314450"/>
            <wp:effectExtent l="0" t="0" r="0" b="0"/>
            <wp:docPr id="3" name="图片 3" descr="@@@8de5acdc-afe3-477d-99cd-6f5e712471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8de5acdc-afe3-477d-99cd-6f5e712471d4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A00F">
      <w:pPr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t>A．Q板为正极</w:t>
      </w:r>
    </w:p>
    <w:p w14:paraId="1B3F40C9">
      <w:pPr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t>B．通过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sz w:val="24"/>
          <w:szCs w:val="24"/>
        </w:rPr>
        <w:t>的电流大小为</w:t>
      </w:r>
      <w:r>
        <w:rPr>
          <w:sz w:val="24"/>
          <w:szCs w:val="24"/>
        </w:rPr>
        <w:object>
          <v:shape id="_x0000_i1080" o:spt="75" alt="eqIdbeac8e0ceb2a6e9b58f0d62f256c5705" type="#_x0000_t75" style="height:26.9pt;width:21.75pt;" o:ole="t" filled="f" o:preferrelative="t" stroked="f" coordsize="21600,21600">
            <v:path/>
            <v:fill on="f" focussize="0,0"/>
            <v:stroke on="f" joinstyle="miter"/>
            <v:imagedata r:id="rId126" o:title="eqIdbeac8e0ceb2a6e9b58f0d62f256c570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5">
            <o:LockedField>false</o:LockedField>
          </o:OLEObject>
        </w:object>
      </w:r>
    </w:p>
    <w:p w14:paraId="64A5109F">
      <w:pPr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t>C．若只增大磁感应强度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，发电机的电动势将变大</w:t>
      </w:r>
    </w:p>
    <w:p w14:paraId="2B7B870B">
      <w:pPr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t>D．若只增大金属板P、Q的面积，发电机的电动势将变大</w:t>
      </w:r>
    </w:p>
    <w:p w14:paraId="39292F96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【答案】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</w:t>
      </w:r>
      <w:r>
        <w:rPr>
          <w:sz w:val="24"/>
          <w:szCs w:val="24"/>
        </w:rPr>
        <w:t>A．等离子体进入磁场，根据左手定则可知，带正电荷的粒子向上偏，打在上极板上，带负电荷的粒子向下偏，打在下极板上，所以上极板带正电，下极板带负电，则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sz w:val="24"/>
          <w:szCs w:val="24"/>
        </w:rPr>
        <w:t>板的电势高于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sz w:val="24"/>
          <w:szCs w:val="24"/>
        </w:rPr>
        <w:t>板的电势，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sz w:val="24"/>
          <w:szCs w:val="24"/>
        </w:rPr>
        <w:t>板为正极，故A错误。CD．由</w:t>
      </w:r>
      <w:r>
        <w:rPr>
          <w:sz w:val="24"/>
          <w:szCs w:val="24"/>
        </w:rPr>
        <w:object>
          <v:shape id="_x0000_i1081" o:spt="75" alt="eqId231a87919544bbff98031f98572818bc" type="#_x0000_t75" style="height:26.9pt;width:46.7pt;" o:ole="t" filled="f" o:preferrelative="t" stroked="f" coordsize="21600,21600">
            <v:path/>
            <v:fill on="f" focussize="0,0"/>
            <v:stroke on="f" joinstyle="miter"/>
            <v:imagedata r:id="rId128" o:title="eqId231a87919544bbff98031f98572818b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可得</w:t>
      </w:r>
      <w:r>
        <w:rPr>
          <w:sz w:val="24"/>
          <w:szCs w:val="24"/>
        </w:rPr>
        <w:object>
          <v:shape id="_x0000_i1082" o:spt="75" alt="eqIdb4bee87592db388d0c1e067bcbd6b78b" type="#_x0000_t75" style="height:12.65pt;width:38pt;" o:ole="t" filled="f" o:preferrelative="t" stroked="f" coordsize="21600,21600">
            <v:path/>
            <v:fill on="f" focussize="0,0"/>
            <v:stroke on="f" joinstyle="miter"/>
            <v:imagedata r:id="rId130" o:title="eqIdb4bee87592db388d0c1e067bcbd6b78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电源电动势与极板面积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sz w:val="24"/>
          <w:szCs w:val="24"/>
        </w:rPr>
        <w:t>无关，与磁感应强度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有关，故D错误，C正确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B．由闭合电路的欧姆定律知</w:t>
      </w:r>
      <w:r>
        <w:rPr>
          <w:sz w:val="24"/>
          <w:szCs w:val="24"/>
        </w:rPr>
        <w:object>
          <v:shape id="_x0000_i1083" o:spt="75" alt="eqIdd7d8c1aa8ca7835a9b682bba95eaece4" type="#_x0000_t75" style="height:26.9pt;width:75.55pt;" o:ole="t" filled="f" o:preferrelative="t" stroked="f" coordsize="21600,21600">
            <v:path/>
            <v:fill on="f" focussize="0,0"/>
            <v:stroke on="f" joinstyle="miter"/>
            <v:imagedata r:id="rId132" o:title="eqIdd7d8c1aa8ca7835a9b682bba95eaece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rPr>
          <w:sz w:val="24"/>
          <w:szCs w:val="24"/>
        </w:rPr>
        <w:t>，B错误。故选C。</w:t>
      </w:r>
    </w:p>
    <w:p w14:paraId="158E9697">
      <w:pPr>
        <w:numPr>
          <w:ilvl w:val="0"/>
          <w:numId w:val="1"/>
        </w:numPr>
        <w:ind w:left="0" w:leftChars="0" w:firstLine="0" w:firstLineChars="0"/>
        <w:textAlignment w:val="center"/>
        <w:rPr>
          <w:rFonts w:hint="eastAsia"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电磁流量计可以测量导电液体的流量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sz w:val="24"/>
          <w:szCs w:val="24"/>
        </w:rPr>
        <w:t>（单位时间内流过管道横截面的液体体积）。如图所示，内壁光滑的薄圆管由非磁性导电材料制成，空间有垂直管道轴线的匀强磁场，磁感应强度为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。液体充满管道并以速度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sz w:val="24"/>
          <w:szCs w:val="24"/>
        </w:rPr>
        <w:t>沿轴线方向流动，圆管壁上的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N</w:t>
      </w:r>
      <w:r>
        <w:rPr>
          <w:sz w:val="24"/>
          <w:szCs w:val="24"/>
        </w:rPr>
        <w:t>两点连线为直径，长度为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sz w:val="24"/>
          <w:szCs w:val="24"/>
        </w:rPr>
        <w:t>，且垂直于磁场方向。若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N</w:t>
      </w:r>
      <w:r>
        <w:rPr>
          <w:sz w:val="24"/>
          <w:szCs w:val="24"/>
        </w:rPr>
        <w:t>两点的电势差为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sz w:val="24"/>
          <w:szCs w:val="24"/>
        </w:rPr>
        <w:t>，则管道的液体流量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sz w:val="24"/>
          <w:szCs w:val="24"/>
        </w:rPr>
        <w:t>为（　　）</w:t>
      </w:r>
      <w:r>
        <w:rPr>
          <w:rFonts w:hint="eastAsia"/>
          <w:sz w:val="24"/>
          <w:szCs w:val="24"/>
          <w:lang w:eastAsia="zh-CN"/>
        </w:rPr>
        <w:t>。</w:t>
      </w:r>
    </w:p>
    <w:p w14:paraId="1A33D8A1">
      <w:pPr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00175" cy="790575"/>
            <wp:effectExtent l="0" t="0" r="0" b="0"/>
            <wp:docPr id="5" name="图片 5" descr="@@@b383e5d11368408fada3be7b590b8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b383e5d11368408fada3be7b590b847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F51E">
      <w:pPr>
        <w:numPr>
          <w:ilvl w:val="0"/>
          <w:numId w:val="2"/>
        </w:numPr>
        <w:tabs>
          <w:tab w:val="left" w:pos="2078"/>
          <w:tab w:val="left" w:pos="4156"/>
          <w:tab w:val="left" w:pos="6234"/>
        </w:tabs>
        <w:ind w:left="300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84" o:spt="75" alt="eqId743091d1fc3459859c5298469a228a01" type="#_x0000_t75" style="height:26.9pt;width:19pt;" o:ole="t" filled="f" o:preferrelative="t" stroked="f" coordsize="21600,21600">
            <v:path/>
            <v:fill on="f" focussize="0,0"/>
            <v:stroke on="f" joinstyle="miter"/>
            <v:imagedata r:id="rId135" o:title="eqId743091d1fc3459859c5298469a228a0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4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85" o:spt="75" alt="eqId48e15ed783054d0f178f7107a7b93d2f" type="#_x0000_t75" style="height:23.75pt;width:25.3pt;" o:ole="t" filled="f" o:preferrelative="t" stroked="f" coordsize="21600,21600">
            <v:path/>
            <v:fill on="f" focussize="0,0"/>
            <v:stroke on="f" joinstyle="miter"/>
            <v:imagedata r:id="rId137" o:title="eqId48e15ed783054d0f178f7107a7b93d2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86" o:spt="75" alt="eqId48bbd0cf373c85d33e4213cbad2f0463" type="#_x0000_t75" style="height:26.9pt;width:29.25pt;" o:ole="t" filled="f" o:preferrelative="t" stroked="f" coordsize="21600,21600">
            <v:path/>
            <v:fill on="f" focussize="0,0"/>
            <v:stroke on="f" joinstyle="miter"/>
            <v:imagedata r:id="rId139" o:title="eqId48bbd0cf373c85d33e4213cbad2f046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8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87" o:spt="75" alt="eqId93a3e395bcfb7d32fbfaa58d8de2a084" type="#_x0000_t75" style="height:27.7pt;width:29.25pt;" o:ole="t" filled="f" o:preferrelative="t" stroked="f" coordsize="21600,21600">
            <v:path/>
            <v:fill on="f" focussize="0,0"/>
            <v:stroke on="f" joinstyle="miter"/>
            <v:imagedata r:id="rId141" o:title="eqId93a3e395bcfb7d32fbfaa58d8de2a08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0">
            <o:LockedField>false</o:LockedField>
          </o:OLEObject>
        </w:object>
      </w:r>
    </w:p>
    <w:p w14:paraId="3531F713">
      <w:pPr>
        <w:numPr>
          <w:ilvl w:val="0"/>
          <w:numId w:val="0"/>
        </w:numPr>
        <w:tabs>
          <w:tab w:val="left" w:pos="2078"/>
          <w:tab w:val="left" w:pos="4156"/>
          <w:tab w:val="left" w:pos="6234"/>
        </w:tabs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【答案】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D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</w:t>
      </w:r>
      <w:r>
        <w:rPr>
          <w:sz w:val="24"/>
          <w:szCs w:val="24"/>
        </w:rPr>
        <w:t>根据电场力与洛伦兹力平衡，有</w:t>
      </w:r>
      <w:r>
        <w:rPr>
          <w:sz w:val="24"/>
          <w:szCs w:val="24"/>
        </w:rPr>
        <w:object>
          <v:shape id="_x0000_i1088" o:spt="75" alt="eqId3f72b02a734d0badfa9ab8f0093e51b8" type="#_x0000_t75" style="height:27.7pt;width:47.85pt;" o:ole="t" filled="f" o:preferrelative="t" stroked="f" coordsize="21600,21600">
            <v:path/>
            <v:fill on="f" focussize="0,0"/>
            <v:stroke on="f" joinstyle="miter"/>
            <v:imagedata r:id="rId143" o:title="eqId3f72b02a734d0badfa9ab8f0093e51b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解得</w:t>
      </w:r>
      <w:r>
        <w:rPr>
          <w:sz w:val="24"/>
          <w:szCs w:val="24"/>
        </w:rPr>
        <w:object>
          <v:shape id="_x0000_i1089" o:spt="75" alt="eqId97790f42a6488afb7f73a086c6eae199" type="#_x0000_t75" style="height:26.9pt;width:35.2pt;" o:ole="t" filled="f" o:preferrelative="t" stroked="f" coordsize="21600,21600">
            <v:path/>
            <v:fill on="f" focussize="0,0"/>
            <v:stroke on="f" joinstyle="miter"/>
            <v:imagedata r:id="rId145" o:title="eqId97790f42a6488afb7f73a086c6eae19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管道的截面积为</w:t>
      </w:r>
      <w:r>
        <w:rPr>
          <w:sz w:val="24"/>
          <w:szCs w:val="24"/>
        </w:rPr>
        <w:object>
          <v:shape id="_x0000_i1090" o:spt="75" alt="eqIdd43de7a832edf6ba7524c7d7a978691f" type="#_x0000_t75" style="height:32.05pt;width:51.45pt;" o:ole="t" filled="f" o:preferrelative="t" stroked="f" coordsize="21600,21600">
            <v:path/>
            <v:fill on="f" focussize="0,0"/>
            <v:stroke on="f" joinstyle="miter"/>
            <v:imagedata r:id="rId147" o:title="eqIdd43de7a832edf6ba7524c7d7a978691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管道的液体流量为</w:t>
      </w:r>
      <w:r>
        <w:rPr>
          <w:sz w:val="24"/>
          <w:szCs w:val="24"/>
        </w:rPr>
        <w:object>
          <v:shape id="_x0000_i1091" o:spt="75" alt="eqId76e41cba9fc7b29ce51df96099d947f4" type="#_x0000_t75" style="height:27.7pt;width:65.65pt;" o:ole="t" filled="f" o:preferrelative="t" stroked="f" coordsize="21600,21600">
            <v:path/>
            <v:fill on="f" focussize="0,0"/>
            <v:stroke on="f" joinstyle="miter"/>
            <v:imagedata r:id="rId149" o:title="eqId76e41cba9fc7b29ce51df96099d947f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故选D。</w:t>
      </w:r>
    </w:p>
    <w:p w14:paraId="291B85E5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7B7D15D8">
      <w:pPr>
        <w:ind w:firstLine="480" w:firstLineChars="200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四、</w:t>
      </w:r>
      <w:r>
        <w:rPr>
          <w:rFonts w:hint="eastAsia" w:ascii="Times New Roman" w:hAnsi="Times New Roman" w:eastAsia="宋体" w:cs="Times New Roman"/>
          <w:sz w:val="24"/>
          <w:szCs w:val="24"/>
        </w:rPr>
        <w:t>感应电流</w:t>
      </w:r>
    </w:p>
    <w:p w14:paraId="4D4766C9">
      <w:pPr>
        <w:ind w:firstLine="480" w:firstLineChars="200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自感与涡流都来自于电磁感应，体现了电磁感应过程中的“阻碍”思想。</w:t>
      </w:r>
    </w:p>
    <w:p w14:paraId="573ECCF8">
      <w:pPr>
        <w:numPr>
          <w:ilvl w:val="0"/>
          <w:numId w:val="1"/>
        </w:numPr>
        <w:ind w:left="0" w:leftChars="0" w:firstLine="0" w:firstLineChars="0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3587750</wp:posOffset>
            </wp:positionH>
            <wp:positionV relativeFrom="paragraph">
              <wp:posOffset>208915</wp:posOffset>
            </wp:positionV>
            <wp:extent cx="1905000" cy="1495425"/>
            <wp:effectExtent l="0" t="0" r="0" b="0"/>
            <wp:wrapSquare wrapText="bothSides"/>
            <wp:docPr id="100011" name="图片 100011" descr="@@@cfda4173-0343-4581-822c-8fcef3044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fda4173-0343-4581-822c-8fcef3044187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如图所示电路中，A、B为完全相同的灯泡，电阻为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eastAsia="宋体" w:cs="Times New Roman"/>
          <w:sz w:val="24"/>
          <w:szCs w:val="24"/>
        </w:rPr>
        <w:t>. 自感线圈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的直流电阻也为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的左、右端点，电源电动势为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E</w:t>
      </w:r>
      <w:r>
        <w:rPr>
          <w:rFonts w:ascii="Times New Roman" w:hAnsi="Times New Roman" w:eastAsia="宋体" w:cs="Times New Roman"/>
          <w:sz w:val="24"/>
          <w:szCs w:val="24"/>
        </w:rPr>
        <w:t>，内阻不计. 下列说法正确的是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）。</w:t>
      </w:r>
    </w:p>
    <w:p w14:paraId="78DAA674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闭合开关S，灯泡A缓慢变亮，灯泡B瞬间变亮</w:t>
      </w:r>
    </w:p>
    <w:p w14:paraId="7730B13D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闭合开关S，当电路稳定后，灯泡A、B一样亮</w:t>
      </w:r>
    </w:p>
    <w:p w14:paraId="220C702A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C. 闭合开关S，电路稳定后再断开开关S，灯泡A闪亮后缓慢熄灭</w:t>
      </w:r>
    </w:p>
    <w:p w14:paraId="5237D09A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D. 闭合开关S，电路稳定后再断开开关S的瞬间，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点电势高于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点</w:t>
      </w:r>
    </w:p>
    <w:p w14:paraId="3390EAC4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【答案】AD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【详解】A. 闭合开关S，灯泡B瞬间变亮，灯泡A与自感线圈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串联，缓慢变亮，故A正确；B. 闭合开关S，当电路稳定后，灯泡A所在支路电阻较大，电流较小，所以灯泡A比灯泡B暗一些，故B错误；C. 闭合开关S，电路稳定后再断开开关S，自感线圈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、灯泡A和灯泡B构成回路，缓慢熄灭，不会闪亮，故C错误；D. 闭合开关S，电路稳定后再断开开关S的瞬间，自感线圈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产生感应电动势，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点电势高于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 xml:space="preserve">点，故D正确. </w:t>
      </w:r>
    </w:p>
    <w:p w14:paraId="598B1E6B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故选AD. </w:t>
      </w:r>
    </w:p>
    <w:p w14:paraId="0F894411">
      <w:pPr>
        <w:numPr>
          <w:ilvl w:val="0"/>
          <w:numId w:val="1"/>
        </w:numPr>
        <w:ind w:left="0" w:leftChars="0" w:firstLine="0" w:firstLineChars="0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84455</wp:posOffset>
            </wp:positionV>
            <wp:extent cx="1438275" cy="1457325"/>
            <wp:effectExtent l="0" t="0" r="0" b="0"/>
            <wp:wrapSquare wrapText="bothSides"/>
            <wp:docPr id="100009" name="图片 100009" descr="@@@bc8fea12-9801-43b1-a882-f95c13d857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c8fea12-9801-43b1-a882-f95c13d857e0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如图所示，铝质的圆筒形管竖直立在水平桌面上，一条形磁铁从铝管的正上方由静止开始下落，然后从管内下落到水平桌面上. 已知磁铁下落过程中不与管壁接触，不计空气阻力，下列判断正确的是</w:t>
      </w:r>
    </w:p>
    <w:p w14:paraId="2004EB43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77C22DD2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磁铁在整个下落过程中做自由落体运动</w:t>
      </w:r>
    </w:p>
    <w:p w14:paraId="09E25F3B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磁铁在管内下落过程中，铝管对桌面的压力大于铝管的重力</w:t>
      </w:r>
    </w:p>
    <w:p w14:paraId="4C6C11A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C. 磁铁在下落过程中动能的增加量大于其重力势能的减少量</w:t>
      </w:r>
    </w:p>
    <w:p w14:paraId="748AF2E3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bookmarkStart w:id="0" w:name="_Hlk182509687"/>
      <w:r>
        <w:rPr>
          <w:rFonts w:hint="eastAsia" w:ascii="Times New Roman" w:hAnsi="Times New Roman" w:eastAsia="宋体" w:cs="Times New Roman"/>
          <w:sz w:val="24"/>
          <w:szCs w:val="24"/>
        </w:rPr>
        <w:t>若铝管竖直开一条狭缝，则磁铁下落的时间变短</w:t>
      </w:r>
      <w:bookmarkEnd w:id="0"/>
    </w:p>
    <w:p w14:paraId="14882C5A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【答案】BD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【详解】A. 磁铁在铝管中运动的过程中，铝管的磁通量发生变化，产生感应电流，磁铁将受到向上的安培力的阻碍作用，铝管中产生焦耳热量，所以磁铁的机械能不守恒，磁铁做的是非自由落体运动，故A错误；B. 磁铁在整个下落过程中，由楞次定律：“来拒去留”，可知磁铁受到向上的安培力的作用，则铝管受到的安培力向下，铝管对桌面的压力大于铝管的重力，故B正确；C. 磁铁在整个下落过程中，除重力做功外，还有安培力做负功，导致减小的重力势能，部分转化动能外，还产生内能，所以根据能量转化和守恒定律可知：磁铁在下落过程中动能的增加量小于其重力势能的减少量，故C错误. D. </w:t>
      </w:r>
      <w:r>
        <w:rPr>
          <w:rFonts w:hint="eastAsia" w:ascii="Times New Roman" w:hAnsi="Times New Roman" w:eastAsia="宋体" w:cs="Times New Roman"/>
          <w:sz w:val="24"/>
          <w:szCs w:val="24"/>
        </w:rPr>
        <w:t>开一条狭缝时，可以切断涡流的回路，使得管中的涡流大大减弱，从而对磁体的阻碍作用减弱，磁体下落更快，时间更短，故D正确.</w:t>
      </w:r>
      <w:r>
        <w:rPr>
          <w:rFonts w:ascii="Times New Roman" w:hAnsi="Times New Roman" w:eastAsia="宋体" w:cs="Times New Roman"/>
          <w:sz w:val="24"/>
          <w:szCs w:val="24"/>
        </w:rPr>
        <w:t xml:space="preserve"> 故选BD. </w:t>
      </w:r>
    </w:p>
    <w:p w14:paraId="50600AC0">
      <w:pPr>
        <w:textAlignment w:val="center"/>
        <w:rPr>
          <w:rFonts w:ascii="宋体" w:hAnsi="宋体" w:eastAsia="宋体" w:cs="宋体"/>
          <w:b/>
          <w:color w:val="000000"/>
          <w:sz w:val="24"/>
          <w:szCs w:val="24"/>
        </w:rPr>
      </w:pPr>
    </w:p>
    <w:p w14:paraId="2B9207A3">
      <w:pPr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五、</w:t>
      </w:r>
      <w:r>
        <w:rPr>
          <w:rFonts w:hint="eastAsia" w:ascii="Times New Roman" w:hAnsi="Times New Roman" w:eastAsia="宋体" w:cs="Times New Roman"/>
          <w:sz w:val="24"/>
          <w:szCs w:val="24"/>
        </w:rPr>
        <w:t>电磁阻尼</w:t>
      </w:r>
    </w:p>
    <w:p w14:paraId="1E374D5C">
      <w:pPr>
        <w:numPr>
          <w:ilvl w:val="0"/>
          <w:numId w:val="1"/>
        </w:numPr>
        <w:ind w:left="0" w:leftChars="0" w:firstLine="0" w:firstLineChars="0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3379470</wp:posOffset>
            </wp:positionH>
            <wp:positionV relativeFrom="paragraph">
              <wp:posOffset>24130</wp:posOffset>
            </wp:positionV>
            <wp:extent cx="1975485" cy="1484630"/>
            <wp:effectExtent l="0" t="0" r="5715" b="1270"/>
            <wp:wrapSquare wrapText="bothSides"/>
            <wp:docPr id="100013" name="图片 100013" descr="@@@cc5134b4-ac2c-4f22-bb3f-16177170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c5134b4-ac2c-4f22-bb3f-161771700823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981931" cy="148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如图所示，空间等间距分布着水平方向的条形匀强磁场，竖直方向磁场区域足够长，磁感应强度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=lT，每一条形磁场区域的宽度及相邻条形磁场区域的间距均为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>=0.5m，现有一边长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=0.2m、质量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eastAsia="宋体" w:cs="Times New Roman"/>
          <w:sz w:val="24"/>
          <w:szCs w:val="24"/>
        </w:rPr>
        <w:t>=0.1kg、电阻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eastAsia="宋体" w:cs="Times New Roman"/>
          <w:sz w:val="24"/>
          <w:szCs w:val="24"/>
        </w:rPr>
        <w:t>=0.1Ω的正方形线框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MNOP</w:t>
      </w:r>
      <w:r>
        <w:rPr>
          <w:rFonts w:ascii="Times New Roman" w:hAnsi="Times New Roman" w:eastAsia="宋体" w:cs="Times New Roman"/>
          <w:sz w:val="24"/>
          <w:szCs w:val="24"/>
        </w:rPr>
        <w:t>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 w:val="24"/>
          <w:szCs w:val="24"/>
        </w:rPr>
        <w:t>=7 m/s的初速</w:t>
      </w:r>
      <w:r>
        <w:rPr>
          <w:rFonts w:hint="eastAsia" w:ascii="Times New Roman" w:hAnsi="Times New Roman" w:eastAsia="宋体" w:cs="Times New Roman"/>
          <w:sz w:val="24"/>
          <w:szCs w:val="24"/>
        </w:rPr>
        <w:t>度</w:t>
      </w:r>
      <w:r>
        <w:rPr>
          <w:rFonts w:ascii="Times New Roman" w:hAnsi="Times New Roman" w:eastAsia="宋体" w:cs="Times New Roman"/>
          <w:sz w:val="24"/>
          <w:szCs w:val="24"/>
        </w:rPr>
        <w:t>从左侧磁场边缘水平进入磁场，求：</w:t>
      </w:r>
    </w:p>
    <w:p w14:paraId="4A9F90B9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（1）线框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MN</w:t>
      </w:r>
      <w:r>
        <w:rPr>
          <w:rFonts w:ascii="Times New Roman" w:hAnsi="Times New Roman" w:eastAsia="宋体" w:cs="Times New Roman"/>
          <w:sz w:val="24"/>
          <w:szCs w:val="24"/>
        </w:rPr>
        <w:t>边刚进入磁场时受到安培力的大小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667FDBED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（2）线框从开始进入磁场到竖直下落的过程中产生的焦耳热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70B061AE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（3）线框能穿过的完整条形磁场区域的个数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n</w:t>
      </w:r>
      <w:r>
        <w:rPr>
          <w:rFonts w:hint="eastAsia" w:ascii="Times New Roman" w:hAnsi="Times New Roman" w:eastAsia="宋体" w:cs="Times New Roman"/>
          <w:i/>
          <w:sz w:val="24"/>
          <w:szCs w:val="24"/>
          <w:lang w:eastAsia="zh-CN"/>
        </w:rPr>
        <w:t>。</w:t>
      </w:r>
    </w:p>
    <w:p w14:paraId="39A04793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【答案】（1）2.8 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（2）</w:t>
      </w: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.45 J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（3）4</w:t>
      </w:r>
    </w:p>
    <w:p w14:paraId="54E69384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【详解】（1）线框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MN</w:t>
      </w:r>
      <w:r>
        <w:rPr>
          <w:rFonts w:ascii="Times New Roman" w:hAnsi="Times New Roman" w:eastAsia="宋体" w:cs="Times New Roman"/>
          <w:sz w:val="24"/>
          <w:szCs w:val="24"/>
        </w:rPr>
        <w:t>边刚开始进入磁场区域时</w:t>
      </w:r>
    </w:p>
    <w:p w14:paraId="53F9A5E6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92" o:spt="75" alt="eqIdceb1fcebb2c455080b2870ce3a528731" type="#_x0000_t75" style="height:15.45pt;width:41.55pt;" o:ole="t" filled="f" o:preferrelative="t" stroked="f" coordsize="21600,21600">
            <v:path/>
            <v:fill on="f" focussize="0,0"/>
            <v:stroke on="f" joinstyle="miter"/>
            <v:imagedata r:id="rId154" o:title="eqIdceb1fcebb2c455080b2870ce3a52873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3" o:spt="75" alt="eqIde7dab70cfa3485c2d14d477a46894bb6" type="#_x0000_t75" style="height:10.3pt;width:34pt;" o:ole="t" filled="f" o:preferrelative="t" stroked="f" coordsize="21600,21600">
            <v:path/>
            <v:fill on="f" focussize="0,0"/>
            <v:stroke on="f" joinstyle="miter"/>
            <v:imagedata r:id="rId156" o:title="eqIde7dab70cfa3485c2d14d477a46894bb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4" o:spt="75" alt="eqId669fc3523c36f1b4e6e3d9d26168c024" type="#_x0000_t75" style="height:11.45pt;width:38pt;" o:ole="t" filled="f" o:preferrelative="t" stroked="f" coordsize="21600,21600">
            <v:path/>
            <v:fill on="f" focussize="0,0"/>
            <v:stroke on="f" joinstyle="miter"/>
            <v:imagedata r:id="rId158" o:title="eqId669fc3523c36f1b4e6e3d9d26168c02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2B5E3F8C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代入数据解得</w:t>
      </w:r>
    </w:p>
    <w:p w14:paraId="59B8B347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F=2.8 N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DC28755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（2）设线框水平速度减为零时，下落高落为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H</w:t>
      </w:r>
      <w:r>
        <w:rPr>
          <w:rFonts w:ascii="Times New Roman" w:hAnsi="Times New Roman" w:eastAsia="宋体" w:cs="Times New Roman"/>
          <w:sz w:val="24"/>
          <w:szCs w:val="24"/>
        </w:rPr>
        <w:t>，此时速度为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5" o:spt="75" alt="eqId3608c8e046904f55c87c185450f7176a" type="#_x0000_t75" style="height:15.45pt;width:12.65pt;" o:ole="t" filled="f" o:preferrelative="t" stroked="f" coordsize="21600,21600">
            <v:path/>
            <v:fill on="f" focussize="0,0"/>
            <v:stroke on="f" joinstyle="miter"/>
            <v:imagedata r:id="rId160" o:title="eqId3608c8e046904f55c87c185450f7176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，由能量守恒可得</w:t>
      </w:r>
    </w:p>
    <w:p w14:paraId="4ACE87DE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96" o:spt="75" alt="eqIdd31e4aad5e0188535a43e13af45ce461" type="#_x0000_t75" style="height:26.9pt;width:113.55pt;" o:ole="t" filled="f" o:preferrelative="t" stroked="f" coordsize="21600,21600">
            <v:path/>
            <v:fill on="f" focussize="0,0"/>
            <v:stroke on="f" joinstyle="miter"/>
            <v:imagedata r:id="rId162" o:title="eqIdd31e4aad5e0188535a43e13af45ce46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703F2E21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根据自由落体规律有</w:t>
      </w:r>
    </w:p>
    <w:p w14:paraId="42D9AA10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97" o:spt="75" alt="eqId1c7eeee2c2bb85c96455e367e89ce7b4" type="#_x0000_t75" style="height:16.6pt;width:45.1pt;" o:ole="t" filled="f" o:preferrelative="t" stroked="f" coordsize="21600,21600">
            <v:path/>
            <v:fill on="f" focussize="0,0"/>
            <v:stroke on="f" joinstyle="miter"/>
            <v:imagedata r:id="rId164" o:title="eqId1c7eeee2c2bb85c96455e367e89ce7b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335E0E3E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可得</w:t>
      </w:r>
    </w:p>
    <w:p w14:paraId="3A551F9D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98" o:spt="75" alt="eqIdc5073fc1393b8d97a36cefb8d5b597cd" type="#_x0000_t75" style="height:26.9pt;width:62.9pt;" o:ole="t" filled="f" o:preferrelative="t" stroked="f" coordsize="21600,21600">
            <v:path/>
            <v:fill on="f" focussize="0,0"/>
            <v:stroke on="f" joinstyle="miter"/>
            <v:imagedata r:id="rId166" o:title="eqIdc5073fc1393b8d97a36cefb8d5b597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EAAA1A0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（3）设线框水平切割速度为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9" o:spt="75" alt="eqIdbc13a607ac0c7f76d252d7cb1bb040fd" type="#_x0000_t75" style="height:9.1pt;width:7.9pt;" o:ole="t" filled="f" o:preferrelative="t" stroked="f" coordsize="21600,21600">
            <v:path/>
            <v:fill on="f" focussize="0,0"/>
            <v:stroke on="f" joinstyle="miter"/>
            <v:imagedata r:id="rId168" o:title="eqIdbc13a607ac0c7f76d252d7cb1bb040f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时有</w:t>
      </w:r>
    </w:p>
    <w:p w14:paraId="46B9FBA7">
      <w:pPr>
        <w:shd w:val="clear" w:color="auto" w:fill="F2F2F2"/>
        <w:jc w:val="center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100" o:spt="75" alt="eqId74c4bd7052bb0d8a2827b8edb8088cda" type="#_x0000_t75" style="height:12.65pt;width:38pt;" o:ole="t" filled="f" o:preferrelative="t" stroked="f" coordsize="21600,21600">
            <v:path/>
            <v:fill on="f" focussize="0,0"/>
            <v:stroke on="f" joinstyle="miter"/>
            <v:imagedata r:id="rId170" o:title="eqId74c4bd7052bb0d8a2827b8edb8088cd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1" o:spt="75" alt="eqIde7dab70cfa3485c2d14d477a46894bb6" type="#_x0000_t75" style="height:10.3pt;width:34pt;" o:ole="t" filled="f" o:preferrelative="t" stroked="f" coordsize="21600,21600">
            <v:path/>
            <v:fill on="f" focussize="0,0"/>
            <v:stroke on="f" joinstyle="miter"/>
            <v:imagedata r:id="rId156" o:title="eqIde7dab70cfa3485c2d14d477a46894bb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2" o:spt="75" alt="eqId669fc3523c36f1b4e6e3d9d26168c024" type="#_x0000_t75" style="height:11.45pt;width:38pt;" o:ole="t" filled="f" o:preferrelative="t" stroked="f" coordsize="21600,21600">
            <v:path/>
            <v:fill on="f" focussize="0,0"/>
            <v:stroke on="f" joinstyle="miter"/>
            <v:imagedata r:id="rId158" o:title="eqId669fc3523c36f1b4e6e3d9d26168c02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3" o:spt="75" alt="eqIdc50b3bae9357b418f265a8594e2981f3" type="#_x0000_t75" style="height:26.9pt;width:68.05pt;" o:ole="t" filled="f" o:preferrelative="t" stroked="f" coordsize="21600,21600">
            <v:path/>
            <v:fill on="f" focussize="0,0"/>
            <v:stroke on="f" joinstyle="miter"/>
            <v:imagedata r:id="rId174" o:title="eqIdc50b3bae9357b418f265a8594e2981f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3">
            <o:LockedField>false</o:LockedField>
          </o:OLEObject>
        </w:object>
      </w:r>
    </w:p>
    <w:p w14:paraId="67F81400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联立可得</w:t>
      </w:r>
    </w:p>
    <w:p w14:paraId="33243824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104" o:spt="75" alt="eqId38628fba7ae5c3a3eda82c9643c6c206" type="#_x0000_t75" style="height:29.25pt;width:71.2pt;" o:ole="t" filled="f" o:preferrelative="t" stroked="f" coordsize="21600,21600">
            <v:path/>
            <v:fill on="f" focussize="0,0"/>
            <v:stroke on="f" joinstyle="miter"/>
            <v:imagedata r:id="rId176" o:title="eqId38628fba7ae5c3a3eda82c9643c6c20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0F8A8563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即</w:t>
      </w:r>
    </w:p>
    <w:p w14:paraId="502BE54E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105" o:spt="75" alt="eqId9b0014ab2c196629c803a1cee6b492c7" type="#_x0000_t75" style="height:29.25pt;width:93.75pt;" o:ole="t" filled="f" o:preferrelative="t" stroked="f" coordsize="21600,21600">
            <v:path/>
            <v:fill on="f" focussize="0,0"/>
            <v:stroke on="f" joinstyle="miter"/>
            <v:imagedata r:id="rId178" o:title="eqId9b0014ab2c196629c803a1cee6b492c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3F08BFF9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可有</w:t>
      </w:r>
    </w:p>
    <w:p w14:paraId="5F0D3535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106" o:spt="75" alt="eqIdd8a61952e604aa51a6d3c7993d6709aa" type="#_x0000_t75" style="height:29.25pt;width:57.75pt;" o:ole="t" filled="f" o:preferrelative="t" stroked="f" coordsize="21600,21600">
            <v:path/>
            <v:fill on="f" focussize="0,0"/>
            <v:stroke on="f" joinstyle="miter"/>
            <v:imagedata r:id="rId180" o:title="eqIdd8a61952e604aa51a6d3c7993d6709a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7" o:spt="75" alt="eqId5d6760d827633c76fb7a40f5be7b997b" type="#_x0000_t75" style="height:27.7pt;width:32.85pt;" o:ole="t" filled="f" o:preferrelative="t" stroked="f" coordsize="21600,21600">
            <v:path/>
            <v:fill on="f" focussize="0,0"/>
            <v:stroke on="f" joinstyle="miter"/>
            <v:imagedata r:id="rId182" o:title="eqId5d6760d827633c76fb7a40f5be7b997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18BF1875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代入数据解得</w:t>
      </w:r>
    </w:p>
    <w:p w14:paraId="761A110D">
      <w:pPr>
        <w:shd w:val="clear" w:color="auto" w:fill="F2F2F2"/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n</w:t>
      </w:r>
      <w:r>
        <w:rPr>
          <w:rFonts w:ascii="Times New Roman" w:hAnsi="Times New Roman" w:eastAsia="宋体" w:cs="Times New Roman"/>
          <w:sz w:val="24"/>
          <w:szCs w:val="24"/>
        </w:rPr>
        <w:t>=4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10D03AD">
      <w:pPr>
        <w:shd w:val="clear" w:color="auto" w:fill="F2F2F2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故线框能穿过的完整条形磁场区域的个数为4.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B52E9AD">
      <w:pPr>
        <w:shd w:val="clear" w:color="auto" w:fill="F2F2F2"/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0B68DA01">
      <w:pPr>
        <w:rPr>
          <w:rFonts w:ascii="Times New Roman" w:hAnsi="Times New Roman" w:eastAsia="宋体" w:cs="Times New Roman"/>
          <w:sz w:val="24"/>
          <w:szCs w:val="24"/>
        </w:rPr>
      </w:pPr>
    </w:p>
    <w:p w14:paraId="59519AA2">
      <w:pPr>
        <w:rPr>
          <w:rFonts w:ascii="Times New Roman" w:hAnsi="Times New Roman" w:eastAsia="宋体" w:cs="Times New Roman"/>
          <w:sz w:val="24"/>
          <w:szCs w:val="24"/>
        </w:rPr>
      </w:pPr>
    </w:p>
    <w:p w14:paraId="0E388289">
      <w:pPr>
        <w:rPr>
          <w:rFonts w:ascii="Times New Roman" w:hAnsi="Times New Roman" w:eastAsia="宋体" w:cs="Times New Roman"/>
          <w:sz w:val="24"/>
          <w:szCs w:val="24"/>
        </w:rPr>
      </w:pPr>
    </w:p>
    <w:p w14:paraId="2408ADD2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23BECE4D">
      <w:pPr>
        <w:textAlignment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【习题】</w:t>
      </w:r>
    </w:p>
    <w:p w14:paraId="574244EF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1．如图所示，下列说法不正确的是（　　）</w:t>
      </w:r>
    </w:p>
    <w:p w14:paraId="245B5646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5114925" cy="1219200"/>
            <wp:effectExtent l="0" t="0" r="0" b="0"/>
            <wp:docPr id="7" name="图片 7" descr="@@@3c932446-faca-4273-94c7-30e8857ca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3c932446-faca-4273-94c7-30e8857ca15f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7FEA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A．甲图中，火箭升空过程中受到推进力的施力物体是大气层中的空气</w:t>
      </w:r>
    </w:p>
    <w:p w14:paraId="0A7D0E9A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B．乙图是真空冶炼炉，当炉外线圈通入高频交流电时，线圈中产生大量热量从而冶炼金属</w:t>
      </w:r>
    </w:p>
    <w:p w14:paraId="7AA5CE35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C．丙图中增加电压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，即可增大粒子获得的最大动能</w:t>
      </w:r>
    </w:p>
    <w:p w14:paraId="45E4C429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D．丁图中，磁电式仪表线圈的铝框骨架在指针偏转时起到了电磁阻尼的作用</w:t>
      </w:r>
    </w:p>
    <w:p w14:paraId="74462AF0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2．磁电式电表原理示意图如图所示，两磁极装有极靴，极靴中间还有一个用软铁制成的圆柱。极靴与圆柱间的磁场都沿半径方向，两者之间有可转动的线圈。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>为磁场中的四个点。下列说法正确的是（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2EA356B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66925" cy="1304925"/>
            <wp:effectExtent l="0" t="0" r="0" b="0"/>
            <wp:docPr id="8" name="图片 8" descr="@@@2a317637-438d-48fd-8a3b-cf2406899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2a317637-438d-48fd-8a3b-cf2406899f3b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2A01">
      <w:pPr>
        <w:tabs>
          <w:tab w:val="left" w:pos="4156"/>
        </w:tabs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A．图示左侧通电导线受到安培力向下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两点的磁感应强度相同</w:t>
      </w:r>
    </w:p>
    <w:p w14:paraId="3D2843ED">
      <w:pPr>
        <w:tabs>
          <w:tab w:val="left" w:pos="4156"/>
        </w:tabs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C．圆柱内的磁感应强度处处为零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i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>两点的磁感应强度大小相等</w:t>
      </w:r>
    </w:p>
    <w:p w14:paraId="4CC2B396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3．金属探测器如图所示，当金属中处在变化的磁场中时，这个磁场能在金属物体的内部产生涡电流。涡电流又会产生磁场，倒过来影响原来的磁场，引发探测器发出鸣声。考生进考场时，每个同学都必须经过金属探测器的检查。关于金属探测器的检查，下列说法不正确的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4706F2F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47825" cy="1219200"/>
            <wp:effectExtent l="0" t="0" r="0" b="0"/>
            <wp:docPr id="9" name="图片 9" descr="@@@ec369b10-a3cf-4063-81c5-e07696f88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c369b10-a3cf-4063-81c5-e07696f88c66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5B47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A．金属探测器的工作原理是利用了电磁感应的原理</w:t>
      </w:r>
    </w:p>
    <w:p w14:paraId="19C8A0A4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B．金属探测器探测到考生衣服上的金属扣时，金属扣中感应出涡流</w:t>
      </w:r>
    </w:p>
    <w:p w14:paraId="40C771FE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C．此金属探测器也可用于食品生产，检测食品中是否混入细小的砂粒</w:t>
      </w:r>
    </w:p>
    <w:p w14:paraId="3E6D02E0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D．探测过程中，无论金属探测器与被测金属处于相对静止状态，还是相对运动状态，都能产生涡流</w:t>
      </w:r>
    </w:p>
    <w:p w14:paraId="771430E6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4．如图，在平行板器件中，电场强度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8" o:spt="75" alt="eqId2a30f3a8b673cc28bd90c50cf1a35281" type="#_x0000_t75" style="height:11.45pt;width:10.3pt;" o:ole="t" filled="f" o:preferrelative="t" stroked="f" coordsize="21600,21600">
            <v:path/>
            <v:fill on="f" focussize="0,0"/>
            <v:stroke on="f" joinstyle="miter"/>
            <v:imagedata r:id="rId187" o:title="eqId2a30f3a8b673cc28bd90c50cf1a3528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与磁感应强度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9" o:spt="75" alt="eqId7f9e8449aad35c5d840a3395ea86df6d" type="#_x0000_t75" style="height:10.3pt;width:9.1pt;" o:ole="t" filled="f" o:preferrelative="t" stroked="f" coordsize="21600,21600">
            <v:path/>
            <v:fill on="f" focussize="0,0"/>
            <v:stroke on="f" joinstyle="miter"/>
            <v:imagedata r:id="rId189" o:title="eqId7f9e8449aad35c5d840a3395ea86df6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相互垂直．一带电粒子（重力不计）从左端以速度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0" o:spt="75" alt="eqIdbc13a607ac0c7f76d252d7cb1bb040fd" type="#_x0000_t75" style="height:9.1pt;width:7.9pt;" o:ole="t" filled="f" o:preferrelative="t" stroked="f" coordsize="21600,21600">
            <v:path/>
            <v:fill on="f" focussize="0,0"/>
            <v:stroke on="f" joinstyle="miter"/>
            <v:imagedata r:id="rId191" o:title="eqIdbc13a607ac0c7f76d252d7cb1bb040f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沿虚线射入后做匀速直线运动，则该带电粒子（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5CA4EC7A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352675" cy="914400"/>
            <wp:effectExtent l="0" t="0" r="0" b="0"/>
            <wp:docPr id="10" name="图片 10" descr="@@@aec24d7e-ea08-410c-80dc-328adf4667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aec24d7e-ea08-410c-80dc-328adf4667ad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E727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A．一定带正电</w:t>
      </w:r>
    </w:p>
    <w:p w14:paraId="29808D0D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B．速度大小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1" o:spt="75" alt="eqIda39544665076bf0824b535177ffa7aa5" type="#_x0000_t75" style="height:27.7pt;width:27.7pt;" o:ole="t" filled="f" o:preferrelative="t" stroked="f" coordsize="21600,21600">
            <v:path/>
            <v:fill on="f" focussize="0,0"/>
            <v:stroke on="f" joinstyle="miter"/>
            <v:imagedata r:id="rId194" o:title="eqIda39544665076bf0824b535177ffa7aa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3">
            <o:LockedField>false</o:LockedField>
          </o:OLEObject>
        </w:object>
      </w:r>
    </w:p>
    <w:p w14:paraId="43AFE2F2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C．受到的洛伦兹力一定向上</w:t>
      </w:r>
    </w:p>
    <w:p w14:paraId="4DA232BB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D．若此粒子从右端沿虚线方向以速度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2" o:spt="75" alt="eqIdbc13a607ac0c7f76d252d7cb1bb040fd" type="#_x0000_t75" style="height:9.1pt;width:7.9pt;" o:ole="t" filled="f" o:preferrelative="t" stroked="f" coordsize="21600,21600">
            <v:path/>
            <v:fill on="f" focussize="0,0"/>
            <v:stroke on="f" joinstyle="miter"/>
            <v:imagedata r:id="rId191" o:title="eqIdbc13a607ac0c7f76d252d7cb1bb040f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射入，不会沿虚线做匀速直线运动</w:t>
      </w:r>
    </w:p>
    <w:p w14:paraId="62812173">
      <w:pPr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5．</w:t>
      </w:r>
      <w:bookmarkStart w:id="1" w:name="_Hlk183455061"/>
      <w:r>
        <w:rPr>
          <w:rFonts w:ascii="Times New Roman" w:hAnsi="Times New Roman" w:eastAsia="宋体" w:cs="Times New Roman"/>
          <w:sz w:val="24"/>
          <w:szCs w:val="24"/>
        </w:rPr>
        <w:t>电磁轨道炮工作原理如图所示．待发射弹体可在两平行轨道之间自由移动，并与轨道保持良好接触．电流I从一条轨道流入，通过导电弹体后从另一条轨道流回．轨道电流可形成在弹体处垂直于轨道面得磁场（可视为匀强磁场），磁感应强度的大小与I成正比．通电的弹体在轨道上受到安培力的作用而高速射出．现欲使弹体的出射速度增加至原来的2倍，理论上可采用的方法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）。</w:t>
      </w:r>
    </w:p>
    <w:p w14:paraId="0EED19BD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676525" cy="14668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1CC9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A．只将轨道长度L变为原来的2倍</w:t>
      </w:r>
    </w:p>
    <w:p w14:paraId="7ABA1C8A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B．只将电流I增加至原来的2倍</w:t>
      </w:r>
    </w:p>
    <w:p w14:paraId="50E5CBF3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C．只将弹体质量减至原来的一半</w:t>
      </w:r>
    </w:p>
    <w:p w14:paraId="1ACDFFD2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D．将弹体质量减至原来的一半，轨道长度L变为原来的2倍，其它量不变</w:t>
      </w:r>
    </w:p>
    <w:bookmarkEnd w:id="1"/>
    <w:p w14:paraId="6BDBED42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6．磁流体发电是一项新兴技术， 它可以把物体的内能直接转化为电能，其原理如图所示。平行金属板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3" o:spt="75" alt="eqId7af7cfb18e6fa69e79d30e12ecebb7bb" type="#_x0000_t75" style="height:12.65pt;width:27.7pt;" o:ole="t" filled="f" o:preferrelative="t" stroked="f" coordsize="21600,21600">
            <v:path/>
            <v:fill on="f" focussize="0,0"/>
            <v:stroke on="f" joinstyle="miter"/>
            <v:imagedata r:id="rId198" o:title="eqId7af7cfb18e6fa69e79d30e12ecebb7b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之间有一个很强的磁场，将一束等离子体（含有大量带正、负电的粒子）射入磁场，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4" o:spt="75" alt="eqId7af7cfb18e6fa69e79d30e12ecebb7bb" type="#_x0000_t75" style="height:12.65pt;width:27.7pt;" o:ole="t" filled="f" o:preferrelative="t" stroked="f" coordsize="21600,21600">
            <v:path/>
            <v:fill on="f" focussize="0,0"/>
            <v:stroke on="f" joinstyle="miter"/>
            <v:imagedata r:id="rId198" o:title="eqId7af7cfb18e6fa69e79d30e12ecebb7b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两板间便产生电压，如果把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5" o:spt="75" alt="eqId7af7cfb18e6fa69e79d30e12ecebb7bb" type="#_x0000_t75" style="height:12.65pt;width:27.7pt;" o:ole="t" filled="f" o:preferrelative="t" stroked="f" coordsize="21600,21600">
            <v:path/>
            <v:fill on="f" focussize="0,0"/>
            <v:stroke on="f" joinstyle="miter"/>
            <v:imagedata r:id="rId198" o:title="eqId7af7cfb18e6fa69e79d30e12ecebb7bb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板和用电器连接，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6" o:spt="75" alt="eqId7af7cfb18e6fa69e79d30e12ecebb7bb" type="#_x0000_t75" style="height:12.65pt;width:27.7pt;" o:ole="t" filled="f" o:preferrelative="t" stroked="f" coordsize="21600,21600">
            <v:path/>
            <v:fill on="f" focussize="0,0"/>
            <v:stroke on="f" joinstyle="miter"/>
            <v:imagedata r:id="rId198" o:title="eqId7af7cfb18e6fa69e79d30e12ecebb7bb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板相当于一个直流电源的两个电极。不计重力、空气阻力和粒子间的相互影响，则下列说法正确的是（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F29F23D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809750" cy="1009650"/>
            <wp:effectExtent l="0" t="0" r="0" b="0"/>
            <wp:docPr id="12" name="图片 12" descr="@@@1e518615-a69f-4e8b-b014-e2009c44f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1e518615-a69f-4e8b-b014-e2009c44f050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F257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A．图中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7" o:spt="75" alt="eqIdea1e8babee63bfc889ae5a34632284bc" type="#_x0000_t75" style="height:11.7pt;width:10.3pt;" o:ole="t" filled="f" o:preferrelative="t" stroked="f" coordsize="21600,21600">
            <v:path/>
            <v:fill on="f" focussize="0,0"/>
            <v:stroke on="f" joinstyle="miter"/>
            <v:imagedata r:id="rId204" o:title="eqIdea1e8babee63bfc889ae5a34632284bc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板是发电机的正极</w:t>
      </w:r>
    </w:p>
    <w:p w14:paraId="04E3C7E7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B．等离子体在运动过程中只受洛仑兹力的作用</w:t>
      </w:r>
    </w:p>
    <w:p w14:paraId="3178A9A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C．只减小等离子体的速率，电路中的电流不变</w:t>
      </w:r>
    </w:p>
    <w:p w14:paraId="7D11697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D．只减小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8" o:spt="75" alt="eqId2a6eec780cc9e89853f1a93552573095" type="#_x0000_t75" style="height:12.15pt;width:29.45pt;" o:ole="t" filled="f" o:preferrelative="t" stroked="f" coordsize="21600,21600">
            <v:path/>
            <v:fill on="f" focussize="0,0"/>
            <v:stroke on="f" joinstyle="miter"/>
            <v:imagedata r:id="rId206" o:title="eqId2a6eec780cc9e89853f1a93552573095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板的间距，电路中的电流增大</w:t>
      </w:r>
    </w:p>
    <w:p w14:paraId="20081FD3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7．</w:t>
      </w:r>
      <w:bookmarkStart w:id="2" w:name="_Hlk183455154"/>
      <w:r>
        <w:rPr>
          <w:rFonts w:ascii="Times New Roman" w:hAnsi="Times New Roman" w:eastAsia="宋体" w:cs="Times New Roman"/>
          <w:sz w:val="24"/>
          <w:szCs w:val="24"/>
        </w:rPr>
        <w:t>某同学设计了一种天平，其装置如图所示。两相同的同轴圆线圈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9" o:spt="75" alt="eqIde6670479a0083dd2dfd5ad55b47b1ab6" type="#_x0000_t75" style="height:12.6pt;width:31.8pt;" o:ole="t" filled="f" o:preferrelative="t" stroked="f" coordsize="21600,21600">
            <v:path/>
            <v:fill on="f" focussize="0,0"/>
            <v:stroke on="f" joinstyle="miter"/>
            <v:imagedata r:id="rId208" o:title="eqIde6670479a0083dd2dfd5ad55b47b1ab6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水平固定，圆线圈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0" o:spt="75" alt="eqIdac047e91852b91af639feec23a9598b2" type="#_x0000_t75" style="height:11.7pt;width:14.5pt;" o:ole="t" filled="f" o:preferrelative="t" stroked="f" coordsize="21600,21600">
            <v:path/>
            <v:fill on="f" focussize="0,0"/>
            <v:stroke on="f" joinstyle="miter"/>
            <v:imagedata r:id="rId210" o:title="eqIdac047e91852b91af639feec23a9598b2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i/>
          <w:sz w:val="24"/>
          <w:szCs w:val="24"/>
        </w:rPr>
        <w:t>N</w:t>
      </w:r>
      <w:r>
        <w:rPr>
          <w:rFonts w:ascii="Times New Roman" w:hAnsi="Times New Roman" w:eastAsia="宋体" w:cs="Times New Roman"/>
          <w:sz w:val="24"/>
          <w:szCs w:val="24"/>
        </w:rPr>
        <w:t>共轴且平行等距。初始时，线圈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1" o:spt="75" alt="eqIde6670479a0083dd2dfd5ad55b47b1ab6" type="#_x0000_t75" style="height:12.6pt;width:31.8pt;" o:ole="t" filled="f" o:preferrelative="t" stroked="f" coordsize="21600,21600">
            <v:path/>
            <v:fill on="f" focussize="0,0"/>
            <v:stroke on="f" joinstyle="miter"/>
            <v:imagedata r:id="rId208" o:title="eqIde6670479a0083dd2dfd5ad55b47b1ab6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通以等大反向的电流后，在线圈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处产生沿半径方向的磁场，线圈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内无电流且天平平衡。设从上往下看顺时针方向为正向。当左托盘放入重物后，要使线圈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仍在原位置且天平平衡，可能的办法是（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72B9A59C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90650" cy="1143000"/>
            <wp:effectExtent l="0" t="0" r="0" b="0"/>
            <wp:docPr id="100015" name="图片 100015" descr="@@@45f78da0-5862-46ce-a8d2-503fbe9ee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5f78da0-5862-46ce-a8d2-503fbe9ee239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4835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处磁场方向沿半径向外，则在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中通入正向电流</w:t>
      </w:r>
    </w:p>
    <w:p w14:paraId="19C600E2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处磁场方向沿半径向外，则在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中通入负向电流</w:t>
      </w:r>
    </w:p>
    <w:p w14:paraId="5C1C999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处磁场方向沿半径向内，则在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中通入正向电流</w:t>
      </w:r>
    </w:p>
    <w:p w14:paraId="503D3E99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处磁场方向沿半径向内，则在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中通入负向电流</w:t>
      </w:r>
    </w:p>
    <w:bookmarkEnd w:id="2"/>
    <w:p w14:paraId="58976060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8．污水流量计用于检测学校排污情况，其由绝缘材料制成，长、宽、高分别为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，左右两端开口。在垂直于上、下底面方向加磁感应强度大小为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的匀强磁场，在前后两个内侧面分别固定有金属板。污水充满管口从左向右流经该装置时，理想电压表将显示前后两面的电压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。若用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eastAsia="宋体" w:cs="Times New Roman"/>
          <w:sz w:val="24"/>
          <w:szCs w:val="24"/>
        </w:rPr>
        <w:t>表示污水流量（单位时间内流过管道横截面的流体体积），则（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2593930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57325" cy="1076325"/>
            <wp:effectExtent l="0" t="0" r="0" b="0"/>
            <wp:docPr id="100017" name="图片 100017" descr="@@@895fb91d-57f6-47c9-8620-0a519adbb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95fb91d-57f6-47c9-8620-0a519adbbfad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B901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A．后表面电势比前表面电势低</w:t>
      </w:r>
    </w:p>
    <w:p w14:paraId="680D6202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B．电压表的示数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与污水中离子浓度有关</w:t>
      </w:r>
    </w:p>
    <w:p w14:paraId="6475D04C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C．污水流量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eastAsia="宋体" w:cs="Times New Roman"/>
          <w:sz w:val="24"/>
          <w:szCs w:val="24"/>
        </w:rPr>
        <w:t>与电压表的示数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成正比</w:t>
      </w:r>
    </w:p>
    <w:p w14:paraId="16C4F131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D．污水流量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有关</w:t>
      </w:r>
    </w:p>
    <w:p w14:paraId="1C65A8C3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9．目前，霍尔效应已被广泛应用于半导体材料的测试和研究中，例如应用霍尔效应测试半导体是电子型（电子移动）还是空穴型（正电荷移动），研究半导体内载流子浓度（即单位体积内电荷数）的变化等。如图所示，在以下半导体霍尔元件中通以向右的电流，则下列说法正确的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3081104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95450" cy="819150"/>
            <wp:effectExtent l="0" t="0" r="0" b="0"/>
            <wp:docPr id="100019" name="图片 100019" descr="@@@c6ebb504-560c-46ba-a5fd-a5239ffdc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6ebb504-560c-46ba-a5fd-a5239ffdc16b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8790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A．若上表面电势较高，则该元件为电子型</w:t>
      </w:r>
    </w:p>
    <w:p w14:paraId="6F3A999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B．若上表面电势较高，则该元件为空穴型</w:t>
      </w:r>
    </w:p>
    <w:p w14:paraId="36235DD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C．电流强度一定时，元件内载流子浓度越高，上下表面的电势差越大</w:t>
      </w:r>
    </w:p>
    <w:p w14:paraId="05D40A9A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D．电流强度一定时，元件内载流子浓度越低，上下表面的电势差越大</w:t>
      </w:r>
    </w:p>
    <w:p w14:paraId="32A77556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10．我国建造的第一台回旋加速器的工作原理如图所示，其核心部分是两个D形盒，两盒中间接入交变电压。粒子源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О</w:t>
      </w:r>
      <w:r>
        <w:rPr>
          <w:rFonts w:ascii="Times New Roman" w:hAnsi="Times New Roman" w:eastAsia="宋体" w:cs="Times New Roman"/>
          <w:sz w:val="24"/>
          <w:szCs w:val="24"/>
        </w:rPr>
        <w:t>置于D形盒的圆心附近，能不断释放出带电粒子，忽略粒子在电场中运动的时间，不考虑加速过程中引起的粒子质量变化。现用该回旋加速器分别对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2" o:spt="75" alt="eqId3fcf2c53cf47e473eccca3e21f648c17" type="#_x0000_t75" style="height:14.95pt;width:14.95pt;" o:ole="t" filled="f" o:preferrelative="t" stroked="f" coordsize="21600,21600">
            <v:path/>
            <v:fill on="f" focussize="0,0"/>
            <v:stroke on="f" joinstyle="miter"/>
            <v:imagedata r:id="rId216" o:title="eqId3fcf2c53cf47e473eccca3e21f648c17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3" o:spt="75" alt="eqIdc15bc05159b4c885a8449d8356263095" type="#_x0000_t75" style="height:16.85pt;width:20.1pt;" o:ole="t" filled="f" o:preferrelative="t" stroked="f" coordsize="21600,21600">
            <v:path/>
            <v:fill on="f" focussize="0,0"/>
            <v:stroke on="f" joinstyle="miter"/>
            <v:imagedata r:id="rId218" o:title="eqIdc15bc05159b4c885a8449d8356263095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粒子进行加速，下列说法正确的是（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5D4D315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866900" cy="1190625"/>
            <wp:effectExtent l="0" t="0" r="0" b="0"/>
            <wp:docPr id="100021" name="图片 100021" descr="@@@6b541a26-30a6-4d02-ba5e-976643c06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b541a26-30a6-4d02-ba5e-976643c0629a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D349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A．粒子能获得的最大动能跟所加交变电压的大小有关</w:t>
      </w:r>
    </w:p>
    <w:p w14:paraId="1E387AF4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B．两种粒子离开出口处的动能之比为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4" o:spt="75" alt="eqId37d65e051e943ab28fa57aee2fb57994" type="#_x0000_t75" style="height:12.6pt;width:16.85pt;" o:ole="t" filled="f" o:preferrelative="t" stroked="f" coordsize="21600,21600">
            <v:path/>
            <v:fill on="f" focussize="0,0"/>
            <v:stroke on="f" joinstyle="miter"/>
            <v:imagedata r:id="rId221" o:title="eqId37d65e051e943ab28fa57aee2fb57994"/>
            <o:lock v:ext="edit" aspectratio="t"/>
            <w10:wrap type="none"/>
            <w10:anchorlock/>
          </v:shape>
          <o:OLEObject Type="Embed" ProgID="Equation.DSMT4" ShapeID="_x0000_i1124" DrawAspect="Content" ObjectID="_1468075824" r:id="rId220">
            <o:LockedField>false</o:LockedField>
          </o:OLEObject>
        </w:object>
      </w:r>
    </w:p>
    <w:p w14:paraId="77D1979D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C．两种粒子在回旋加速器中运动的时间相等</w:t>
      </w:r>
    </w:p>
    <w:p w14:paraId="3EB24BFC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D．两种粒子在回旋加速器中运动的时间不相等</w:t>
      </w:r>
    </w:p>
    <w:p w14:paraId="5919D664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11．在课堂中，三位同学合作完成了一个惊奇小实验：他们手拉手与一节电动势为1.5V的干电池、若干导线、一个开关、一个有铁芯且匝数较多的线圈按图示方式连接，实验过程中人会有触电的感觉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F429DFB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52550" cy="1485900"/>
            <wp:effectExtent l="0" t="0" r="0" b="0"/>
            <wp:docPr id="100023" name="图片 100023" descr="@@@420876c0-b992-4989-9707-48b0746ccb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20876c0-b992-4989-9707-48b0746ccb9c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965A">
      <w:pPr>
        <w:tabs>
          <w:tab w:val="left" w:pos="4156"/>
        </w:tabs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A．闭合开关瞬间，人有触电的感觉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B．电路稳定时，流过人体的电流大于线圈的电流</w:t>
      </w:r>
    </w:p>
    <w:p w14:paraId="099BD151">
      <w:pPr>
        <w:tabs>
          <w:tab w:val="left" w:pos="4156"/>
        </w:tabs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C．断开开关瞬间，流过人的电流方向为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5" o:spt="75" alt="eqId6fb32998c85d5f04b0deb13d4dd26e66" type="#_x0000_t75" style="height:14.5pt;width:32.75pt;" o:ole="t" filled="f" o:preferrelative="t" stroked="f" coordsize="21600,21600">
            <v:path/>
            <v:fill on="f" focussize="0,0"/>
            <v:stroke on="f" joinstyle="miter"/>
            <v:imagedata r:id="rId224" o:title="eqId6fb32998c85d5f04b0deb13d4dd26e6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D．断开开关瞬间，线圈两端的电压突然增大</w:t>
      </w:r>
    </w:p>
    <w:p w14:paraId="4F5CF18E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12．小李同学用如图所示电路研究自感现象。</w:t>
      </w:r>
    </w:p>
    <w:p w14:paraId="3BABC4AE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762250" cy="1219200"/>
            <wp:effectExtent l="0" t="0" r="0" b="0"/>
            <wp:docPr id="100025" name="图片 100025" descr="@@@2334df0b-9373-4bfb-95ea-aa4c06565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334df0b-9373-4bfb-95ea-aa4c06565925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16DC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小李同学用图中（1）、（2）两个电路研究通电自感和断电自感现象，图中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是一带铁芯的线圈，直流电阻忽略不计，A、B是额定电压为1.5V的灯泡，直流电源为一节新的干电池。两电路开关S闭合后，会看到：小灯泡A将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（选填“慢慢变亮”“立即变亮”或“立即变亮，然后慢慢熄灭”）；小灯泡B将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（选填“慢慢变亮”“立即变亮”或“立即变亮，然后慢慢熄灭”）；待电路稳定后将S断开，小灯泡A将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（选填“慢慢熄灭”“立即熄灭”或“闪亮一下，然后熄灭”）；S断开后，小灯泡B将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（选填“慢慢熄灭”“立即熄灭”或“闪亮一下，然后慢慢熄灭”）。</w:t>
      </w:r>
    </w:p>
    <w:p w14:paraId="691E1B20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质谱仪是用来测量带电粒子质量的一种仪器，其结构如图a所示，它分别由加速器Ⅰ、速度选择器Ⅱ、质量分离器Ⅲ三部分组成，若从粒子源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点发出一个电量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eastAsia="宋体" w:cs="Times New Roman"/>
          <w:sz w:val="24"/>
          <w:szCs w:val="24"/>
        </w:rPr>
        <w:t>、质量为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eastAsia="宋体" w:cs="Times New Roman"/>
          <w:sz w:val="24"/>
          <w:szCs w:val="24"/>
        </w:rPr>
        <w:t>的正离子，经过加速器得到加速，进入速度选择器，速度符合一定大小的离子能够通过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缝射入质量分离器中，整个过程中可以不考虑离子重力的影响。</w:t>
      </w:r>
    </w:p>
    <w:p w14:paraId="43038EC4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828800" cy="2266950"/>
            <wp:effectExtent l="0" t="0" r="0" b="0"/>
            <wp:docPr id="100027" name="图片 100027" descr="@@@8bad20d5-e4e2-4cc0-88ef-d963dd6c8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bad20d5-e4e2-4cc0-88ef-d963dd6c832a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BD81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13．加速器Ⅰ由S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两块带电平行金属板组成，为了使正离子得到加速，则应让金属板S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带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电（选填“正”、“负”）。在下降过程中，离子的电势能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 w:eastAsia="宋体" w:cs="Times New Roman"/>
          <w:sz w:val="24"/>
          <w:szCs w:val="24"/>
        </w:rPr>
        <w:t>（选填“减少”、“增大”、“不变”）。如果离子从速度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 w:val="24"/>
          <w:szCs w:val="24"/>
        </w:rPr>
        <w:t>开始经加速后速度达到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，则加速器两极板间电压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 xml:space="preserve"> =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     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6ADB08EE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14．离子以速度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进入速度选择器Ⅱ中，两板间电压为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，两板长度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，相距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>。离子在穿过电场过程中，为了不让离子发生偏转，需要在该区域加一个垂直于电场和速度平面的磁场。</w:t>
      </w:r>
    </w:p>
    <w:p w14:paraId="6FF2711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（1）则所加磁场的磁感强度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 xml:space="preserve"> =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42E98F71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（2）在图b中分别用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E</w:t>
      </w:r>
      <w:r>
        <w:rPr>
          <w:rFonts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标出离子受到的电场力与磁场力方向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1530C74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23975" cy="1466850"/>
            <wp:effectExtent l="0" t="0" r="0" b="0"/>
            <wp:docPr id="100029" name="图片 100029" descr="@@@102d5781-1275-4f3f-9cda-834d8c716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02d5781-1275-4f3f-9cda-834d8c716503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D7D9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（3）离开分离器时离子的速度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 xml:space="preserve"> =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10BA4646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15．若离子以速度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>垂直于磁场方向进入质量分离器Ⅲ，图c所示。其磁感应强度大小为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 w:val="24"/>
          <w:szCs w:val="24"/>
        </w:rPr>
        <w:t>。离子在磁场力作用下做半圆周运动</w:t>
      </w:r>
    </w:p>
    <w:p w14:paraId="5526A5DF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57325" cy="1238250"/>
            <wp:effectExtent l="0" t="0" r="0" b="0"/>
            <wp:docPr id="100031" name="图片 100031" descr="@@@e357a019-3729-4c38-8c17-fce6c2b64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357a019-3729-4c38-8c17-fce6c2b64632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4FED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hint="eastAsia" w:ascii="Times New Roman" w:hAnsi="Times New Roman" w:eastAsia="宋体" w:cs="Times New Roman"/>
          <w:sz w:val="24"/>
          <w:szCs w:val="24"/>
        </w:rPr>
        <w:t>求</w:t>
      </w:r>
      <w:r>
        <w:rPr>
          <w:rFonts w:ascii="Times New Roman" w:hAnsi="Times New Roman" w:eastAsia="宋体" w:cs="Times New Roman"/>
          <w:sz w:val="24"/>
          <w:szCs w:val="24"/>
        </w:rPr>
        <w:t>圆周运动的直径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X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B2510DC">
      <w:pPr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（2）带电粒子的电量和质量之比称为粒子的荷质比，设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6" o:spt="75" alt="eqId4660ef3c8eaff54a57d7ca90c9212149" type="#_x0000_t75" style="height:27.1pt;width:31.8pt;" o:ole="t" filled="f" o:preferrelative="t" stroked="f" coordsize="21600,21600">
            <v:path/>
            <v:fill on="f" focussize="0,0"/>
            <v:stroke on="f" joinstyle="miter"/>
            <v:imagedata r:id="rId230" o:title="eqId4660ef3c8eaff54a57d7ca90c921214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，如果在质谱仪底片上得到了1、2两条谱线，比较其对应的两个电荷的荷质比大小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3804B8FD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71575" cy="514350"/>
            <wp:effectExtent l="0" t="0" r="0" b="0"/>
            <wp:docPr id="100033" name="图片 100033" descr="@@@5dc38681-7aa4-4151-aabe-45e08f4e7c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dc38681-7aa4-4151-aabe-45e08f4e7c41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B95B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75A0F585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54959419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2AA7B97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45A5C016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16．上海光源的核心之一是加速电子的回旋加速器，如图所示，两个D形金属盒分别和某高频交流电源两极相接，两盒放在磁感应强度为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的匀强磁场中，磁场方向垂直于盒底面向下，电子源置于盒的圆心附近。已知电子的初速度不计，质量为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eastAsia="宋体" w:cs="Times New Roman"/>
          <w:sz w:val="24"/>
          <w:szCs w:val="24"/>
        </w:rPr>
        <w:t>，电荷量大小为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e</w:t>
      </w:r>
      <w:r>
        <w:rPr>
          <w:rFonts w:ascii="Times New Roman" w:hAnsi="Times New Roman" w:eastAsia="宋体" w:cs="Times New Roman"/>
          <w:sz w:val="24"/>
          <w:szCs w:val="24"/>
        </w:rPr>
        <w:t>，最大回旋半径为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eastAsia="宋体" w:cs="Times New Roman"/>
          <w:sz w:val="24"/>
          <w:szCs w:val="24"/>
        </w:rPr>
        <w:t>。则</w:t>
      </w:r>
    </w:p>
    <w:p w14:paraId="02C6DB45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38275" cy="1247775"/>
            <wp:effectExtent l="0" t="0" r="0" b="0"/>
            <wp:docPr id="100035" name="图片 100035" descr="@@@005d7c82-39ed-456a-9a79-b9c3022b3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005d7c82-39ed-456a-9a79-b9c3022b3da4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A04A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hint="eastAsia" w:ascii="Times New Roman" w:hAnsi="Times New Roman" w:eastAsia="宋体" w:cs="Times New Roman"/>
          <w:sz w:val="24"/>
          <w:szCs w:val="24"/>
        </w:rPr>
        <w:t>求</w:t>
      </w:r>
      <w:r>
        <w:rPr>
          <w:rFonts w:ascii="Times New Roman" w:hAnsi="Times New Roman" w:eastAsia="宋体" w:cs="Times New Roman"/>
          <w:sz w:val="24"/>
          <w:szCs w:val="24"/>
        </w:rPr>
        <w:t>电子加速后获得的最大速度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iCs/>
          <w:sz w:val="24"/>
          <w:szCs w:val="24"/>
          <w:vertAlign w:val="subscript"/>
        </w:rPr>
        <w:t>m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41CFEF8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（2）已知两D形盒间加速电场的电势差大小恒为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，盒间窄缝的距离为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eastAsia="宋体" w:cs="Times New Roman"/>
          <w:sz w:val="24"/>
          <w:szCs w:val="24"/>
        </w:rPr>
        <w:t>，其电场均匀，求电子在电场中加速所用的总时间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6E6C8328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 w:start="185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_HKSCS">
    <w:altName w:val="MingLiU-ExtB"/>
    <w:panose1 w:val="00000000000000000000"/>
    <w:charset w:val="88"/>
    <w:family w:val="roman"/>
    <w:pitch w:val="default"/>
    <w:sig w:usb0="00000000" w:usb1="00000000" w:usb2="00000016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36443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D4983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D4983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EB948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27FAE"/>
    <w:multiLevelType w:val="multilevel"/>
    <w:tmpl w:val="A6827FAE"/>
    <w:lvl w:ilvl="0" w:tentative="0">
      <w:start w:val="1"/>
      <w:numFmt w:val="none"/>
      <w:isLgl/>
      <w:suff w:val="space"/>
      <w:lvlText w:val="例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color w:val="auto"/>
        <w:sz w:val="21"/>
        <w:szCs w:val="24"/>
      </w:rPr>
    </w:lvl>
    <w:lvl w:ilvl="1" w:tentative="0">
      <w:start w:val="1"/>
      <w:numFmt w:val="none"/>
      <w:lvlText w:val=""/>
      <w:lvlJc w:val="left"/>
      <w:pPr>
        <w:tabs>
          <w:tab w:val="left" w:pos="420"/>
        </w:tabs>
        <w:ind w:left="840" w:hanging="420"/>
      </w:pPr>
      <w:rPr>
        <w:rFonts w:hint="default"/>
      </w:rPr>
    </w:lvl>
    <w:lvl w:ilvl="2" w:tentative="0">
      <w:start w:val="1"/>
      <w:numFmt w:val="none"/>
      <w:lvlText w:val=""/>
      <w:lvlJc w:val="right"/>
      <w:pPr>
        <w:ind w:left="1260" w:hanging="420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1680" w:hanging="42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2100" w:hanging="420"/>
      </w:pPr>
      <w:rPr>
        <w:rFonts w:hint="default"/>
      </w:rPr>
    </w:lvl>
    <w:lvl w:ilvl="5" w:tentative="0">
      <w:start w:val="1"/>
      <w:numFmt w:val="none"/>
      <w:lvlText w:val=""/>
      <w:lvlJc w:val="right"/>
      <w:pPr>
        <w:ind w:left="2520" w:hanging="42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2940" w:hanging="42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3360" w:hanging="420"/>
      </w:pPr>
      <w:rPr>
        <w:rFonts w:hint="default"/>
      </w:rPr>
    </w:lvl>
    <w:lvl w:ilvl="8" w:tentative="0">
      <w:start w:val="1"/>
      <w:numFmt w:val="none"/>
      <w:lvlText w:val=""/>
      <w:lvlJc w:val="right"/>
      <w:pPr>
        <w:ind w:left="3780" w:hanging="420"/>
      </w:pPr>
      <w:rPr>
        <w:rFonts w:hint="default"/>
      </w:rPr>
    </w:lvl>
  </w:abstractNum>
  <w:abstractNum w:abstractNumId="1">
    <w:nsid w:val="74364219"/>
    <w:multiLevelType w:val="singleLevel"/>
    <w:tmpl w:val="74364219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66"/>
    <w:rsid w:val="00050775"/>
    <w:rsid w:val="000B6E15"/>
    <w:rsid w:val="00105399"/>
    <w:rsid w:val="001741B6"/>
    <w:rsid w:val="001D55CA"/>
    <w:rsid w:val="001F3D4D"/>
    <w:rsid w:val="00256BD4"/>
    <w:rsid w:val="002D1EFC"/>
    <w:rsid w:val="002D4BEE"/>
    <w:rsid w:val="0031003E"/>
    <w:rsid w:val="00316F6D"/>
    <w:rsid w:val="00364868"/>
    <w:rsid w:val="003D325B"/>
    <w:rsid w:val="00495AFB"/>
    <w:rsid w:val="004E3E4C"/>
    <w:rsid w:val="005312C0"/>
    <w:rsid w:val="00542081"/>
    <w:rsid w:val="00553E90"/>
    <w:rsid w:val="00563272"/>
    <w:rsid w:val="005945F4"/>
    <w:rsid w:val="005D654C"/>
    <w:rsid w:val="005F6B21"/>
    <w:rsid w:val="0061307A"/>
    <w:rsid w:val="006148BB"/>
    <w:rsid w:val="00617CFB"/>
    <w:rsid w:val="00695286"/>
    <w:rsid w:val="00743B71"/>
    <w:rsid w:val="0076368A"/>
    <w:rsid w:val="007D4245"/>
    <w:rsid w:val="007D5F1A"/>
    <w:rsid w:val="007F439E"/>
    <w:rsid w:val="00827EC1"/>
    <w:rsid w:val="00874266"/>
    <w:rsid w:val="008A13C5"/>
    <w:rsid w:val="008C58EE"/>
    <w:rsid w:val="009150DE"/>
    <w:rsid w:val="0098574E"/>
    <w:rsid w:val="009D6FBD"/>
    <w:rsid w:val="00A4065A"/>
    <w:rsid w:val="00A97CCF"/>
    <w:rsid w:val="00AB5E74"/>
    <w:rsid w:val="00B233B6"/>
    <w:rsid w:val="00B97682"/>
    <w:rsid w:val="00BC53BE"/>
    <w:rsid w:val="00BE27A3"/>
    <w:rsid w:val="00C0391C"/>
    <w:rsid w:val="00CA64F2"/>
    <w:rsid w:val="00CD16E7"/>
    <w:rsid w:val="00CD6A3E"/>
    <w:rsid w:val="00D16071"/>
    <w:rsid w:val="00DE3B4D"/>
    <w:rsid w:val="00E15C88"/>
    <w:rsid w:val="00E40FD1"/>
    <w:rsid w:val="00E7151A"/>
    <w:rsid w:val="00EB4100"/>
    <w:rsid w:val="00EE6DBC"/>
    <w:rsid w:val="00EF3076"/>
    <w:rsid w:val="00F13897"/>
    <w:rsid w:val="00F7594A"/>
    <w:rsid w:val="00F90970"/>
    <w:rsid w:val="00F962E0"/>
    <w:rsid w:val="00FC3BD9"/>
    <w:rsid w:val="09850A9A"/>
    <w:rsid w:val="2C7A3CC3"/>
    <w:rsid w:val="40FA677A"/>
    <w:rsid w:val="4631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uiPriority w:val="0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纯文本 字符"/>
    <w:basedOn w:val="7"/>
    <w:link w:val="2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oleObject" Target="embeddings/oleObject43.bin"/><Relationship Id="rId97" Type="http://schemas.openxmlformats.org/officeDocument/2006/relationships/image" Target="media/image42.wmf"/><Relationship Id="rId96" Type="http://schemas.openxmlformats.org/officeDocument/2006/relationships/oleObject" Target="embeddings/oleObject42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0.wmf"/><Relationship Id="rId92" Type="http://schemas.openxmlformats.org/officeDocument/2006/relationships/oleObject" Target="embeddings/oleObject40.bin"/><Relationship Id="rId91" Type="http://schemas.openxmlformats.org/officeDocument/2006/relationships/image" Target="media/image39.wmf"/><Relationship Id="rId90" Type="http://schemas.openxmlformats.org/officeDocument/2006/relationships/oleObject" Target="embeddings/oleObject39.bin"/><Relationship Id="rId9" Type="http://schemas.openxmlformats.org/officeDocument/2006/relationships/image" Target="file:///C:\Users\dingyouye\&#21516;&#27493;&#25991;&#20214;\BaiduSyncdisk\&#20010;&#20154;&#25991;&#20214;\G04%252520&#39640;&#20013;&#29289;&#29702;\&#31561;&#32423;&#32771;&#30452;&#36890;&#36710;\+989.TIF" TargetMode="External"/><Relationship Id="rId89" Type="http://schemas.openxmlformats.org/officeDocument/2006/relationships/image" Target="media/image38.wmf"/><Relationship Id="rId88" Type="http://schemas.openxmlformats.org/officeDocument/2006/relationships/oleObject" Target="embeddings/oleObject38.bin"/><Relationship Id="rId87" Type="http://schemas.openxmlformats.org/officeDocument/2006/relationships/image" Target="media/image37.wmf"/><Relationship Id="rId86" Type="http://schemas.openxmlformats.org/officeDocument/2006/relationships/oleObject" Target="embeddings/oleObject37.bin"/><Relationship Id="rId85" Type="http://schemas.openxmlformats.org/officeDocument/2006/relationships/image" Target="media/image36.wmf"/><Relationship Id="rId84" Type="http://schemas.openxmlformats.org/officeDocument/2006/relationships/oleObject" Target="embeddings/oleObject36.bin"/><Relationship Id="rId83" Type="http://schemas.openxmlformats.org/officeDocument/2006/relationships/image" Target="media/image35.png"/><Relationship Id="rId82" Type="http://schemas.openxmlformats.org/officeDocument/2006/relationships/image" Target="media/image34.wmf"/><Relationship Id="rId81" Type="http://schemas.openxmlformats.org/officeDocument/2006/relationships/oleObject" Target="embeddings/oleObject35.bin"/><Relationship Id="rId80" Type="http://schemas.openxmlformats.org/officeDocument/2006/relationships/image" Target="media/image33.wmf"/><Relationship Id="rId8" Type="http://schemas.openxmlformats.org/officeDocument/2006/relationships/image" Target="media/image2.png"/><Relationship Id="rId79" Type="http://schemas.openxmlformats.org/officeDocument/2006/relationships/oleObject" Target="embeddings/oleObject34.bin"/><Relationship Id="rId78" Type="http://schemas.openxmlformats.org/officeDocument/2006/relationships/image" Target="media/image32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1.wmf"/><Relationship Id="rId75" Type="http://schemas.openxmlformats.org/officeDocument/2006/relationships/oleObject" Target="embeddings/oleObject32.bin"/><Relationship Id="rId74" Type="http://schemas.openxmlformats.org/officeDocument/2006/relationships/oleObject" Target="embeddings/oleObject31.bin"/><Relationship Id="rId73" Type="http://schemas.openxmlformats.org/officeDocument/2006/relationships/oleObject" Target="embeddings/oleObject30.bin"/><Relationship Id="rId72" Type="http://schemas.openxmlformats.org/officeDocument/2006/relationships/image" Target="media/image30.wmf"/><Relationship Id="rId71" Type="http://schemas.openxmlformats.org/officeDocument/2006/relationships/oleObject" Target="embeddings/oleObject29.bin"/><Relationship Id="rId70" Type="http://schemas.openxmlformats.org/officeDocument/2006/relationships/image" Target="media/image29.wmf"/><Relationship Id="rId7" Type="http://schemas.openxmlformats.org/officeDocument/2006/relationships/image" Target="file:///C:\Users\dingyouye\&#21516;&#27493;&#25991;&#20214;\BaiduSyncdisk\&#20010;&#20154;&#25991;&#20214;\G04%252520&#39640;&#20013;&#29289;&#29702;\&#31561;&#32423;&#32771;&#30452;&#36890;&#36710;\AB441A.TIF" TargetMode="External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oleObject" Target="embeddings/oleObject26.bin"/><Relationship Id="rId66" Type="http://schemas.openxmlformats.org/officeDocument/2006/relationships/oleObject" Target="embeddings/oleObject25.bin"/><Relationship Id="rId65" Type="http://schemas.openxmlformats.org/officeDocument/2006/relationships/oleObject" Target="embeddings/oleObject24.bin"/><Relationship Id="rId64" Type="http://schemas.openxmlformats.org/officeDocument/2006/relationships/image" Target="media/image28.wmf"/><Relationship Id="rId63" Type="http://schemas.openxmlformats.org/officeDocument/2006/relationships/oleObject" Target="embeddings/oleObject23.bin"/><Relationship Id="rId62" Type="http://schemas.openxmlformats.org/officeDocument/2006/relationships/image" Target="media/image27.wmf"/><Relationship Id="rId61" Type="http://schemas.openxmlformats.org/officeDocument/2006/relationships/oleObject" Target="embeddings/oleObject22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" Type="http://schemas.openxmlformats.org/officeDocument/2006/relationships/oleObject" Target="embeddings/oleObject21.bin"/><Relationship Id="rId58" Type="http://schemas.openxmlformats.org/officeDocument/2006/relationships/oleObject" Target="embeddings/oleObject20.bin"/><Relationship Id="rId57" Type="http://schemas.openxmlformats.org/officeDocument/2006/relationships/image" Target="media/image25.wmf"/><Relationship Id="rId56" Type="http://schemas.openxmlformats.org/officeDocument/2006/relationships/oleObject" Target="embeddings/oleObject1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18.bin"/><Relationship Id="rId53" Type="http://schemas.openxmlformats.org/officeDocument/2006/relationships/oleObject" Target="embeddings/oleObject1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16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1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14.bin"/><Relationship Id="rId46" Type="http://schemas.openxmlformats.org/officeDocument/2006/relationships/image" Target="media/image20.wmf"/><Relationship Id="rId45" Type="http://schemas.openxmlformats.org/officeDocument/2006/relationships/oleObject" Target="embeddings/oleObject13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2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1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image" Target="media/image16.wmf"/><Relationship Id="rId37" Type="http://schemas.openxmlformats.org/officeDocument/2006/relationships/oleObject" Target="embeddings/oleObject9.bin"/><Relationship Id="rId36" Type="http://schemas.openxmlformats.org/officeDocument/2006/relationships/image" Target="media/image15.wmf"/><Relationship Id="rId35" Type="http://schemas.openxmlformats.org/officeDocument/2006/relationships/oleObject" Target="embeddings/oleObject8.bin"/><Relationship Id="rId34" Type="http://schemas.openxmlformats.org/officeDocument/2006/relationships/image" Target="media/image14.wmf"/><Relationship Id="rId33" Type="http://schemas.openxmlformats.org/officeDocument/2006/relationships/oleObject" Target="embeddings/oleObject7.bin"/><Relationship Id="rId32" Type="http://schemas.openxmlformats.org/officeDocument/2006/relationships/oleObject" Target="embeddings/oleObject6.bin"/><Relationship Id="rId31" Type="http://schemas.openxmlformats.org/officeDocument/2006/relationships/oleObject" Target="embeddings/oleObject5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4.bin"/><Relationship Id="rId28" Type="http://schemas.openxmlformats.org/officeDocument/2006/relationships/image" Target="media/image12.png"/><Relationship Id="rId27" Type="http://schemas.openxmlformats.org/officeDocument/2006/relationships/image" Target="media/image11.wmf"/><Relationship Id="rId26" Type="http://schemas.openxmlformats.org/officeDocument/2006/relationships/oleObject" Target="embeddings/oleObject3.bin"/><Relationship Id="rId25" Type="http://schemas.openxmlformats.org/officeDocument/2006/relationships/image" Target="media/image10.wmf"/><Relationship Id="rId24" Type="http://schemas.openxmlformats.org/officeDocument/2006/relationships/oleObject" Target="embeddings/oleObject2.bin"/><Relationship Id="rId235" Type="http://schemas.openxmlformats.org/officeDocument/2006/relationships/fontTable" Target="fontTable.xml"/><Relationship Id="rId234" Type="http://schemas.openxmlformats.org/officeDocument/2006/relationships/numbering" Target="numbering.xml"/><Relationship Id="rId233" Type="http://schemas.openxmlformats.org/officeDocument/2006/relationships/customXml" Target="../customXml/item1.xml"/><Relationship Id="rId232" Type="http://schemas.openxmlformats.org/officeDocument/2006/relationships/image" Target="media/image117.png"/><Relationship Id="rId231" Type="http://schemas.openxmlformats.org/officeDocument/2006/relationships/image" Target="media/image116.png"/><Relationship Id="rId230" Type="http://schemas.openxmlformats.org/officeDocument/2006/relationships/image" Target="media/image115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02.bin"/><Relationship Id="rId228" Type="http://schemas.openxmlformats.org/officeDocument/2006/relationships/image" Target="media/image114.png"/><Relationship Id="rId227" Type="http://schemas.openxmlformats.org/officeDocument/2006/relationships/image" Target="media/image113.png"/><Relationship Id="rId226" Type="http://schemas.openxmlformats.org/officeDocument/2006/relationships/image" Target="media/image112.png"/><Relationship Id="rId225" Type="http://schemas.openxmlformats.org/officeDocument/2006/relationships/image" Target="media/image111.png"/><Relationship Id="rId224" Type="http://schemas.openxmlformats.org/officeDocument/2006/relationships/image" Target="media/image110.wmf"/><Relationship Id="rId223" Type="http://schemas.openxmlformats.org/officeDocument/2006/relationships/oleObject" Target="embeddings/oleObject101.bin"/><Relationship Id="rId222" Type="http://schemas.openxmlformats.org/officeDocument/2006/relationships/image" Target="media/image109.png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0.bin"/><Relationship Id="rId22" Type="http://schemas.openxmlformats.org/officeDocument/2006/relationships/oleObject" Target="embeddings/oleObject1.bin"/><Relationship Id="rId219" Type="http://schemas.openxmlformats.org/officeDocument/2006/relationships/image" Target="media/image107.png"/><Relationship Id="rId218" Type="http://schemas.openxmlformats.org/officeDocument/2006/relationships/image" Target="media/image106.wmf"/><Relationship Id="rId217" Type="http://schemas.openxmlformats.org/officeDocument/2006/relationships/oleObject" Target="embeddings/oleObject99.bin"/><Relationship Id="rId216" Type="http://schemas.openxmlformats.org/officeDocument/2006/relationships/image" Target="media/image105.wmf"/><Relationship Id="rId215" Type="http://schemas.openxmlformats.org/officeDocument/2006/relationships/oleObject" Target="embeddings/oleObject98.bin"/><Relationship Id="rId214" Type="http://schemas.openxmlformats.org/officeDocument/2006/relationships/image" Target="media/image104.png"/><Relationship Id="rId213" Type="http://schemas.openxmlformats.org/officeDocument/2006/relationships/image" Target="media/image103.png"/><Relationship Id="rId212" Type="http://schemas.openxmlformats.org/officeDocument/2006/relationships/image" Target="media/image102.png"/><Relationship Id="rId211" Type="http://schemas.openxmlformats.org/officeDocument/2006/relationships/oleObject" Target="embeddings/oleObject97.bin"/><Relationship Id="rId210" Type="http://schemas.openxmlformats.org/officeDocument/2006/relationships/image" Target="media/image101.wmf"/><Relationship Id="rId21" Type="http://schemas.openxmlformats.org/officeDocument/2006/relationships/image" Target="file:///C:\Users\dingyouye\&#21516;&#27493;&#25991;&#20214;\BaiduSyncdisk\&#20010;&#20154;&#25991;&#20214;\G04%252520&#39640;&#20013;&#29289;&#29702;\&#31561;&#32423;&#32771;&#30452;&#36890;&#36710;\AB576.TIF" TargetMode="External"/><Relationship Id="rId209" Type="http://schemas.openxmlformats.org/officeDocument/2006/relationships/oleObject" Target="embeddings/oleObject96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95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94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93.bin"/><Relationship Id="rId202" Type="http://schemas.openxmlformats.org/officeDocument/2006/relationships/image" Target="media/image97.png"/><Relationship Id="rId201" Type="http://schemas.openxmlformats.org/officeDocument/2006/relationships/oleObject" Target="embeddings/oleObject92.bin"/><Relationship Id="rId200" Type="http://schemas.openxmlformats.org/officeDocument/2006/relationships/oleObject" Target="embeddings/oleObject91.bin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9" Type="http://schemas.openxmlformats.org/officeDocument/2006/relationships/oleObject" Target="embeddings/oleObject90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89.bin"/><Relationship Id="rId196" Type="http://schemas.openxmlformats.org/officeDocument/2006/relationships/image" Target="media/image95.png"/><Relationship Id="rId195" Type="http://schemas.openxmlformats.org/officeDocument/2006/relationships/oleObject" Target="embeddings/oleObject88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87.bin"/><Relationship Id="rId192" Type="http://schemas.openxmlformats.org/officeDocument/2006/relationships/image" Target="media/image93.png"/><Relationship Id="rId191" Type="http://schemas.openxmlformats.org/officeDocument/2006/relationships/image" Target="media/image92.wmf"/><Relationship Id="rId190" Type="http://schemas.openxmlformats.org/officeDocument/2006/relationships/oleObject" Target="embeddings/oleObject86.bin"/><Relationship Id="rId19" Type="http://schemas.openxmlformats.org/officeDocument/2006/relationships/image" Target="file:///C:\Users\dingyouye\&#21516;&#27493;&#25991;&#20214;\BaiduSyncdisk\&#20010;&#20154;&#25991;&#20214;\G04%252520&#39640;&#20013;&#29289;&#29702;\&#31561;&#32423;&#32771;&#30452;&#36890;&#36710;\AB575.TIF" TargetMode="External"/><Relationship Id="rId189" Type="http://schemas.openxmlformats.org/officeDocument/2006/relationships/image" Target="media/image91.wmf"/><Relationship Id="rId188" Type="http://schemas.openxmlformats.org/officeDocument/2006/relationships/oleObject" Target="embeddings/oleObject85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84.bin"/><Relationship Id="rId185" Type="http://schemas.openxmlformats.org/officeDocument/2006/relationships/image" Target="media/image89.png"/><Relationship Id="rId184" Type="http://schemas.openxmlformats.org/officeDocument/2006/relationships/image" Target="media/image88.png"/><Relationship Id="rId183" Type="http://schemas.openxmlformats.org/officeDocument/2006/relationships/image" Target="media/image87.png"/><Relationship Id="rId182" Type="http://schemas.openxmlformats.org/officeDocument/2006/relationships/image" Target="media/image86.wmf"/><Relationship Id="rId181" Type="http://schemas.openxmlformats.org/officeDocument/2006/relationships/oleObject" Target="embeddings/oleObject83.bin"/><Relationship Id="rId180" Type="http://schemas.openxmlformats.org/officeDocument/2006/relationships/image" Target="media/image85.wmf"/><Relationship Id="rId18" Type="http://schemas.openxmlformats.org/officeDocument/2006/relationships/image" Target="media/image7.png"/><Relationship Id="rId179" Type="http://schemas.openxmlformats.org/officeDocument/2006/relationships/oleObject" Target="embeddings/oleObject82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1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0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79.bin"/><Relationship Id="rId172" Type="http://schemas.openxmlformats.org/officeDocument/2006/relationships/oleObject" Target="embeddings/oleObject78.bin"/><Relationship Id="rId171" Type="http://schemas.openxmlformats.org/officeDocument/2006/relationships/oleObject" Target="embeddings/oleObject77.bin"/><Relationship Id="rId170" Type="http://schemas.openxmlformats.org/officeDocument/2006/relationships/image" Target="media/image81.wmf"/><Relationship Id="rId17" Type="http://schemas.openxmlformats.org/officeDocument/2006/relationships/image" Target="file:///C:\Users\dingyouye\&#21516;&#27493;&#25991;&#20214;\BaiduSyncdisk\&#20010;&#20154;&#25991;&#20214;\G04%252520&#39640;&#20013;&#29289;&#29702;\&#31561;&#32423;&#32771;&#30452;&#36890;&#36710;\AB574.tif" TargetMode="External"/><Relationship Id="rId169" Type="http://schemas.openxmlformats.org/officeDocument/2006/relationships/oleObject" Target="embeddings/oleObject76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75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74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73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2.bin"/><Relationship Id="rId160" Type="http://schemas.openxmlformats.org/officeDocument/2006/relationships/image" Target="media/image76.wmf"/><Relationship Id="rId16" Type="http://schemas.openxmlformats.org/officeDocument/2006/relationships/image" Target="media/image6.png"/><Relationship Id="rId159" Type="http://schemas.openxmlformats.org/officeDocument/2006/relationships/oleObject" Target="embeddings/oleObject71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0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69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68.bin"/><Relationship Id="rId152" Type="http://schemas.openxmlformats.org/officeDocument/2006/relationships/image" Target="media/image72.png"/><Relationship Id="rId151" Type="http://schemas.openxmlformats.org/officeDocument/2006/relationships/image" Target="media/image71.png"/><Relationship Id="rId150" Type="http://schemas.openxmlformats.org/officeDocument/2006/relationships/image" Target="media/image70.png"/><Relationship Id="rId15" Type="http://schemas.openxmlformats.org/officeDocument/2006/relationships/image" Target="file:///C:\Users\dingyouye\&#21516;&#27493;&#25991;&#20214;\BaiduSyncdisk\&#20010;&#20154;&#25991;&#20214;\G04%252520&#39640;&#20013;&#29289;&#29702;\&#31561;&#32423;&#32771;&#30452;&#36890;&#36710;\AB573.TIF" TargetMode="External"/><Relationship Id="rId149" Type="http://schemas.openxmlformats.org/officeDocument/2006/relationships/image" Target="media/image69.wmf"/><Relationship Id="rId148" Type="http://schemas.openxmlformats.org/officeDocument/2006/relationships/oleObject" Target="embeddings/oleObject67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66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65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6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63.bin"/><Relationship Id="rId14" Type="http://schemas.openxmlformats.org/officeDocument/2006/relationships/image" Target="media/image5.png"/><Relationship Id="rId139" Type="http://schemas.openxmlformats.org/officeDocument/2006/relationships/image" Target="media/image64.wmf"/><Relationship Id="rId138" Type="http://schemas.openxmlformats.org/officeDocument/2006/relationships/oleObject" Target="embeddings/oleObject6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1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0.bin"/><Relationship Id="rId133" Type="http://schemas.openxmlformats.org/officeDocument/2006/relationships/image" Target="media/image61.png"/><Relationship Id="rId132" Type="http://schemas.openxmlformats.org/officeDocument/2006/relationships/image" Target="media/image60.wmf"/><Relationship Id="rId131" Type="http://schemas.openxmlformats.org/officeDocument/2006/relationships/oleObject" Target="embeddings/oleObject59.bin"/><Relationship Id="rId130" Type="http://schemas.openxmlformats.org/officeDocument/2006/relationships/image" Target="media/image59.wmf"/><Relationship Id="rId13" Type="http://schemas.openxmlformats.org/officeDocument/2006/relationships/image" Target="file:///C:\Users\dingyouye\&#21516;&#27493;&#25991;&#20214;\BaiduSyncdisk\&#20010;&#20154;&#25991;&#20214;\G04%252520&#39640;&#20013;&#29289;&#29702;\&#31561;&#32423;&#32771;&#30452;&#36890;&#36710;\AB572.TIF" TargetMode="External"/><Relationship Id="rId129" Type="http://schemas.openxmlformats.org/officeDocument/2006/relationships/oleObject" Target="embeddings/oleObject58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57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56.bin"/><Relationship Id="rId124" Type="http://schemas.openxmlformats.org/officeDocument/2006/relationships/image" Target="media/image56.png"/><Relationship Id="rId123" Type="http://schemas.openxmlformats.org/officeDocument/2006/relationships/image" Target="media/image55.wmf"/><Relationship Id="rId122" Type="http://schemas.openxmlformats.org/officeDocument/2006/relationships/oleObject" Target="embeddings/oleObject55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54.bin"/><Relationship Id="rId12" Type="http://schemas.openxmlformats.org/officeDocument/2006/relationships/image" Target="media/image4.png"/><Relationship Id="rId119" Type="http://schemas.openxmlformats.org/officeDocument/2006/relationships/image" Target="media/image53.wmf"/><Relationship Id="rId118" Type="http://schemas.openxmlformats.org/officeDocument/2006/relationships/oleObject" Target="embeddings/oleObject53.bin"/><Relationship Id="rId117" Type="http://schemas.openxmlformats.org/officeDocument/2006/relationships/image" Target="media/image52.png"/><Relationship Id="rId116" Type="http://schemas.openxmlformats.org/officeDocument/2006/relationships/image" Target="media/image51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48.wmf"/><Relationship Id="rId11" Type="http://schemas.openxmlformats.org/officeDocument/2006/relationships/image" Target="file:///C:\Users\dingyouye\&#21516;&#27493;&#25991;&#20214;\BaiduSyncdisk\&#20010;&#20154;&#25991;&#20214;\G04%252520&#39640;&#20013;&#29289;&#29702;\&#31561;&#32423;&#32771;&#30452;&#36890;&#36710;\AB547.TIF" TargetMode="External"/><Relationship Id="rId109" Type="http://schemas.openxmlformats.org/officeDocument/2006/relationships/oleObject" Target="embeddings/oleObject49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46.png"/><Relationship Id="rId105" Type="http://schemas.openxmlformats.org/officeDocument/2006/relationships/image" Target="media/image45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46.bin"/><Relationship Id="rId101" Type="http://schemas.openxmlformats.org/officeDocument/2006/relationships/oleObject" Target="embeddings/oleObject45.bin"/><Relationship Id="rId100" Type="http://schemas.openxmlformats.org/officeDocument/2006/relationships/image" Target="media/image43.wmf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8094</Words>
  <Characters>8380</Characters>
  <Lines>113</Lines>
  <Paragraphs>32</Paragraphs>
  <TotalTime>22</TotalTime>
  <ScaleCrop>false</ScaleCrop>
  <LinksUpToDate>false</LinksUpToDate>
  <CharactersWithSpaces>8632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2024-11-14T11:37:00Z</dcterms:created>
  <dc:creator>丁又也</dc:creator>
  <cp:lastModifiedBy>汤琪</cp:lastModifiedBy>
  <dcterms:modified xsi:type="dcterms:W3CDTF">2026-01-12T13:21:11Z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eyJoZGlkIjoiYmFjYjY1ZTEyNTYyODQ2NWMzZWUyMTI1MTZkNTc5ZjYiLCJ1c2VySWQiOiIxNzg4NjQ2NjQ4In0=</vt:lpwstr>
  </property>
  <property fmtid="{D5CDD505-2E9C-101B-9397-08002B2CF9AE}" pid="3" name="KSOProductBuildVer">
    <vt:lpwstr>2052-12.1.0.20305</vt:lpwstr>
  </property>
  <property fmtid="{D5CDD505-2E9C-101B-9397-08002B2CF9AE}" pid="4" name="ICV">
    <vt:lpwstr>93A23548405544E4B6186DEDC38B2330_12</vt:lpwstr>
  </property>
</Properties>
</file>