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2985E3">
      <w:pPr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公共步骤：</w:t>
      </w:r>
    </w:p>
    <w:p w14:paraId="6DB05B93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1：创建obs桶</w:t>
      </w:r>
    </w:p>
    <w:p w14:paraId="1536FB21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drawing>
          <wp:inline distT="0" distB="0" distL="114300" distR="114300">
            <wp:extent cx="5271135" cy="1171575"/>
            <wp:effectExtent l="0" t="0" r="1905" b="1905"/>
            <wp:docPr id="2" name="图片 2" descr="obs桶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obs桶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52BC3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2：obs桶内部截图</w:t>
      </w:r>
    </w:p>
    <w:p w14:paraId="75BBE5B8">
      <w:pPr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lang w:val="en-US" w:eastAsia="zh-CN"/>
        </w:rPr>
        <w:drawing>
          <wp:inline distT="0" distB="0" distL="114300" distR="114300">
            <wp:extent cx="5270500" cy="1023620"/>
            <wp:effectExtent l="0" t="0" r="2540" b="12700"/>
            <wp:docPr id="1" name="图片 1" descr="obs桶内部文件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obs桶内部文件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02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99791">
      <w:pPr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Data文件夹里的数据</w:t>
      </w:r>
    </w:p>
    <w:p w14:paraId="20F2425D">
      <w:pPr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lang w:val="en-US" w:eastAsia="zh-CN"/>
        </w:rPr>
        <w:drawing>
          <wp:inline distT="0" distB="0" distL="114300" distR="114300">
            <wp:extent cx="5268595" cy="1110615"/>
            <wp:effectExtent l="0" t="0" r="4445" b="1905"/>
            <wp:docPr id="3" name="图片 3" descr="data文件夹中的数据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data文件夹中的数据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11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C9946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3：创建Notebook</w:t>
      </w:r>
    </w:p>
    <w:p w14:paraId="45ED47A6">
      <w:pPr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lang w:val="en-US" w:eastAsia="zh-CN"/>
        </w:rPr>
        <w:drawing>
          <wp:inline distT="0" distB="0" distL="114300" distR="114300">
            <wp:extent cx="5269865" cy="2006600"/>
            <wp:effectExtent l="0" t="0" r="3175" b="5080"/>
            <wp:docPr id="4" name="图片 4" descr="Notebook创建成功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Notebook创建成功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00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D5747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4:打开JupyterLab开发环境</w:t>
      </w:r>
    </w:p>
    <w:p w14:paraId="71597C3B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drawing>
          <wp:inline distT="0" distB="0" distL="114300" distR="114300">
            <wp:extent cx="5273040" cy="2048510"/>
            <wp:effectExtent l="0" t="0" r="0" b="8890"/>
            <wp:docPr id="5" name="图片 5" descr="打开JupyterL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打开JupyterLab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04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479CE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5：将obs桶中数据下载到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JupyterLab开发环境并进行数据加载</w:t>
      </w:r>
    </w:p>
    <w:p w14:paraId="434B5A9F">
      <w:pPr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下载数据</w:t>
      </w:r>
    </w:p>
    <w:p w14:paraId="19C2BC30">
      <w:pPr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lang w:val="en-US" w:eastAsia="zh-CN"/>
        </w:rPr>
        <w:drawing>
          <wp:inline distT="0" distB="0" distL="114300" distR="114300">
            <wp:extent cx="5272405" cy="1395730"/>
            <wp:effectExtent l="0" t="0" r="635" b="6350"/>
            <wp:docPr id="6" name="图片 6" descr="从obs桶中下载数据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从obs桶中下载数据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39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46BB2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数据加载</w:t>
      </w:r>
    </w:p>
    <w:p w14:paraId="701567E0">
      <w:pPr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lang w:val="en-US" w:eastAsia="zh-CN"/>
        </w:rPr>
        <w:drawing>
          <wp:inline distT="0" distB="0" distL="114300" distR="114300">
            <wp:extent cx="5272405" cy="3698875"/>
            <wp:effectExtent l="0" t="0" r="635" b="4445"/>
            <wp:docPr id="7" name="图片 7" descr="数据加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数据加载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69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57288">
      <w:pPr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6：依赖库在创建时都已经下载好了，不用继续下载</w:t>
      </w:r>
    </w:p>
    <w:p w14:paraId="16581D84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成员-刘国宁的机器学习算法实现步骤：</w:t>
      </w:r>
    </w:p>
    <w:p w14:paraId="7F7A81D0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1：个人数据变换代码运行成功</w:t>
      </w:r>
    </w:p>
    <w:p w14:paraId="13BACA69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drawing>
          <wp:inline distT="0" distB="0" distL="114300" distR="114300">
            <wp:extent cx="5272405" cy="4295140"/>
            <wp:effectExtent l="0" t="0" r="635" b="2540"/>
            <wp:docPr id="8" name="图片 8" descr="数据处理代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数据处理代码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29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D82FA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2：个人轻量级AI学习成果截图</w:t>
      </w:r>
    </w:p>
    <w:p w14:paraId="271F3DB3">
      <w:pPr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lang w:val="en-US" w:eastAsia="zh-CN"/>
        </w:rPr>
        <w:drawing>
          <wp:inline distT="0" distB="0" distL="114300" distR="114300">
            <wp:extent cx="5270500" cy="1244600"/>
            <wp:effectExtent l="0" t="0" r="2540" b="5080"/>
            <wp:docPr id="9" name="图片 9" descr="机器学习成功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机器学习成功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24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53CE9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3：实验结果保存至obs截图</w:t>
      </w:r>
    </w:p>
    <w:p w14:paraId="3F332EA3">
      <w:pPr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学习结果</w:t>
      </w:r>
    </w:p>
    <w:p w14:paraId="407A2F07">
      <w:pPr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lang w:val="en-US" w:eastAsia="zh-CN"/>
        </w:rPr>
        <w:drawing>
          <wp:inline distT="0" distB="0" distL="114300" distR="114300">
            <wp:extent cx="5264785" cy="488950"/>
            <wp:effectExtent l="0" t="0" r="8255" b="13970"/>
            <wp:docPr id="10" name="图片 10" descr="机器学习结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机器学习结果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48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CDC16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学习的模型</w:t>
      </w:r>
    </w:p>
    <w:p w14:paraId="3078E328">
      <w:pPr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lang w:val="en-US" w:eastAsia="zh-CN"/>
        </w:rPr>
        <w:drawing>
          <wp:inline distT="0" distB="0" distL="114300" distR="114300">
            <wp:extent cx="5267960" cy="1206500"/>
            <wp:effectExtent l="0" t="0" r="5080" b="12700"/>
            <wp:docPr id="11" name="图片 11" descr="机器学习模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机器学习模型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20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13690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4：可视化嵌入的效果</w:t>
      </w:r>
    </w:p>
    <w:p w14:paraId="6CF7871C">
      <w:pPr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lang w:val="en-US" w:eastAsia="zh-CN"/>
        </w:rPr>
        <w:drawing>
          <wp:inline distT="0" distB="0" distL="114300" distR="114300">
            <wp:extent cx="5271135" cy="3917950"/>
            <wp:effectExtent l="0" t="0" r="1905" b="13970"/>
            <wp:docPr id="12" name="图片 12" descr="LOF效果截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LOF效果截图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91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5FE8B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小组深度学习步骤：</w:t>
      </w:r>
    </w:p>
    <w:p w14:paraId="7907F7A5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1：之前已经创建好obs桶和Notebook,可以直接训练深度学习模型，训练过程如下</w:t>
      </w:r>
    </w:p>
    <w:p w14:paraId="47B7740F">
      <w:pPr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lang w:val="en-US" w:eastAsia="zh-CN"/>
        </w:rPr>
        <w:drawing>
          <wp:inline distT="0" distB="0" distL="114300" distR="114300">
            <wp:extent cx="5267960" cy="1331595"/>
            <wp:effectExtent l="0" t="0" r="5080" b="9525"/>
            <wp:docPr id="13" name="图片 13" descr="深度学习成功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深度学习成功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33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B9693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2：损失曲线的图片</w:t>
      </w:r>
    </w:p>
    <w:p w14:paraId="696930A3">
      <w:pPr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lang w:val="en-US" w:eastAsia="zh-CN"/>
        </w:rPr>
        <w:drawing>
          <wp:inline distT="0" distB="0" distL="114300" distR="114300">
            <wp:extent cx="5267325" cy="3356610"/>
            <wp:effectExtent l="0" t="0" r="5715" b="11430"/>
            <wp:docPr id="14" name="图片 14" descr="loss_cur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loss_curve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35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FF7EB">
      <w:pPr>
        <w:rPr>
          <w:rFonts w:hint="default" w:ascii="宋体" w:hAnsi="宋体" w:eastAsia="宋体" w:cs="宋体"/>
          <w:sz w:val="28"/>
          <w:szCs w:val="28"/>
          <w:lang w:val="en-US" w:eastAsia="zh-CN"/>
        </w:rPr>
      </w:pPr>
    </w:p>
    <w:p w14:paraId="34A3DE8C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3：将模型保存至obs/model中</w:t>
      </w:r>
    </w:p>
    <w:p w14:paraId="01525241">
      <w:pPr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lang w:val="en-US" w:eastAsia="zh-CN"/>
        </w:rPr>
        <w:drawing>
          <wp:inline distT="0" distB="0" distL="114300" distR="114300">
            <wp:extent cx="5264150" cy="2512060"/>
            <wp:effectExtent l="0" t="0" r="8890" b="2540"/>
            <wp:docPr id="15" name="图片 15" descr="深度学习模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深度学习模型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51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52B3C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4：模型部署配置</w:t>
      </w:r>
    </w:p>
    <w:p w14:paraId="227CD013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先在模型管理中自定义一个模型</w:t>
      </w:r>
    </w:p>
    <w:p w14:paraId="2ECC440D">
      <w:pPr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lang w:val="en-US" w:eastAsia="zh-CN"/>
        </w:rPr>
        <w:drawing>
          <wp:inline distT="0" distB="0" distL="114300" distR="114300">
            <wp:extent cx="5269230" cy="2212975"/>
            <wp:effectExtent l="0" t="0" r="3810" b="12065"/>
            <wp:docPr id="16" name="图片 16" descr="自定义模型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自定义模型界面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21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3CBE6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自定义成功</w:t>
      </w:r>
    </w:p>
    <w:p w14:paraId="7C1DB800">
      <w:pPr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lang w:val="en-US" w:eastAsia="zh-CN"/>
        </w:rPr>
        <w:drawing>
          <wp:inline distT="0" distB="0" distL="114300" distR="114300">
            <wp:extent cx="5262880" cy="1344930"/>
            <wp:effectExtent l="0" t="0" r="10160" b="11430"/>
            <wp:docPr id="17" name="图片 17" descr="自定义成功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自定义成功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34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42C16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之后将模型在线部署</w:t>
      </w:r>
    </w:p>
    <w:p w14:paraId="5AE7AC8F">
      <w:pPr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lang w:val="en-US" w:eastAsia="zh-CN"/>
        </w:rPr>
        <w:drawing>
          <wp:inline distT="0" distB="0" distL="114300" distR="114300">
            <wp:extent cx="5271770" cy="3834765"/>
            <wp:effectExtent l="0" t="0" r="1270" b="5715"/>
            <wp:docPr id="18" name="图片 18" descr="模型部署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模型部署界面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83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02AE0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5：之后等待，在线部署成功</w:t>
      </w:r>
    </w:p>
    <w:p w14:paraId="2BFFF008">
      <w:pPr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lang w:val="en-US" w:eastAsia="zh-CN"/>
        </w:rPr>
        <w:drawing>
          <wp:inline distT="0" distB="0" distL="114300" distR="114300">
            <wp:extent cx="5268595" cy="1165860"/>
            <wp:effectExtent l="0" t="0" r="4445" b="7620"/>
            <wp:docPr id="19" name="图片 19" descr="部署成功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部署成功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16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01408">
      <w:pPr>
        <w:rPr>
          <w:rFonts w:hint="default" w:ascii="宋体" w:hAnsi="宋体" w:eastAsia="宋体" w:cs="宋体"/>
          <w:sz w:val="28"/>
          <w:szCs w:val="28"/>
          <w:lang w:val="en-US" w:eastAsia="zh-CN"/>
        </w:rPr>
      </w:pPr>
    </w:p>
    <w:p w14:paraId="3D057831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6：进行API接口调用和调用测试</w:t>
      </w:r>
    </w:p>
    <w:p w14:paraId="7A3CBF52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在部署界面的预测中</w:t>
      </w:r>
    </w:p>
    <w:p w14:paraId="01E05C49">
      <w:pPr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lang w:val="en-US" w:eastAsia="zh-CN"/>
        </w:rPr>
        <w:drawing>
          <wp:inline distT="0" distB="0" distL="114300" distR="114300">
            <wp:extent cx="5267325" cy="2167255"/>
            <wp:effectExtent l="0" t="0" r="5715" b="12065"/>
            <wp:docPr id="21" name="图片 21" descr="在预测中成功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在预测中成功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16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C22A1">
      <w:pPr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调用api结果</w:t>
      </w:r>
      <w:bookmarkStart w:id="0" w:name="_GoBack"/>
      <w:bookmarkEnd w:id="0"/>
    </w:p>
    <w:p w14:paraId="3DD0E288">
      <w:pPr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lang w:val="en-US" w:eastAsia="zh-CN"/>
        </w:rPr>
        <w:drawing>
          <wp:inline distT="0" distB="0" distL="114300" distR="114300">
            <wp:extent cx="5267325" cy="1881505"/>
            <wp:effectExtent l="0" t="0" r="5715" b="8255"/>
            <wp:docPr id="22" name="图片 22" descr="api调用结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api调用结果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88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B26B2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7：在前端页面中调用API实时推理</w:t>
      </w:r>
    </w:p>
    <w:p w14:paraId="1F41079B">
      <w:pPr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lang w:val="en-US" w:eastAsia="zh-CN"/>
        </w:rPr>
        <w:drawing>
          <wp:inline distT="0" distB="0" distL="114300" distR="114300">
            <wp:extent cx="5273040" cy="3763010"/>
            <wp:effectExtent l="0" t="0" r="0" b="1270"/>
            <wp:docPr id="20" name="图片 20" descr="界面深度学习结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界面深度学习结果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76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50638A"/>
    <w:rsid w:val="00627E6B"/>
    <w:rsid w:val="01B77F31"/>
    <w:rsid w:val="022C24DE"/>
    <w:rsid w:val="03E72B61"/>
    <w:rsid w:val="04425FE9"/>
    <w:rsid w:val="075229E7"/>
    <w:rsid w:val="09815806"/>
    <w:rsid w:val="0BA74213"/>
    <w:rsid w:val="0D1E1017"/>
    <w:rsid w:val="0E6F3E7F"/>
    <w:rsid w:val="10C50195"/>
    <w:rsid w:val="12DA1AE3"/>
    <w:rsid w:val="13207E3D"/>
    <w:rsid w:val="174E33E4"/>
    <w:rsid w:val="17E21B65"/>
    <w:rsid w:val="18B54D3D"/>
    <w:rsid w:val="1977314F"/>
    <w:rsid w:val="1C1271FC"/>
    <w:rsid w:val="1DEA1774"/>
    <w:rsid w:val="213571AA"/>
    <w:rsid w:val="216058A9"/>
    <w:rsid w:val="22925F36"/>
    <w:rsid w:val="22AC524A"/>
    <w:rsid w:val="22BE4F7D"/>
    <w:rsid w:val="26461511"/>
    <w:rsid w:val="2694227D"/>
    <w:rsid w:val="27565784"/>
    <w:rsid w:val="2B243C3F"/>
    <w:rsid w:val="2C4464F3"/>
    <w:rsid w:val="3143321D"/>
    <w:rsid w:val="32230959"/>
    <w:rsid w:val="32B141B6"/>
    <w:rsid w:val="33182487"/>
    <w:rsid w:val="337771AE"/>
    <w:rsid w:val="37AB5678"/>
    <w:rsid w:val="387C0DC3"/>
    <w:rsid w:val="39333B77"/>
    <w:rsid w:val="3A80103E"/>
    <w:rsid w:val="3E165E8E"/>
    <w:rsid w:val="3FA7706D"/>
    <w:rsid w:val="408B31F4"/>
    <w:rsid w:val="40E37FE4"/>
    <w:rsid w:val="41032081"/>
    <w:rsid w:val="430F11B1"/>
    <w:rsid w:val="464A2500"/>
    <w:rsid w:val="4A783AE0"/>
    <w:rsid w:val="4B235A35"/>
    <w:rsid w:val="50B96C00"/>
    <w:rsid w:val="51343ECB"/>
    <w:rsid w:val="51D610EC"/>
    <w:rsid w:val="52952D55"/>
    <w:rsid w:val="537312E8"/>
    <w:rsid w:val="546D5D37"/>
    <w:rsid w:val="58276B45"/>
    <w:rsid w:val="5CD5091E"/>
    <w:rsid w:val="5FB707AE"/>
    <w:rsid w:val="626B762E"/>
    <w:rsid w:val="63C94F54"/>
    <w:rsid w:val="64485E79"/>
    <w:rsid w:val="64E2007C"/>
    <w:rsid w:val="6C1C0317"/>
    <w:rsid w:val="6DB86E0B"/>
    <w:rsid w:val="6F525DFE"/>
    <w:rsid w:val="7265409A"/>
    <w:rsid w:val="75B94E29"/>
    <w:rsid w:val="769B008A"/>
    <w:rsid w:val="772207AC"/>
    <w:rsid w:val="77512E3F"/>
    <w:rsid w:val="78526E6F"/>
    <w:rsid w:val="78EC2E1F"/>
    <w:rsid w:val="7A6A66F1"/>
    <w:rsid w:val="7D761BEF"/>
    <w:rsid w:val="7EFE3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6" Type="http://schemas.openxmlformats.org/officeDocument/2006/relationships/fontTable" Target="fontTable.xml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138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2026-06-28T04:54:24Z</dcterms:created>
  <dc:creator>DELL</dc:creator>
  <cp:lastModifiedBy>WPS_1709526976</cp:lastModifiedBy>
  <dcterms:modified xsi:type="dcterms:W3CDTF">2026-06-28T07:53:28Z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eyJoZGlkIjoiOTg4MzE4MWVhNmIwM2ZkMWY0MTU0OGY5Y2E1MWU0Y2YiLCJ1c2VySWQiOiIxNTgzNTIwMTI1In0=</vt:lpwstr>
  </property>
  <property fmtid="{D5CDD505-2E9C-101B-9397-08002B2CF9AE}" pid="4" name="ICV">
    <vt:lpwstr>20CAE8173D0B4BBA80C4D0F70BFA7374_12</vt:lpwstr>
  </property>
</Properties>
</file>