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sz w:val="44"/>
          <w:szCs w:val="44"/>
        </w:rPr>
      </w:pPr>
      <w:r>
        <w:rPr>
          <w:rFonts w:hint="eastAsia" w:ascii="微软雅黑" w:hAnsi="微软雅黑" w:eastAsia="微软雅黑"/>
          <w:sz w:val="44"/>
          <w:szCs w:val="44"/>
        </w:rPr>
        <w:t xml:space="preserve">   </w:t>
      </w:r>
    </w:p>
    <w:p>
      <w:pPr>
        <w:jc w:val="center"/>
        <w:rPr>
          <w:rFonts w:ascii="微软雅黑" w:hAnsi="微软雅黑" w:eastAsia="微软雅黑"/>
          <w:sz w:val="44"/>
          <w:szCs w:val="44"/>
        </w:rPr>
      </w:pPr>
    </w:p>
    <w:p>
      <w:pPr>
        <w:jc w:val="center"/>
        <w:rPr>
          <w:rFonts w:hint="default" w:ascii="微软雅黑" w:hAnsi="微软雅黑" w:eastAsia="微软雅黑"/>
          <w:sz w:val="44"/>
          <w:szCs w:val="44"/>
          <w:lang w:val="en-US" w:eastAsia="zh-CN"/>
        </w:rPr>
      </w:pPr>
      <w:r>
        <w:rPr>
          <w:rFonts w:hint="eastAsia" w:ascii="微软雅黑" w:hAnsi="微软雅黑" w:eastAsia="微软雅黑"/>
          <w:sz w:val="44"/>
          <w:szCs w:val="44"/>
        </w:rPr>
        <w:t>XP02</w:t>
      </w:r>
      <w:r>
        <w:rPr>
          <w:rFonts w:hint="eastAsia" w:ascii="微软雅黑" w:hAnsi="微软雅黑" w:eastAsia="微软雅黑"/>
          <w:sz w:val="44"/>
          <w:szCs w:val="44"/>
          <w:lang w:val="en-US" w:eastAsia="zh-CN"/>
        </w:rPr>
        <w:t>-WR-UL</w:t>
      </w:r>
    </w:p>
    <w:p>
      <w:pPr>
        <w:jc w:val="center"/>
        <w:rPr>
          <w:rFonts w:ascii="微软雅黑" w:hAnsi="微软雅黑" w:eastAsia="微软雅黑"/>
          <w:sz w:val="44"/>
          <w:szCs w:val="44"/>
        </w:rPr>
      </w:pPr>
      <w:r>
        <w:rPr>
          <w:rFonts w:hint="eastAsia" w:ascii="微软雅黑" w:hAnsi="微软雅黑" w:eastAsia="微软雅黑"/>
          <w:sz w:val="44"/>
          <w:szCs w:val="44"/>
        </w:rPr>
        <w:t>产品需求书</w:t>
      </w:r>
      <w:bookmarkStart w:id="3" w:name="_GoBack"/>
      <w:bookmarkEnd w:id="3"/>
    </w:p>
    <w:p>
      <w:pPr>
        <w:jc w:val="center"/>
        <w:rPr>
          <w:rFonts w:ascii="宋体"/>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p>
      <w:pPr>
        <w:rPr>
          <w:rFonts w:ascii="楷体_GB2312" w:hAnsi="Times New Roman" w:eastAsia="楷体_GB2312"/>
          <w:b/>
          <w:sz w:val="24"/>
        </w:rPr>
      </w:pPr>
    </w:p>
    <w:tbl>
      <w:tblPr>
        <w:tblStyle w:val="28"/>
        <w:tblW w:w="10116" w:type="dxa"/>
        <w:tblInd w:w="0" w:type="dxa"/>
        <w:tblLayout w:type="fixed"/>
        <w:tblCellMar>
          <w:top w:w="0" w:type="dxa"/>
          <w:left w:w="0" w:type="dxa"/>
          <w:bottom w:w="0" w:type="dxa"/>
          <w:right w:w="0" w:type="dxa"/>
        </w:tblCellMar>
      </w:tblPr>
      <w:tblGrid>
        <w:gridCol w:w="897"/>
        <w:gridCol w:w="1438"/>
        <w:gridCol w:w="4001"/>
        <w:gridCol w:w="2311"/>
        <w:gridCol w:w="1469"/>
      </w:tblGrid>
      <w:tr>
        <w:tblPrEx>
          <w:tblCellMar>
            <w:top w:w="0" w:type="dxa"/>
            <w:left w:w="0" w:type="dxa"/>
            <w:bottom w:w="0" w:type="dxa"/>
            <w:right w:w="0" w:type="dxa"/>
          </w:tblCellMar>
        </w:tblPrEx>
        <w:tc>
          <w:tcPr>
            <w:tcW w:w="10116" w:type="dxa"/>
            <w:gridSpan w:val="5"/>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tabs>
                <w:tab w:val="left" w:pos="2835"/>
              </w:tabs>
              <w:jc w:val="center"/>
              <w:rPr>
                <w:rFonts w:ascii="宋体"/>
                <w:sz w:val="21"/>
              </w:rPr>
            </w:pPr>
            <w:r>
              <w:rPr>
                <w:rFonts w:hint="eastAsia" w:ascii="等线" w:hAnsi="等线" w:eastAsia="等线" w:cs="等线"/>
                <w:b/>
                <w:sz w:val="21"/>
              </w:rPr>
              <w:t>版本更新记录</w:t>
            </w:r>
          </w:p>
        </w:tc>
      </w:tr>
      <w:tr>
        <w:tblPrEx>
          <w:tblCellMar>
            <w:top w:w="0" w:type="dxa"/>
            <w:left w:w="0" w:type="dxa"/>
            <w:bottom w:w="0" w:type="dxa"/>
            <w:right w:w="0" w:type="dxa"/>
          </w:tblCellMar>
        </w:tblPrEx>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ascii="宋体"/>
                <w:highlight w:val="yellow"/>
              </w:rPr>
            </w:pPr>
            <w:r>
              <w:rPr>
                <w:rFonts w:hint="eastAsia" w:ascii="等线" w:hAnsi="等线" w:eastAsia="等线" w:cs="等线"/>
              </w:rPr>
              <w:t>版本</w:t>
            </w: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ascii="宋体"/>
              </w:rPr>
            </w:pPr>
            <w:r>
              <w:rPr>
                <w:rFonts w:hint="eastAsia" w:ascii="等线" w:hAnsi="等线" w:eastAsia="等线" w:cs="等线"/>
              </w:rPr>
              <w:t>日期</w:t>
            </w:r>
          </w:p>
        </w:tc>
        <w:tc>
          <w:tcPr>
            <w:tcW w:w="40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ascii="宋体"/>
              </w:rPr>
            </w:pPr>
            <w:r>
              <w:rPr>
                <w:rFonts w:hint="eastAsia" w:ascii="等线" w:hAnsi="等线" w:eastAsia="等线" w:cs="等线"/>
              </w:rPr>
              <w:t>版本更新内容</w:t>
            </w:r>
          </w:p>
        </w:tc>
        <w:tc>
          <w:tcPr>
            <w:tcW w:w="231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ascii="宋体"/>
              </w:rPr>
            </w:pPr>
            <w:r>
              <w:rPr>
                <w:rFonts w:hint="eastAsia" w:ascii="等线" w:hAnsi="等线" w:eastAsia="等线" w:cs="等线"/>
              </w:rPr>
              <w:t>文件状态</w:t>
            </w: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pPr>
            <w:r>
              <w:rPr>
                <w:rFonts w:hint="eastAsia" w:ascii="等线" w:hAnsi="等线" w:eastAsia="等线" w:cs="等线"/>
              </w:rPr>
              <w:t>修改人</w:t>
            </w:r>
          </w:p>
        </w:tc>
      </w:tr>
      <w:tr>
        <w:tblPrEx>
          <w:tblCellMar>
            <w:top w:w="0" w:type="dxa"/>
            <w:left w:w="0" w:type="dxa"/>
            <w:bottom w:w="0" w:type="dxa"/>
            <w:right w:w="0" w:type="dxa"/>
          </w:tblCellMar>
        </w:tblPrEx>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rPr>
            </w:pPr>
            <w:r>
              <w:rPr>
                <w:rFonts w:hint="eastAsia" w:ascii="等线" w:hAnsi="等线" w:eastAsia="等线" w:cs="等线"/>
              </w:rPr>
              <w:t>V1.0</w:t>
            </w: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rPr>
            </w:pPr>
            <w:r>
              <w:rPr>
                <w:rFonts w:hint="eastAsia" w:ascii="等线" w:hAnsi="等线" w:eastAsia="等线" w:cs="等线"/>
                <w:lang w:eastAsia="zh-CN"/>
              </w:rPr>
              <w:t>2022-12-2</w:t>
            </w:r>
          </w:p>
        </w:tc>
        <w:tc>
          <w:tcPr>
            <w:tcW w:w="40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rPr>
            </w:pPr>
            <w:r>
              <w:rPr>
                <w:rFonts w:hint="eastAsia" w:ascii="等线" w:hAnsi="等线" w:eastAsia="等线" w:cs="等线"/>
              </w:rPr>
              <w:t>产品需求初步定义</w:t>
            </w:r>
          </w:p>
        </w:tc>
        <w:tc>
          <w:tcPr>
            <w:tcW w:w="231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hint="eastAsia" w:ascii="等线" w:hAnsi="等线" w:eastAsia="等线" w:cs="等线"/>
              </w:rPr>
            </w:pPr>
            <w:r>
              <w:rPr>
                <w:rFonts w:hint="eastAsia" w:ascii="等线" w:hAnsi="等线" w:eastAsia="等线" w:cs="等线"/>
              </w:rPr>
              <w:t>已下发</w:t>
            </w: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hint="eastAsia" w:ascii="等线" w:hAnsi="等线" w:eastAsia="等线" w:cs="等线"/>
                <w:lang w:val="en-US" w:eastAsia="zh-CN"/>
              </w:rPr>
            </w:pPr>
            <w:r>
              <w:rPr>
                <w:rFonts w:hint="eastAsia" w:ascii="等线" w:hAnsi="等线" w:eastAsia="等线" w:cs="等线"/>
                <w:lang w:val="en-US" w:eastAsia="zh-CN"/>
              </w:rPr>
              <w:t>苏家俊</w:t>
            </w:r>
          </w:p>
        </w:tc>
      </w:tr>
      <w:tr>
        <w:tblPrEx>
          <w:tblCellMar>
            <w:top w:w="0" w:type="dxa"/>
            <w:left w:w="0" w:type="dxa"/>
            <w:bottom w:w="0" w:type="dxa"/>
            <w:right w:w="0" w:type="dxa"/>
          </w:tblCellMar>
        </w:tblPrEx>
        <w:trPr>
          <w:trHeight w:val="190" w:hRule="atLeast"/>
        </w:trPr>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eastAsia="zh-CN"/>
              </w:rPr>
            </w:pPr>
            <w:r>
              <w:rPr>
                <w:rFonts w:hint="eastAsia" w:ascii="等线" w:hAnsi="等线" w:eastAsia="等线" w:cs="等线"/>
                <w:lang w:val="en-US" w:eastAsia="zh-CN"/>
              </w:rPr>
              <w:t>V1.1</w:t>
            </w: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eastAsia="zh-CN"/>
              </w:rPr>
            </w:pPr>
            <w:r>
              <w:rPr>
                <w:rFonts w:hint="eastAsia" w:ascii="等线" w:hAnsi="等线" w:eastAsia="等线" w:cs="等线"/>
                <w:lang w:val="en-US" w:eastAsia="zh-CN"/>
              </w:rPr>
              <w:t>2023-2-15</w:t>
            </w:r>
          </w:p>
        </w:tc>
        <w:tc>
          <w:tcPr>
            <w:tcW w:w="40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eastAsia="zh-CN"/>
              </w:rPr>
            </w:pPr>
            <w:r>
              <w:rPr>
                <w:rFonts w:hint="eastAsia" w:ascii="等线" w:hAnsi="等线" w:eastAsia="等线" w:cs="等线"/>
                <w:lang w:val="en-US" w:eastAsia="zh-CN"/>
              </w:rPr>
              <w:t>更新软件功能定义</w:t>
            </w:r>
          </w:p>
        </w:tc>
        <w:tc>
          <w:tcPr>
            <w:tcW w:w="231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bidi="ar-SA"/>
              </w:rPr>
            </w:pPr>
            <w:r>
              <w:rPr>
                <w:rFonts w:hint="eastAsia" w:ascii="等线" w:hAnsi="等线" w:eastAsia="等线" w:cs="等线"/>
              </w:rPr>
              <w:t>已下发</w:t>
            </w: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bidi="ar-SA"/>
              </w:rPr>
            </w:pPr>
            <w:r>
              <w:rPr>
                <w:rFonts w:hint="eastAsia" w:ascii="等线" w:hAnsi="等线" w:eastAsia="等线" w:cs="等线"/>
                <w:lang w:val="en-US" w:eastAsia="zh-CN"/>
              </w:rPr>
              <w:t>苏家俊</w:t>
            </w:r>
          </w:p>
        </w:tc>
      </w:tr>
      <w:tr>
        <w:tblPrEx>
          <w:tblCellMar>
            <w:top w:w="0" w:type="dxa"/>
            <w:left w:w="0" w:type="dxa"/>
            <w:bottom w:w="0" w:type="dxa"/>
            <w:right w:w="0" w:type="dxa"/>
          </w:tblCellMar>
        </w:tblPrEx>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rPr>
            </w:pP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eastAsia="zh-CN"/>
              </w:rPr>
            </w:pPr>
          </w:p>
        </w:tc>
        <w:tc>
          <w:tcPr>
            <w:tcW w:w="40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eastAsia="zh-CN"/>
              </w:rPr>
            </w:pPr>
          </w:p>
        </w:tc>
        <w:tc>
          <w:tcPr>
            <w:tcW w:w="231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rPr>
            </w:pP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lang w:val="en-US" w:eastAsia="zh-CN"/>
              </w:rPr>
            </w:pPr>
          </w:p>
        </w:tc>
      </w:tr>
      <w:tr>
        <w:tblPrEx>
          <w:tblCellMar>
            <w:top w:w="0" w:type="dxa"/>
            <w:left w:w="0" w:type="dxa"/>
            <w:bottom w:w="0" w:type="dxa"/>
            <w:right w:w="0" w:type="dxa"/>
          </w:tblCellMar>
        </w:tblPrEx>
        <w:tc>
          <w:tcPr>
            <w:tcW w:w="89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eastAsia" w:ascii="等线" w:hAnsi="等线" w:eastAsia="等线" w:cs="等线"/>
              </w:rPr>
            </w:pPr>
          </w:p>
        </w:tc>
        <w:tc>
          <w:tcPr>
            <w:tcW w:w="143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rPr>
            </w:pPr>
          </w:p>
        </w:tc>
        <w:tc>
          <w:tcPr>
            <w:tcW w:w="40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jc w:val="center"/>
              <w:rPr>
                <w:rFonts w:hint="default" w:ascii="等线" w:hAnsi="等线" w:eastAsia="等线" w:cs="等线"/>
                <w:lang w:val="en-US" w:eastAsia="zh-CN"/>
              </w:rPr>
            </w:pPr>
          </w:p>
        </w:tc>
        <w:tc>
          <w:tcPr>
            <w:tcW w:w="231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hint="eastAsia" w:ascii="等线" w:hAnsi="等线" w:eastAsia="等线" w:cs="等线"/>
              </w:rPr>
            </w:pPr>
          </w:p>
        </w:tc>
        <w:tc>
          <w:tcPr>
            <w:tcW w:w="146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jc w:val="center"/>
              <w:rPr>
                <w:rFonts w:hint="eastAsia" w:ascii="等线" w:hAnsi="等线" w:eastAsia="等线" w:cs="等线"/>
                <w:lang w:val="en-US" w:eastAsia="zh-CN"/>
              </w:rPr>
            </w:pPr>
          </w:p>
        </w:tc>
      </w:tr>
    </w:tbl>
    <w:p>
      <w:pPr>
        <w:rPr>
          <w:rFonts w:ascii="楷体_GB2312" w:hAnsi="Times New Roman" w:eastAsia="楷体_GB2312"/>
          <w:b/>
          <w:sz w:val="24"/>
        </w:rPr>
      </w:pPr>
    </w:p>
    <w:p>
      <w:pPr>
        <w:widowControl/>
        <w:rPr>
          <w:rFonts w:ascii="楷体_GB2312" w:hAnsi="Times New Roman" w:eastAsia="楷体_GB2312"/>
          <w:b/>
          <w:sz w:val="24"/>
        </w:rPr>
      </w:pPr>
    </w:p>
    <w:tbl>
      <w:tblPr>
        <w:tblStyle w:val="29"/>
        <w:tblW w:w="9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685"/>
        <w:gridCol w:w="1427"/>
        <w:gridCol w:w="1872"/>
        <w:gridCol w:w="1500"/>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ascii="等线" w:hAnsi="等线" w:eastAsia="等线" w:cs="等线"/>
                <w:bCs/>
                <w:sz w:val="28"/>
                <w:szCs w:val="28"/>
              </w:rPr>
            </w:pPr>
            <w:r>
              <w:rPr>
                <w:rFonts w:hint="eastAsia" w:ascii="等线" w:hAnsi="等线" w:eastAsia="等线" w:cs="等线"/>
                <w:bCs/>
                <w:sz w:val="28"/>
                <w:szCs w:val="28"/>
              </w:rPr>
              <w:t>报告制定</w:t>
            </w:r>
          </w:p>
        </w:tc>
        <w:tc>
          <w:tcPr>
            <w:tcW w:w="1685" w:type="dxa"/>
          </w:tcPr>
          <w:p>
            <w:pPr>
              <w:rPr>
                <w:rFonts w:hint="eastAsia" w:ascii="等线" w:hAnsi="等线" w:eastAsia="等线" w:cs="等线"/>
                <w:bCs/>
                <w:sz w:val="28"/>
                <w:szCs w:val="28"/>
                <w:lang w:val="en-US" w:eastAsia="zh-CN"/>
              </w:rPr>
            </w:pPr>
            <w:r>
              <w:rPr>
                <w:rFonts w:hint="eastAsia" w:ascii="等线" w:hAnsi="等线" w:eastAsia="等线" w:cs="等线"/>
                <w:bCs/>
                <w:sz w:val="28"/>
                <w:szCs w:val="28"/>
                <w:lang w:val="en-US" w:eastAsia="zh-CN"/>
              </w:rPr>
              <w:t>苏家俊</w:t>
            </w:r>
          </w:p>
        </w:tc>
        <w:tc>
          <w:tcPr>
            <w:tcW w:w="1427" w:type="dxa"/>
          </w:tcPr>
          <w:p>
            <w:pPr>
              <w:rPr>
                <w:rFonts w:ascii="等线" w:hAnsi="等线" w:eastAsia="等线" w:cs="等线"/>
                <w:bCs/>
                <w:sz w:val="28"/>
                <w:szCs w:val="28"/>
              </w:rPr>
            </w:pPr>
            <w:r>
              <w:rPr>
                <w:rFonts w:hint="eastAsia" w:ascii="等线" w:hAnsi="等线" w:eastAsia="等线" w:cs="等线"/>
                <w:bCs/>
                <w:sz w:val="28"/>
                <w:szCs w:val="28"/>
              </w:rPr>
              <w:t>审查</w:t>
            </w:r>
          </w:p>
        </w:tc>
        <w:tc>
          <w:tcPr>
            <w:tcW w:w="1872" w:type="dxa"/>
          </w:tcPr>
          <w:p>
            <w:pPr>
              <w:rPr>
                <w:rFonts w:hint="eastAsia" w:ascii="等线" w:hAnsi="等线" w:eastAsia="等线" w:cs="等线"/>
                <w:bCs/>
                <w:sz w:val="28"/>
                <w:szCs w:val="28"/>
                <w:lang w:val="en-US" w:eastAsia="zh-CN"/>
              </w:rPr>
            </w:pPr>
            <w:r>
              <w:rPr>
                <w:rFonts w:hint="eastAsia" w:ascii="等线" w:hAnsi="等线" w:eastAsia="等线" w:cs="等线"/>
                <w:bCs/>
                <w:sz w:val="28"/>
                <w:szCs w:val="28"/>
              </w:rPr>
              <w:t xml:space="preserve">王凯 </w:t>
            </w:r>
            <w:r>
              <w:rPr>
                <w:rFonts w:hint="eastAsia" w:ascii="等线" w:hAnsi="等线" w:eastAsia="等线" w:cs="等线"/>
                <w:bCs/>
                <w:sz w:val="28"/>
                <w:szCs w:val="28"/>
                <w:lang w:val="en-US" w:eastAsia="zh-CN"/>
              </w:rPr>
              <w:t>黄冠</w:t>
            </w:r>
          </w:p>
        </w:tc>
        <w:tc>
          <w:tcPr>
            <w:tcW w:w="1500" w:type="dxa"/>
          </w:tcPr>
          <w:p>
            <w:pPr>
              <w:rPr>
                <w:rFonts w:ascii="等线" w:hAnsi="等线" w:eastAsia="等线" w:cs="等线"/>
                <w:bCs/>
                <w:sz w:val="28"/>
                <w:szCs w:val="28"/>
              </w:rPr>
            </w:pPr>
            <w:r>
              <w:rPr>
                <w:rFonts w:hint="eastAsia" w:ascii="等线" w:hAnsi="等线" w:eastAsia="等线" w:cs="等线"/>
                <w:bCs/>
                <w:sz w:val="28"/>
                <w:szCs w:val="28"/>
              </w:rPr>
              <w:t>结构确认</w:t>
            </w:r>
          </w:p>
        </w:tc>
        <w:tc>
          <w:tcPr>
            <w:tcW w:w="1951" w:type="dxa"/>
          </w:tcPr>
          <w:p>
            <w:pPr>
              <w:rPr>
                <w:rFonts w:hint="default" w:ascii="等线" w:hAnsi="等线" w:eastAsia="等线" w:cs="等线"/>
                <w:bCs/>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rPr>
                <w:rFonts w:ascii="等线" w:hAnsi="等线" w:eastAsia="等线" w:cs="等线"/>
                <w:bCs/>
                <w:sz w:val="28"/>
                <w:szCs w:val="28"/>
              </w:rPr>
            </w:pPr>
            <w:r>
              <w:rPr>
                <w:rFonts w:hint="eastAsia" w:ascii="等线" w:hAnsi="等线" w:eastAsia="等线" w:cs="等线"/>
                <w:bCs/>
                <w:sz w:val="28"/>
                <w:szCs w:val="28"/>
              </w:rPr>
              <w:t>硬件确认</w:t>
            </w:r>
          </w:p>
        </w:tc>
        <w:tc>
          <w:tcPr>
            <w:tcW w:w="1685" w:type="dxa"/>
          </w:tcPr>
          <w:p>
            <w:pPr>
              <w:rPr>
                <w:rFonts w:hint="default" w:ascii="等线" w:hAnsi="等线" w:eastAsia="等线" w:cs="等线"/>
                <w:bCs/>
                <w:sz w:val="28"/>
                <w:szCs w:val="28"/>
                <w:lang w:val="en-US" w:eastAsia="zh-CN"/>
              </w:rPr>
            </w:pPr>
          </w:p>
        </w:tc>
        <w:tc>
          <w:tcPr>
            <w:tcW w:w="1427" w:type="dxa"/>
          </w:tcPr>
          <w:p>
            <w:pPr>
              <w:rPr>
                <w:rFonts w:ascii="等线" w:hAnsi="等线" w:eastAsia="等线" w:cs="等线"/>
                <w:bCs/>
                <w:sz w:val="28"/>
                <w:szCs w:val="28"/>
              </w:rPr>
            </w:pPr>
            <w:r>
              <w:rPr>
                <w:rFonts w:hint="eastAsia" w:ascii="等线" w:hAnsi="等线" w:eastAsia="等线" w:cs="等线"/>
                <w:bCs/>
                <w:sz w:val="28"/>
                <w:szCs w:val="28"/>
              </w:rPr>
              <w:t>软件确认</w:t>
            </w:r>
          </w:p>
        </w:tc>
        <w:tc>
          <w:tcPr>
            <w:tcW w:w="1872" w:type="dxa"/>
          </w:tcPr>
          <w:p>
            <w:pPr>
              <w:rPr>
                <w:rFonts w:hint="eastAsia" w:ascii="等线" w:hAnsi="等线" w:eastAsia="等线" w:cs="等线"/>
                <w:bCs/>
                <w:sz w:val="28"/>
                <w:szCs w:val="28"/>
                <w:lang w:eastAsia="zh-CN"/>
              </w:rPr>
            </w:pPr>
            <w:r>
              <w:rPr>
                <w:rFonts w:hint="eastAsia" w:ascii="等线" w:hAnsi="等线" w:eastAsia="等线" w:cs="等线"/>
                <w:bCs/>
                <w:sz w:val="28"/>
                <w:szCs w:val="28"/>
                <w:lang w:val="en-US" w:eastAsia="zh-CN"/>
              </w:rPr>
              <w:t>徐全武</w:t>
            </w:r>
          </w:p>
        </w:tc>
        <w:tc>
          <w:tcPr>
            <w:tcW w:w="1500" w:type="dxa"/>
          </w:tcPr>
          <w:p>
            <w:pPr>
              <w:rPr>
                <w:rFonts w:ascii="等线" w:hAnsi="等线" w:eastAsia="等线" w:cs="等线"/>
                <w:bCs/>
                <w:sz w:val="28"/>
                <w:szCs w:val="28"/>
              </w:rPr>
            </w:pPr>
            <w:r>
              <w:rPr>
                <w:rFonts w:hint="eastAsia" w:ascii="等线" w:hAnsi="等线" w:eastAsia="等线" w:cs="等线"/>
                <w:bCs/>
                <w:sz w:val="28"/>
                <w:szCs w:val="28"/>
              </w:rPr>
              <w:t>领导审批</w:t>
            </w:r>
          </w:p>
        </w:tc>
        <w:tc>
          <w:tcPr>
            <w:tcW w:w="1951" w:type="dxa"/>
          </w:tcPr>
          <w:p>
            <w:pPr>
              <w:rPr>
                <w:rFonts w:ascii="等线" w:hAnsi="等线" w:eastAsia="等线" w:cs="等线"/>
                <w:bCs/>
                <w:sz w:val="28"/>
                <w:szCs w:val="28"/>
              </w:rPr>
            </w:pPr>
          </w:p>
        </w:tc>
      </w:tr>
    </w:tbl>
    <w:p>
      <w:pPr>
        <w:widowControl/>
        <w:rPr>
          <w:rFonts w:ascii="楷体_GB2312" w:hAnsi="Times New Roman" w:eastAsia="楷体_GB2312"/>
          <w:b/>
          <w:sz w:val="24"/>
        </w:rPr>
      </w:pPr>
    </w:p>
    <w:p>
      <w:pPr>
        <w:pStyle w:val="2"/>
        <w:numPr>
          <w:ilvl w:val="0"/>
          <w:numId w:val="1"/>
        </w:numPr>
      </w:pPr>
      <w:r>
        <w:rPr>
          <w:rFonts w:hint="eastAsia"/>
        </w:rPr>
        <w:t>产品定义</w:t>
      </w:r>
    </w:p>
    <w:p>
      <w:pPr>
        <w:rPr>
          <w:rFonts w:asciiTheme="minorHAnsi" w:hAnsiTheme="minorHAnsi" w:eastAsiaTheme="minorHAnsi"/>
        </w:rPr>
      </w:pPr>
      <w:r>
        <w:rPr>
          <w:rFonts w:asciiTheme="minorHAnsi" w:hAnsiTheme="minorHAnsi" w:eastAsiaTheme="minorHAnsi"/>
        </w:rPr>
        <w:t>UL为美国国家消防研究基金会进行的研究表明，快燃和</w:t>
      </w:r>
      <w:r>
        <w:rPr>
          <w:rFonts w:hint="eastAsia" w:asciiTheme="minorHAnsi" w:hAnsiTheme="minorHAnsi" w:eastAsiaTheme="minorHAnsi"/>
        </w:rPr>
        <w:t>闷烧</w:t>
      </w:r>
      <w:r>
        <w:rPr>
          <w:rFonts w:asciiTheme="minorHAnsi" w:hAnsiTheme="minorHAnsi" w:eastAsiaTheme="minorHAnsi"/>
        </w:rPr>
        <w:t>聚氨酯火灾的烟雾特性不同。其他研究发现，过去几十年来，房屋的火灾发生了变化。 房屋中较新的合成材料，更开放的布局和较轻的建筑材料都燃烧得更快，更热，从而使逃生时间从平均的17分钟减少到了</w:t>
      </w:r>
      <w:r>
        <w:rPr>
          <w:rFonts w:hint="eastAsia" w:asciiTheme="minorHAnsi" w:hAnsiTheme="minorHAnsi" w:eastAsiaTheme="minorHAnsi"/>
        </w:rPr>
        <w:t>3</w:t>
      </w:r>
      <w:r>
        <w:rPr>
          <w:rFonts w:asciiTheme="minorHAnsi" w:hAnsiTheme="minorHAnsi" w:eastAsiaTheme="minorHAnsi"/>
        </w:rPr>
        <w:t>到</w:t>
      </w:r>
      <w:r>
        <w:rPr>
          <w:rFonts w:hint="eastAsia" w:asciiTheme="minorHAnsi" w:hAnsiTheme="minorHAnsi" w:eastAsiaTheme="minorHAnsi"/>
        </w:rPr>
        <w:t>4</w:t>
      </w:r>
      <w:r>
        <w:rPr>
          <w:rFonts w:asciiTheme="minorHAnsi" w:hAnsiTheme="minorHAnsi" w:eastAsiaTheme="minorHAnsi"/>
        </w:rPr>
        <w:t>分钟。</w:t>
      </w:r>
    </w:p>
    <w:p>
      <w:pPr>
        <w:widowControl/>
        <w:rPr>
          <w:rFonts w:asciiTheme="minorHAnsi" w:hAnsiTheme="minorHAnsi" w:eastAsiaTheme="minorHAnsi"/>
        </w:rPr>
      </w:pPr>
      <w:r>
        <w:rPr>
          <w:rFonts w:asciiTheme="minorHAnsi" w:hAnsiTheme="minorHAnsi" w:eastAsiaTheme="minorHAnsi"/>
        </w:rPr>
        <w:t>根据美国国家防火协会（NFPA）的规定，</w:t>
      </w:r>
      <w:r>
        <w:rPr>
          <w:rFonts w:hint="eastAsia" w:asciiTheme="minorHAnsi" w:hAnsiTheme="minorHAnsi" w:eastAsiaTheme="minorHAnsi"/>
        </w:rPr>
        <w:t>误报</w:t>
      </w:r>
      <w:r>
        <w:rPr>
          <w:rFonts w:asciiTheme="minorHAnsi" w:hAnsiTheme="minorHAnsi" w:eastAsiaTheme="minorHAnsi"/>
        </w:rPr>
        <w:t>是</w:t>
      </w:r>
      <w:r>
        <w:rPr>
          <w:rFonts w:hint="eastAsia" w:asciiTheme="minorHAnsi" w:hAnsiTheme="minorHAnsi" w:eastAsiaTheme="minorHAnsi"/>
        </w:rPr>
        <w:t>用户将</w:t>
      </w:r>
      <w:r>
        <w:rPr>
          <w:rFonts w:asciiTheme="minorHAnsi" w:hAnsiTheme="minorHAnsi" w:eastAsiaTheme="minorHAnsi"/>
        </w:rPr>
        <w:t>烟雾警报断开连接的主要原因。为了使制造商能够产生更多的响应警报，而不会在烹饪过程中</w:t>
      </w:r>
      <w:r>
        <w:rPr>
          <w:rFonts w:hint="eastAsia" w:asciiTheme="minorHAnsi" w:hAnsiTheme="minorHAnsi" w:eastAsiaTheme="minorHAnsi"/>
        </w:rPr>
        <w:t>发生误报</w:t>
      </w:r>
      <w:r>
        <w:rPr>
          <w:rFonts w:asciiTheme="minorHAnsi" w:hAnsiTheme="minorHAnsi" w:eastAsiaTheme="minorHAnsi"/>
        </w:rPr>
        <w:t xml:space="preserve">，UL进行了一项研究项目，以开发有关正常烹饪事件中烟雾特性的数据。 </w:t>
      </w:r>
    </w:p>
    <w:p>
      <w:pPr>
        <w:rPr>
          <w:rFonts w:hint="eastAsia" w:asciiTheme="minorHAnsi" w:hAnsiTheme="minorHAnsi" w:eastAsiaTheme="minorHAnsi"/>
        </w:rPr>
      </w:pPr>
      <w:r>
        <w:rPr>
          <w:rFonts w:hint="eastAsia" w:asciiTheme="minorHAnsi" w:hAnsiTheme="minorHAnsi" w:eastAsiaTheme="minorHAnsi"/>
        </w:rPr>
        <w:t>针对以上原因，</w:t>
      </w:r>
      <w:r>
        <w:rPr>
          <w:rFonts w:asciiTheme="minorHAnsi" w:hAnsiTheme="minorHAnsi" w:eastAsiaTheme="minorHAnsi"/>
        </w:rPr>
        <w:t>UL</w:t>
      </w:r>
      <w:r>
        <w:rPr>
          <w:rFonts w:hint="eastAsia" w:asciiTheme="minorHAnsi" w:hAnsiTheme="minorHAnsi" w:eastAsiaTheme="minorHAnsi"/>
        </w:rPr>
        <w:t>发布了</w:t>
      </w:r>
      <w:r>
        <w:rPr>
          <w:rFonts w:asciiTheme="minorHAnsi" w:hAnsiTheme="minorHAnsi" w:eastAsiaTheme="minorHAnsi"/>
        </w:rPr>
        <w:t>UL 217-烟雾报警器标准（第8版）</w:t>
      </w:r>
      <w:r>
        <w:rPr>
          <w:rFonts w:hint="eastAsia" w:asciiTheme="minorHAnsi" w:hAnsiTheme="minorHAnsi" w:eastAsiaTheme="minorHAnsi"/>
        </w:rPr>
        <w:t>。</w:t>
      </w:r>
    </w:p>
    <w:p>
      <w:pPr>
        <w:numPr>
          <w:ilvl w:val="0"/>
          <w:numId w:val="2"/>
        </w:numPr>
        <w:rPr>
          <w:rFonts w:asciiTheme="minorHAnsi" w:hAnsiTheme="minorHAnsi" w:eastAsiaTheme="minorHAnsi"/>
        </w:rPr>
      </w:pPr>
      <w:r>
        <w:rPr>
          <w:rFonts w:asciiTheme="minorHAnsi" w:hAnsiTheme="minorHAnsi" w:eastAsiaTheme="minorHAnsi"/>
        </w:rPr>
        <w:t>UL</w:t>
      </w:r>
      <w:r>
        <w:rPr>
          <w:rFonts w:hint="eastAsia" w:asciiTheme="minorHAnsi" w:hAnsiTheme="minorHAnsi" w:eastAsiaTheme="minorHAnsi"/>
        </w:rPr>
        <w:t>发布了</w:t>
      </w:r>
      <w:r>
        <w:rPr>
          <w:rFonts w:asciiTheme="minorHAnsi" w:hAnsiTheme="minorHAnsi" w:eastAsiaTheme="minorHAnsi"/>
        </w:rPr>
        <w:t>UL 217-烟雾报警器标准（第8版）</w:t>
      </w:r>
      <w:r>
        <w:rPr>
          <w:rFonts w:hint="eastAsia" w:asciiTheme="minorHAnsi" w:hAnsiTheme="minorHAnsi" w:eastAsiaTheme="minorHAnsi"/>
        </w:rPr>
        <w:t>将于202</w:t>
      </w:r>
      <w:r>
        <w:rPr>
          <w:rFonts w:hint="eastAsia" w:asciiTheme="minorHAnsi" w:hAnsiTheme="minorHAnsi" w:eastAsiaTheme="minorHAnsi"/>
          <w:lang w:val="en-US" w:eastAsia="zh-CN"/>
        </w:rPr>
        <w:t>2</w:t>
      </w:r>
      <w:r>
        <w:rPr>
          <w:rFonts w:hint="eastAsia" w:asciiTheme="minorHAnsi" w:hAnsiTheme="minorHAnsi" w:eastAsiaTheme="minorHAnsi"/>
        </w:rPr>
        <w:t>年</w:t>
      </w:r>
      <w:r>
        <w:rPr>
          <w:rFonts w:hint="eastAsia" w:asciiTheme="minorHAnsi" w:hAnsiTheme="minorHAnsi" w:eastAsiaTheme="minorHAnsi"/>
          <w:lang w:val="en-US" w:eastAsia="zh-CN"/>
        </w:rPr>
        <w:t>6</w:t>
      </w:r>
      <w:r>
        <w:rPr>
          <w:rFonts w:hint="eastAsia" w:asciiTheme="minorHAnsi" w:hAnsiTheme="minorHAnsi" w:eastAsiaTheme="minorHAnsi"/>
        </w:rPr>
        <w:t>月生效，</w:t>
      </w:r>
      <w:r>
        <w:rPr>
          <w:rFonts w:asciiTheme="minorHAnsi" w:hAnsiTheme="minorHAnsi" w:eastAsiaTheme="minorHAnsi"/>
        </w:rPr>
        <w:t>UL2034</w:t>
      </w:r>
      <w:r>
        <w:rPr>
          <w:rFonts w:hint="eastAsia" w:asciiTheme="minorHAnsi" w:hAnsiTheme="minorHAnsi" w:eastAsiaTheme="minorHAnsi"/>
        </w:rPr>
        <w:t>-一氧化碳</w:t>
      </w:r>
      <w:r>
        <w:rPr>
          <w:rFonts w:asciiTheme="minorHAnsi" w:hAnsiTheme="minorHAnsi" w:eastAsiaTheme="minorHAnsi"/>
        </w:rPr>
        <w:t>标准</w:t>
      </w:r>
      <w:r>
        <w:rPr>
          <w:rFonts w:hint="eastAsia" w:asciiTheme="minorHAnsi" w:hAnsiTheme="minorHAnsi" w:eastAsiaTheme="minorHAnsi"/>
        </w:rPr>
        <w:t>（第四版）将于2</w:t>
      </w:r>
      <w:r>
        <w:rPr>
          <w:rFonts w:asciiTheme="minorHAnsi" w:hAnsiTheme="minorHAnsi" w:eastAsiaTheme="minorHAnsi"/>
        </w:rPr>
        <w:t>02</w:t>
      </w:r>
      <w:r>
        <w:rPr>
          <w:rFonts w:hint="eastAsia" w:asciiTheme="minorHAnsi" w:hAnsiTheme="minorHAnsi" w:eastAsiaTheme="minorHAnsi"/>
          <w:lang w:val="en-US" w:eastAsia="zh-CN"/>
        </w:rPr>
        <w:t>3</w:t>
      </w:r>
      <w:r>
        <w:rPr>
          <w:rFonts w:hint="eastAsia" w:asciiTheme="minorHAnsi" w:hAnsiTheme="minorHAnsi" w:eastAsiaTheme="minorHAnsi"/>
        </w:rPr>
        <w:t>年</w:t>
      </w:r>
      <w:r>
        <w:rPr>
          <w:rFonts w:hint="eastAsia" w:asciiTheme="minorHAnsi" w:hAnsiTheme="minorHAnsi" w:eastAsiaTheme="minorHAnsi"/>
          <w:lang w:val="en-US" w:eastAsia="zh-CN"/>
        </w:rPr>
        <w:t>7</w:t>
      </w:r>
      <w:r>
        <w:rPr>
          <w:rFonts w:hint="eastAsia" w:asciiTheme="minorHAnsi" w:hAnsiTheme="minorHAnsi" w:eastAsiaTheme="minorHAnsi"/>
        </w:rPr>
        <w:t>月</w:t>
      </w:r>
      <w:r>
        <w:rPr>
          <w:rFonts w:hint="eastAsia" w:asciiTheme="minorHAnsi" w:hAnsiTheme="minorHAnsi" w:eastAsiaTheme="minorHAnsi"/>
          <w:lang w:val="en-US" w:eastAsia="zh-CN"/>
        </w:rPr>
        <w:t>7</w:t>
      </w:r>
      <w:r>
        <w:rPr>
          <w:rFonts w:hint="eastAsia" w:asciiTheme="minorHAnsi" w:hAnsiTheme="minorHAnsi" w:eastAsiaTheme="minorHAnsi"/>
        </w:rPr>
        <w:t>日生效；</w:t>
      </w:r>
    </w:p>
    <w:p>
      <w:pPr>
        <w:numPr>
          <w:ilvl w:val="0"/>
          <w:numId w:val="2"/>
        </w:numPr>
        <w:rPr>
          <w:rFonts w:asciiTheme="minorHAnsi" w:hAnsiTheme="minorHAnsi" w:eastAsiaTheme="minorHAnsi"/>
        </w:rPr>
      </w:pPr>
      <w:r>
        <w:rPr>
          <w:rFonts w:hint="eastAsia" w:asciiTheme="minorHAnsi" w:hAnsiTheme="minorHAnsi" w:eastAsiaTheme="minorHAnsi"/>
        </w:rPr>
        <w:t>新产品的开发，烟雾部分需要针对UL217第八版，一氧化碳部分需要针对</w:t>
      </w:r>
      <w:r>
        <w:rPr>
          <w:rFonts w:asciiTheme="minorHAnsi" w:hAnsiTheme="minorHAnsi" w:eastAsiaTheme="minorHAnsi"/>
        </w:rPr>
        <w:t>UL2034</w:t>
      </w:r>
      <w:r>
        <w:rPr>
          <w:rFonts w:hint="eastAsia" w:asciiTheme="minorHAnsi" w:hAnsiTheme="minorHAnsi" w:eastAsiaTheme="minorHAnsi"/>
        </w:rPr>
        <w:t>第四版。</w:t>
      </w:r>
    </w:p>
    <w:p>
      <w:pPr>
        <w:rPr>
          <w:rFonts w:hint="eastAsia" w:asciiTheme="minorHAnsi" w:hAnsiTheme="minorHAnsi" w:eastAsiaTheme="minorHAnsi"/>
          <w:lang w:eastAsia="zh-CN"/>
        </w:rPr>
      </w:pPr>
    </w:p>
    <w:p>
      <w:pPr>
        <w:jc w:val="center"/>
        <w:rPr>
          <w:rFonts w:asciiTheme="minorHAnsi" w:hAnsiTheme="minorHAnsi" w:eastAsiaTheme="minorHAnsi"/>
        </w:rPr>
      </w:pPr>
      <w:r>
        <w:rPr>
          <w:rFonts w:hint="eastAsia" w:asciiTheme="minorHAnsi" w:hAnsiTheme="minorHAnsi" w:eastAsiaTheme="minorHAnsi"/>
        </w:rPr>
        <w:drawing>
          <wp:inline distT="0" distB="0" distL="114300" distR="114300">
            <wp:extent cx="3077210" cy="2724150"/>
            <wp:effectExtent l="0" t="0" r="8890" b="0"/>
            <wp:docPr id="3" name="图片 3" descr="lALPBE1XY9-F1cnNAcfNAgI_514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ALPBE1XY9-F1cnNAcfNAgI_514_455"/>
                    <pic:cNvPicPr>
                      <a:picLocks noChangeAspect="1"/>
                    </pic:cNvPicPr>
                  </pic:nvPicPr>
                  <pic:blipFill>
                    <a:blip r:embed="rId12"/>
                    <a:stretch>
                      <a:fillRect/>
                    </a:stretch>
                  </pic:blipFill>
                  <pic:spPr>
                    <a:xfrm>
                      <a:off x="0" y="0"/>
                      <a:ext cx="3077210" cy="2724150"/>
                    </a:xfrm>
                    <a:prstGeom prst="rect">
                      <a:avLst/>
                    </a:prstGeom>
                  </pic:spPr>
                </pic:pic>
              </a:graphicData>
            </a:graphic>
          </wp:inline>
        </w:drawing>
      </w:r>
    </w:p>
    <w:tbl>
      <w:tblPr>
        <w:tblStyle w:val="28"/>
        <w:tblW w:w="10162" w:type="dxa"/>
        <w:tblInd w:w="0" w:type="dxa"/>
        <w:tblLayout w:type="fixed"/>
        <w:tblCellMar>
          <w:top w:w="0" w:type="dxa"/>
          <w:left w:w="0" w:type="dxa"/>
          <w:bottom w:w="0" w:type="dxa"/>
          <w:right w:w="0" w:type="dxa"/>
        </w:tblCellMar>
      </w:tblPr>
      <w:tblGrid>
        <w:gridCol w:w="1279"/>
        <w:gridCol w:w="3320"/>
        <w:gridCol w:w="819"/>
        <w:gridCol w:w="1086"/>
        <w:gridCol w:w="3658"/>
      </w:tblGrid>
      <w:tr>
        <w:tblPrEx>
          <w:tblCellMar>
            <w:top w:w="0" w:type="dxa"/>
            <w:left w:w="0" w:type="dxa"/>
            <w:bottom w:w="0" w:type="dxa"/>
            <w:right w:w="0" w:type="dxa"/>
          </w:tblCellMar>
        </w:tblPrEx>
        <w:trPr>
          <w:trHeight w:val="632" w:hRule="atLeast"/>
        </w:trPr>
        <w:tc>
          <w:tcPr>
            <w:tcW w:w="1279" w:type="dxa"/>
            <w:tcBorders>
              <w:top w:val="single" w:color="999999" w:sz="4" w:space="0"/>
              <w:left w:val="single" w:color="999999" w:sz="4" w:space="0"/>
              <w:bottom w:val="single" w:color="999999" w:sz="4" w:space="0"/>
              <w:right w:val="single" w:color="999999" w:sz="4" w:space="0"/>
            </w:tcBorders>
            <w:shd w:val="clear" w:color="auto" w:fill="E6E6E6"/>
            <w:tcMar>
              <w:top w:w="0" w:type="dxa"/>
              <w:left w:w="108" w:type="dxa"/>
              <w:bottom w:w="0" w:type="dxa"/>
              <w:right w:w="108" w:type="dxa"/>
            </w:tcMar>
          </w:tcPr>
          <w:p>
            <w:pPr>
              <w:widowControl/>
              <w:jc w:val="center"/>
              <w:rPr>
                <w:rFonts w:hint="eastAsia" w:asciiTheme="minorHAnsi" w:hAnsiTheme="minorHAnsi" w:eastAsiaTheme="minorHAnsi"/>
                <w:b/>
                <w:bCs/>
                <w:sz w:val="21"/>
                <w:szCs w:val="21"/>
              </w:rPr>
            </w:pPr>
            <w:r>
              <w:rPr>
                <w:rFonts w:hint="eastAsia" w:asciiTheme="minorHAnsi" w:hAnsiTheme="minorHAnsi" w:eastAsiaTheme="minorHAnsi"/>
                <w:b/>
                <w:bCs/>
                <w:sz w:val="21"/>
                <w:szCs w:val="21"/>
              </w:rPr>
              <w:t>型号</w:t>
            </w:r>
          </w:p>
          <w:p>
            <w:pPr>
              <w:widowControl/>
              <w:jc w:val="center"/>
              <w:rPr>
                <w:rFonts w:asciiTheme="minorHAnsi" w:hAnsiTheme="minorHAnsi" w:eastAsiaTheme="minorHAnsi"/>
                <w:b/>
                <w:bCs/>
                <w:sz w:val="21"/>
                <w:szCs w:val="21"/>
              </w:rPr>
            </w:pPr>
            <w:r>
              <w:rPr>
                <w:rFonts w:hint="eastAsia" w:asciiTheme="minorHAnsi" w:hAnsiTheme="minorHAnsi" w:eastAsiaTheme="minorHAnsi"/>
                <w:b/>
                <w:bCs/>
                <w:sz w:val="21"/>
                <w:szCs w:val="21"/>
              </w:rPr>
              <w:t>名称</w:t>
            </w:r>
          </w:p>
        </w:tc>
        <w:tc>
          <w:tcPr>
            <w:tcW w:w="3320" w:type="dxa"/>
            <w:tcBorders>
              <w:top w:val="single" w:color="999999" w:sz="4" w:space="0"/>
              <w:left w:val="single" w:color="999999" w:sz="4" w:space="0"/>
              <w:bottom w:val="single" w:color="999999" w:sz="4" w:space="0"/>
              <w:right w:val="single" w:color="999999" w:sz="4" w:space="0"/>
            </w:tcBorders>
            <w:shd w:val="clear" w:color="auto" w:fill="E6E6E6"/>
            <w:tcMar>
              <w:top w:w="0" w:type="dxa"/>
              <w:left w:w="108" w:type="dxa"/>
              <w:bottom w:w="0" w:type="dxa"/>
              <w:right w:w="108" w:type="dxa"/>
            </w:tcMar>
            <w:vAlign w:val="center"/>
          </w:tcPr>
          <w:p>
            <w:pPr>
              <w:widowControl/>
              <w:jc w:val="center"/>
              <w:rPr>
                <w:rFonts w:asciiTheme="minorHAnsi" w:hAnsiTheme="minorHAnsi" w:eastAsiaTheme="minorHAnsi"/>
                <w:b/>
                <w:bCs/>
                <w:sz w:val="21"/>
                <w:szCs w:val="21"/>
              </w:rPr>
            </w:pPr>
            <w:r>
              <w:rPr>
                <w:rFonts w:hint="eastAsia" w:asciiTheme="minorHAnsi" w:hAnsiTheme="minorHAnsi" w:eastAsiaTheme="minorHAnsi"/>
                <w:b/>
                <w:bCs/>
                <w:sz w:val="21"/>
                <w:szCs w:val="21"/>
              </w:rPr>
              <w:t>功能</w:t>
            </w:r>
          </w:p>
        </w:tc>
        <w:tc>
          <w:tcPr>
            <w:tcW w:w="819" w:type="dxa"/>
            <w:tcBorders>
              <w:top w:val="single" w:color="999999" w:sz="4" w:space="0"/>
              <w:left w:val="single" w:color="999999" w:sz="4" w:space="0"/>
              <w:bottom w:val="single" w:color="999999" w:sz="4" w:space="0"/>
              <w:right w:val="single" w:color="999999" w:sz="4" w:space="0"/>
            </w:tcBorders>
            <w:shd w:val="clear" w:color="auto" w:fill="E6E6E6"/>
            <w:tcMar>
              <w:top w:w="0" w:type="dxa"/>
              <w:left w:w="108" w:type="dxa"/>
              <w:bottom w:w="0" w:type="dxa"/>
              <w:right w:w="108" w:type="dxa"/>
            </w:tcMar>
            <w:vAlign w:val="center"/>
          </w:tcPr>
          <w:p>
            <w:pPr>
              <w:widowControl/>
              <w:jc w:val="center"/>
              <w:rPr>
                <w:rFonts w:hint="eastAsia" w:asciiTheme="minorHAnsi" w:hAnsiTheme="minorHAnsi" w:eastAsiaTheme="minorHAnsi"/>
                <w:b/>
                <w:bCs/>
                <w:sz w:val="21"/>
                <w:szCs w:val="21"/>
              </w:rPr>
            </w:pPr>
            <w:r>
              <w:rPr>
                <w:rFonts w:hint="eastAsia" w:asciiTheme="minorHAnsi" w:hAnsiTheme="minorHAnsi" w:eastAsiaTheme="minorHAnsi"/>
                <w:b/>
                <w:bCs/>
                <w:sz w:val="21"/>
                <w:szCs w:val="21"/>
              </w:rPr>
              <w:t>供电</w:t>
            </w:r>
          </w:p>
          <w:p>
            <w:pPr>
              <w:widowControl/>
              <w:jc w:val="center"/>
              <w:rPr>
                <w:rFonts w:asciiTheme="minorHAnsi" w:hAnsiTheme="minorHAnsi" w:eastAsiaTheme="minorHAnsi"/>
                <w:b/>
                <w:bCs/>
                <w:sz w:val="21"/>
                <w:szCs w:val="21"/>
              </w:rPr>
            </w:pPr>
            <w:r>
              <w:rPr>
                <w:rFonts w:hint="eastAsia" w:asciiTheme="minorHAnsi" w:hAnsiTheme="minorHAnsi" w:eastAsiaTheme="minorHAnsi"/>
                <w:b/>
                <w:bCs/>
                <w:sz w:val="21"/>
                <w:szCs w:val="21"/>
              </w:rPr>
              <w:t>方式</w:t>
            </w:r>
          </w:p>
        </w:tc>
        <w:tc>
          <w:tcPr>
            <w:tcW w:w="1086" w:type="dxa"/>
            <w:tcBorders>
              <w:top w:val="single" w:color="999999" w:sz="4" w:space="0"/>
              <w:left w:val="single" w:color="999999" w:sz="4" w:space="0"/>
              <w:bottom w:val="single" w:color="999999" w:sz="4" w:space="0"/>
              <w:right w:val="single" w:color="999999" w:sz="4" w:space="0"/>
            </w:tcBorders>
            <w:shd w:val="clear" w:color="auto" w:fill="E6E6E6"/>
            <w:tcMar>
              <w:top w:w="0" w:type="dxa"/>
              <w:left w:w="108" w:type="dxa"/>
              <w:bottom w:w="0" w:type="dxa"/>
              <w:right w:w="108" w:type="dxa"/>
            </w:tcMar>
            <w:vAlign w:val="center"/>
          </w:tcPr>
          <w:p>
            <w:pPr>
              <w:widowControl/>
              <w:jc w:val="center"/>
              <w:rPr>
                <w:rFonts w:asciiTheme="minorHAnsi" w:hAnsiTheme="minorHAnsi" w:eastAsiaTheme="minorHAnsi"/>
                <w:b/>
                <w:bCs/>
                <w:sz w:val="21"/>
                <w:szCs w:val="21"/>
              </w:rPr>
            </w:pPr>
            <w:r>
              <w:rPr>
                <w:rFonts w:hint="eastAsia" w:asciiTheme="minorHAnsi" w:hAnsiTheme="minorHAnsi" w:eastAsiaTheme="minorHAnsi"/>
                <w:b/>
                <w:bCs/>
                <w:sz w:val="21"/>
                <w:szCs w:val="21"/>
              </w:rPr>
              <w:t>电池</w:t>
            </w:r>
          </w:p>
        </w:tc>
        <w:tc>
          <w:tcPr>
            <w:tcW w:w="3658" w:type="dxa"/>
            <w:tcBorders>
              <w:top w:val="single" w:color="999999" w:sz="4" w:space="0"/>
              <w:left w:val="single" w:color="999999" w:sz="4" w:space="0"/>
              <w:bottom w:val="single" w:color="999999" w:sz="4" w:space="0"/>
              <w:right w:val="single" w:color="999999" w:sz="4" w:space="0"/>
            </w:tcBorders>
            <w:shd w:val="clear" w:color="auto" w:fill="E6E6E6"/>
            <w:tcMar>
              <w:top w:w="0" w:type="dxa"/>
              <w:left w:w="108" w:type="dxa"/>
              <w:bottom w:w="0" w:type="dxa"/>
              <w:right w:w="108" w:type="dxa"/>
            </w:tcMar>
            <w:vAlign w:val="center"/>
          </w:tcPr>
          <w:p>
            <w:pPr>
              <w:widowControl/>
              <w:jc w:val="center"/>
              <w:rPr>
                <w:rFonts w:asciiTheme="minorHAnsi" w:hAnsiTheme="minorHAnsi" w:eastAsiaTheme="minorHAnsi"/>
                <w:b/>
                <w:bCs/>
                <w:sz w:val="21"/>
                <w:szCs w:val="21"/>
              </w:rPr>
            </w:pPr>
            <w:r>
              <w:rPr>
                <w:rFonts w:hint="eastAsia" w:asciiTheme="minorHAnsi" w:hAnsiTheme="minorHAnsi" w:eastAsiaTheme="minorHAnsi"/>
                <w:b/>
                <w:bCs/>
                <w:sz w:val="21"/>
                <w:szCs w:val="21"/>
              </w:rPr>
              <w:t>联网方式</w:t>
            </w:r>
          </w:p>
        </w:tc>
      </w:tr>
      <w:tr>
        <w:tblPrEx>
          <w:tblCellMar>
            <w:top w:w="0" w:type="dxa"/>
            <w:left w:w="0" w:type="dxa"/>
            <w:bottom w:w="0" w:type="dxa"/>
            <w:right w:w="0" w:type="dxa"/>
          </w:tblCellMar>
        </w:tblPrEx>
        <w:trPr>
          <w:trHeight w:val="274" w:hRule="atLeast"/>
        </w:trPr>
        <w:tc>
          <w:tcPr>
            <w:tcW w:w="127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widowControl/>
              <w:jc w:val="center"/>
              <w:rPr>
                <w:rFonts w:asciiTheme="minorHAnsi" w:hAnsiTheme="minorHAnsi" w:eastAsiaTheme="minorHAnsi"/>
                <w:sz w:val="21"/>
                <w:szCs w:val="22"/>
              </w:rPr>
            </w:pPr>
            <w:r>
              <w:rPr>
                <w:rFonts w:hint="eastAsia" w:asciiTheme="minorHAnsi" w:hAnsiTheme="minorHAnsi" w:eastAsiaTheme="minorHAnsi"/>
                <w:sz w:val="21"/>
                <w:szCs w:val="22"/>
              </w:rPr>
              <w:t>XP02</w:t>
            </w:r>
          </w:p>
        </w:tc>
        <w:tc>
          <w:tcPr>
            <w:tcW w:w="332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复合（SMOKE+CO）</w:t>
            </w:r>
          </w:p>
        </w:tc>
        <w:tc>
          <w:tcPr>
            <w:tcW w:w="819"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DC</w:t>
            </w:r>
          </w:p>
        </w:tc>
        <w:tc>
          <w:tcPr>
            <w:tcW w:w="108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不可更换</w:t>
            </w:r>
          </w:p>
        </w:tc>
        <w:tc>
          <w:tcPr>
            <w:tcW w:w="3658"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p>
        </w:tc>
      </w:tr>
      <w:tr>
        <w:tblPrEx>
          <w:tblCellMar>
            <w:top w:w="0" w:type="dxa"/>
            <w:left w:w="0" w:type="dxa"/>
            <w:bottom w:w="0" w:type="dxa"/>
            <w:right w:w="0" w:type="dxa"/>
          </w:tblCellMar>
        </w:tblPrEx>
        <w:trPr>
          <w:trHeight w:val="249" w:hRule="atLeast"/>
        </w:trPr>
        <w:tc>
          <w:tcPr>
            <w:tcW w:w="127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jc w:val="center"/>
              <w:rPr>
                <w:rFonts w:asciiTheme="minorHAnsi" w:hAnsiTheme="minorHAnsi" w:eastAsiaTheme="minorHAnsi"/>
                <w:sz w:val="21"/>
                <w:szCs w:val="22"/>
              </w:rPr>
            </w:pPr>
            <w:r>
              <w:rPr>
                <w:rFonts w:hint="eastAsia" w:asciiTheme="minorHAnsi" w:hAnsiTheme="minorHAnsi" w:eastAsiaTheme="minorHAnsi"/>
                <w:sz w:val="21"/>
                <w:szCs w:val="22"/>
              </w:rPr>
              <w:t>XP02-R</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复合（SMOKE+CO）+Voice</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DC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p>
        </w:tc>
      </w:tr>
      <w:tr>
        <w:tblPrEx>
          <w:tblCellMar>
            <w:top w:w="0" w:type="dxa"/>
            <w:left w:w="0" w:type="dxa"/>
            <w:bottom w:w="0" w:type="dxa"/>
            <w:right w:w="0" w:type="dxa"/>
          </w:tblCellMar>
        </w:tblPrEx>
        <w:trPr>
          <w:trHeight w:val="257" w:hRule="atLeast"/>
        </w:trPr>
        <w:tc>
          <w:tcPr>
            <w:tcW w:w="1279" w:type="dxa"/>
            <w:tcBorders>
              <w:top w:val="single" w:color="C0C0C0" w:sz="4" w:space="0"/>
              <w:left w:val="single" w:color="999999" w:sz="4" w:space="0"/>
              <w:right w:val="single" w:color="999999" w:sz="4" w:space="0"/>
            </w:tcBorders>
            <w:tcMar>
              <w:top w:w="0" w:type="dxa"/>
              <w:left w:w="108" w:type="dxa"/>
              <w:bottom w:w="0" w:type="dxa"/>
              <w:right w:w="108" w:type="dxa"/>
            </w:tcMar>
            <w:vAlign w:val="center"/>
          </w:tcPr>
          <w:p>
            <w:pPr>
              <w:widowControl/>
              <w:jc w:val="center"/>
              <w:rPr>
                <w:rFonts w:asciiTheme="minorHAnsi" w:hAnsiTheme="minorHAnsi" w:eastAsiaTheme="minorHAnsi"/>
                <w:sz w:val="21"/>
                <w:szCs w:val="22"/>
              </w:rPr>
            </w:pPr>
            <w:r>
              <w:rPr>
                <w:rFonts w:hint="eastAsia" w:asciiTheme="minorHAnsi" w:hAnsiTheme="minorHAnsi" w:eastAsiaTheme="minorHAnsi"/>
                <w:sz w:val="21"/>
                <w:szCs w:val="22"/>
              </w:rPr>
              <w:t>XP02-A</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复合（SMOKE+CO）</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AC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不可更换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外接线联网</w:t>
            </w:r>
          </w:p>
        </w:tc>
      </w:tr>
      <w:tr>
        <w:tblPrEx>
          <w:tblCellMar>
            <w:top w:w="0" w:type="dxa"/>
            <w:left w:w="0" w:type="dxa"/>
            <w:bottom w:w="0" w:type="dxa"/>
            <w:right w:w="0" w:type="dxa"/>
          </w:tblCellMar>
        </w:tblPrEx>
        <w:trPr>
          <w:trHeight w:val="287" w:hRule="atLeast"/>
        </w:trPr>
        <w:tc>
          <w:tcPr>
            <w:tcW w:w="127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jc w:val="center"/>
              <w:rPr>
                <w:rFonts w:asciiTheme="minorHAnsi" w:hAnsiTheme="minorHAnsi" w:eastAsiaTheme="minorHAnsi"/>
                <w:sz w:val="21"/>
                <w:szCs w:val="22"/>
              </w:rPr>
            </w:pPr>
            <w:r>
              <w:rPr>
                <w:rFonts w:hint="eastAsia" w:asciiTheme="minorHAnsi" w:hAnsiTheme="minorHAnsi" w:eastAsiaTheme="minorHAnsi"/>
                <w:sz w:val="21"/>
                <w:szCs w:val="22"/>
              </w:rPr>
              <w:t>XP02-AR</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复合（SMOKE+CO）+Voice</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AC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外接线联网</w:t>
            </w:r>
          </w:p>
        </w:tc>
      </w:tr>
      <w:tr>
        <w:tblPrEx>
          <w:tblCellMar>
            <w:top w:w="0" w:type="dxa"/>
            <w:left w:w="0" w:type="dxa"/>
            <w:bottom w:w="0" w:type="dxa"/>
            <w:right w:w="0" w:type="dxa"/>
          </w:tblCellMar>
        </w:tblPrEx>
        <w:trPr>
          <w:trHeight w:val="394" w:hRule="atLeast"/>
        </w:trPr>
        <w:tc>
          <w:tcPr>
            <w:tcW w:w="127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jc w:val="center"/>
              <w:rPr>
                <w:rFonts w:hint="eastAsia" w:asciiTheme="minorHAnsi" w:hAnsiTheme="minorHAnsi" w:eastAsiaTheme="minorHAnsi"/>
                <w:sz w:val="21"/>
                <w:szCs w:val="22"/>
                <w:lang w:val="en-US" w:eastAsia="zh-CN"/>
              </w:rPr>
            </w:pPr>
            <w:r>
              <w:rPr>
                <w:rFonts w:hint="eastAsia" w:asciiTheme="minorHAnsi" w:hAnsiTheme="minorHAnsi" w:eastAsiaTheme="minorHAnsi"/>
                <w:sz w:val="21"/>
                <w:szCs w:val="22"/>
              </w:rPr>
              <w:t>XP02-W</w:t>
            </w:r>
            <w:r>
              <w:rPr>
                <w:rFonts w:hint="eastAsia" w:asciiTheme="minorHAnsi" w:hAnsiTheme="minorHAnsi" w:eastAsiaTheme="minorHAnsi"/>
                <w:sz w:val="21"/>
                <w:szCs w:val="22"/>
                <w:lang w:val="en-US" w:eastAsia="zh-CN"/>
              </w:rPr>
              <w:t>R</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复合（SMOKE+CO）+Voice+RF</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DC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asciiTheme="minorHAnsi" w:hAnsiTheme="minorHAnsi" w:eastAsiaTheme="minorHAnsi"/>
                <w:sz w:val="21"/>
                <w:szCs w:val="22"/>
              </w:rPr>
            </w:pPr>
            <w:r>
              <w:rPr>
                <w:rFonts w:hint="eastAsia" w:asciiTheme="minorHAnsi" w:hAnsiTheme="minorHAnsi" w:eastAsiaTheme="minorHAnsi"/>
                <w:sz w:val="21"/>
                <w:szCs w:val="22"/>
              </w:rPr>
              <w:t>RF</w:t>
            </w:r>
            <w:r>
              <w:rPr>
                <w:rFonts w:hint="eastAsia" w:asciiTheme="minorHAnsi" w:hAnsiTheme="minorHAnsi" w:eastAsiaTheme="minorHAnsi"/>
                <w:sz w:val="21"/>
                <w:szCs w:val="22"/>
                <w:lang w:val="en-US" w:eastAsia="zh-CN"/>
              </w:rPr>
              <w:t>915</w:t>
            </w:r>
            <w:r>
              <w:rPr>
                <w:rFonts w:hint="eastAsia" w:asciiTheme="minorHAnsi" w:hAnsiTheme="minorHAnsi" w:eastAsiaTheme="minorHAnsi"/>
                <w:sz w:val="21"/>
                <w:szCs w:val="22"/>
              </w:rPr>
              <w:t>，可与X-SENSE其他RF</w:t>
            </w:r>
            <w:r>
              <w:rPr>
                <w:rFonts w:hint="eastAsia" w:asciiTheme="minorHAnsi" w:hAnsiTheme="minorHAnsi" w:eastAsiaTheme="minorHAnsi"/>
                <w:sz w:val="21"/>
                <w:szCs w:val="22"/>
                <w:lang w:val="en-US" w:eastAsia="zh-CN"/>
              </w:rPr>
              <w:t>915</w:t>
            </w:r>
            <w:r>
              <w:rPr>
                <w:rFonts w:hint="eastAsia" w:asciiTheme="minorHAnsi" w:hAnsiTheme="minorHAnsi" w:eastAsiaTheme="minorHAnsi"/>
                <w:sz w:val="21"/>
                <w:szCs w:val="22"/>
              </w:rPr>
              <w:t>产品联网</w:t>
            </w:r>
          </w:p>
        </w:tc>
      </w:tr>
      <w:tr>
        <w:tblPrEx>
          <w:tblCellMar>
            <w:top w:w="0" w:type="dxa"/>
            <w:left w:w="0" w:type="dxa"/>
            <w:bottom w:w="0" w:type="dxa"/>
            <w:right w:w="0" w:type="dxa"/>
          </w:tblCellMar>
        </w:tblPrEx>
        <w:trPr>
          <w:trHeight w:val="394" w:hRule="atLeast"/>
        </w:trPr>
        <w:tc>
          <w:tcPr>
            <w:tcW w:w="127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jc w:val="center"/>
              <w:rPr>
                <w:rFonts w:hint="default" w:asciiTheme="minorHAnsi" w:hAnsiTheme="minorHAnsi" w:eastAsiaTheme="minorHAnsi"/>
                <w:sz w:val="21"/>
                <w:szCs w:val="22"/>
                <w:lang w:val="en-US" w:eastAsia="zh-CN"/>
              </w:rPr>
            </w:pPr>
            <w:r>
              <w:rPr>
                <w:rFonts w:hint="eastAsia" w:asciiTheme="minorHAnsi" w:hAnsiTheme="minorHAnsi" w:eastAsiaTheme="minorHAnsi"/>
                <w:sz w:val="21"/>
                <w:szCs w:val="22"/>
                <w:lang w:val="en-US" w:eastAsia="zh-CN"/>
              </w:rPr>
              <w:t>XP02-WT</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default" w:asciiTheme="minorHAnsi" w:hAnsiTheme="minorHAnsi" w:eastAsiaTheme="minorHAnsi"/>
                <w:sz w:val="21"/>
                <w:szCs w:val="22"/>
                <w:lang w:val="en-US" w:eastAsia="zh-CN"/>
              </w:rPr>
            </w:pPr>
            <w:r>
              <w:rPr>
                <w:rFonts w:hint="eastAsia" w:asciiTheme="minorHAnsi" w:hAnsiTheme="minorHAnsi" w:eastAsiaTheme="minorHAnsi"/>
                <w:sz w:val="21"/>
                <w:szCs w:val="22"/>
              </w:rPr>
              <w:t>复合（SMOKE+CO）+Voice+</w:t>
            </w:r>
            <w:r>
              <w:rPr>
                <w:rFonts w:hint="eastAsia" w:asciiTheme="minorHAnsi" w:hAnsiTheme="minorHAnsi" w:eastAsiaTheme="minorHAnsi"/>
                <w:sz w:val="21"/>
                <w:szCs w:val="22"/>
                <w:lang w:val="en-US" w:eastAsia="zh-CN"/>
              </w:rPr>
              <w:t>Wi-Fi</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default" w:asciiTheme="minorHAnsi" w:hAnsiTheme="minorHAnsi" w:eastAsiaTheme="minorHAnsi"/>
                <w:sz w:val="21"/>
                <w:szCs w:val="22"/>
                <w:lang w:val="en-US" w:eastAsia="zh-CN"/>
              </w:rPr>
            </w:pPr>
            <w:r>
              <w:rPr>
                <w:rFonts w:hint="eastAsia" w:asciiTheme="minorHAnsi" w:hAnsiTheme="minorHAnsi" w:eastAsiaTheme="minorHAnsi"/>
                <w:sz w:val="21"/>
                <w:szCs w:val="22"/>
                <w:lang w:val="en-US" w:eastAsia="zh-CN"/>
              </w:rPr>
              <w:t>AC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eastAsia" w:asciiTheme="minorHAnsi" w:hAnsiTheme="minorHAnsi" w:eastAsiaTheme="minorHAnsi"/>
                <w:sz w:val="21"/>
                <w:szCs w:val="22"/>
              </w:rPr>
            </w:pPr>
            <w:r>
              <w:rPr>
                <w:rFonts w:hint="eastAsia" w:asciiTheme="minorHAnsi" w:hAnsiTheme="minorHAnsi" w:eastAsiaTheme="minorHAnsi"/>
                <w:sz w:val="21"/>
                <w:szCs w:val="22"/>
              </w:rPr>
              <w:t>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default" w:asciiTheme="minorHAnsi" w:hAnsiTheme="minorHAnsi" w:eastAsiaTheme="minorHAnsi"/>
                <w:sz w:val="21"/>
                <w:szCs w:val="22"/>
                <w:lang w:val="en-US" w:eastAsia="zh-CN"/>
              </w:rPr>
            </w:pPr>
            <w:r>
              <w:rPr>
                <w:rFonts w:hint="eastAsia" w:asciiTheme="minorHAnsi" w:hAnsiTheme="minorHAnsi" w:eastAsiaTheme="minorHAnsi"/>
                <w:sz w:val="21"/>
                <w:szCs w:val="22"/>
                <w:lang w:val="en-US" w:eastAsia="zh-CN"/>
              </w:rPr>
              <w:t>TUYA-Wi-Fi款/开发预留</w:t>
            </w:r>
          </w:p>
        </w:tc>
      </w:tr>
      <w:tr>
        <w:tblPrEx>
          <w:tblCellMar>
            <w:top w:w="0" w:type="dxa"/>
            <w:left w:w="0" w:type="dxa"/>
            <w:bottom w:w="0" w:type="dxa"/>
            <w:right w:w="0" w:type="dxa"/>
          </w:tblCellMar>
        </w:tblPrEx>
        <w:trPr>
          <w:trHeight w:val="394" w:hRule="atLeast"/>
        </w:trPr>
        <w:tc>
          <w:tcPr>
            <w:tcW w:w="127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jc w:val="center"/>
              <w:rPr>
                <w:rFonts w:hint="default" w:cs="宋体" w:asciiTheme="minorHAnsi" w:hAnsiTheme="minorHAnsi" w:eastAsiaTheme="minorHAnsi"/>
                <w:sz w:val="21"/>
                <w:szCs w:val="22"/>
                <w:lang w:val="en-US" w:eastAsia="zh-CN" w:bidi="ar-SA"/>
              </w:rPr>
            </w:pPr>
            <w:r>
              <w:rPr>
                <w:rFonts w:hint="eastAsia" w:asciiTheme="minorHAnsi" w:hAnsiTheme="minorHAnsi" w:eastAsiaTheme="minorHAnsi"/>
                <w:sz w:val="21"/>
                <w:szCs w:val="22"/>
                <w:lang w:val="en-US" w:eastAsia="zh-CN"/>
              </w:rPr>
              <w:t>XP02-WX</w:t>
            </w:r>
          </w:p>
        </w:tc>
        <w:tc>
          <w:tcPr>
            <w:tcW w:w="3320"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eastAsia" w:cs="宋体" w:asciiTheme="minorHAnsi" w:hAnsiTheme="minorHAnsi" w:eastAsiaTheme="minorHAnsi"/>
                <w:sz w:val="21"/>
                <w:szCs w:val="22"/>
                <w:lang w:val="en-US" w:eastAsia="zh-CN" w:bidi="ar-SA"/>
              </w:rPr>
            </w:pPr>
            <w:r>
              <w:rPr>
                <w:rFonts w:hint="eastAsia" w:asciiTheme="minorHAnsi" w:hAnsiTheme="minorHAnsi" w:eastAsiaTheme="minorHAnsi"/>
                <w:sz w:val="21"/>
                <w:szCs w:val="22"/>
              </w:rPr>
              <w:t>复合（SMOKE+CO）+Voice+</w:t>
            </w:r>
            <w:r>
              <w:rPr>
                <w:rFonts w:hint="eastAsia" w:asciiTheme="minorHAnsi" w:hAnsiTheme="minorHAnsi" w:eastAsiaTheme="minorHAnsi"/>
                <w:sz w:val="21"/>
                <w:szCs w:val="22"/>
                <w:lang w:val="en-US" w:eastAsia="zh-CN"/>
              </w:rPr>
              <w:t>Wi-Fi</w:t>
            </w:r>
          </w:p>
        </w:tc>
        <w:tc>
          <w:tcPr>
            <w:tcW w:w="819"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eastAsia" w:cs="宋体" w:asciiTheme="minorHAnsi" w:hAnsiTheme="minorHAnsi" w:eastAsiaTheme="minorHAnsi"/>
                <w:sz w:val="21"/>
                <w:szCs w:val="22"/>
                <w:lang w:val="en-US" w:eastAsia="zh-CN" w:bidi="ar-SA"/>
              </w:rPr>
            </w:pPr>
            <w:r>
              <w:rPr>
                <w:rFonts w:hint="eastAsia" w:asciiTheme="minorHAnsi" w:hAnsiTheme="minorHAnsi" w:eastAsiaTheme="minorHAnsi"/>
                <w:sz w:val="21"/>
                <w:szCs w:val="22"/>
                <w:lang w:val="en-US" w:eastAsia="zh-CN"/>
              </w:rPr>
              <w:t>AC</w:t>
            </w:r>
          </w:p>
        </w:tc>
        <w:tc>
          <w:tcPr>
            <w:tcW w:w="1086"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eastAsia" w:cs="宋体" w:asciiTheme="minorHAnsi" w:hAnsiTheme="minorHAnsi" w:eastAsiaTheme="minorHAnsi"/>
                <w:sz w:val="21"/>
                <w:szCs w:val="22"/>
                <w:lang w:val="en-US" w:eastAsia="zh-CN" w:bidi="ar-SA"/>
              </w:rPr>
            </w:pPr>
            <w:r>
              <w:rPr>
                <w:rFonts w:hint="eastAsia" w:asciiTheme="minorHAnsi" w:hAnsiTheme="minorHAnsi" w:eastAsiaTheme="minorHAnsi"/>
                <w:sz w:val="21"/>
                <w:szCs w:val="22"/>
              </w:rPr>
              <w:t>可更换</w:t>
            </w:r>
          </w:p>
        </w:tc>
        <w:tc>
          <w:tcPr>
            <w:tcW w:w="3658"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vAlign w:val="center"/>
          </w:tcPr>
          <w:p>
            <w:pPr>
              <w:widowControl/>
              <w:rPr>
                <w:rFonts w:hint="default" w:cs="宋体" w:asciiTheme="minorHAnsi" w:hAnsiTheme="minorHAnsi" w:eastAsiaTheme="minorHAnsi"/>
                <w:sz w:val="21"/>
                <w:szCs w:val="22"/>
                <w:lang w:val="en-US" w:eastAsia="zh-CN" w:bidi="ar-SA"/>
              </w:rPr>
            </w:pPr>
            <w:r>
              <w:rPr>
                <w:rFonts w:hint="eastAsia" w:asciiTheme="minorHAnsi" w:hAnsiTheme="minorHAnsi" w:eastAsiaTheme="minorHAnsi"/>
                <w:sz w:val="21"/>
                <w:szCs w:val="22"/>
                <w:lang w:val="en-US" w:eastAsia="zh-CN"/>
              </w:rPr>
              <w:t>接入X-Sense家居安防套装APP/开发预留</w:t>
            </w:r>
          </w:p>
        </w:tc>
      </w:tr>
    </w:tbl>
    <w:p>
      <w:pPr>
        <w:rPr>
          <w:rFonts w:ascii="楷体_GB2312" w:hAnsi="Times New Roman" w:eastAsia="楷体_GB2312"/>
          <w:b/>
          <w:sz w:val="24"/>
        </w:rPr>
      </w:pPr>
      <w:r>
        <w:rPr>
          <w:rFonts w:ascii="楷体_GB2312" w:hAnsi="Times New Roman" w:eastAsia="楷体_GB2312"/>
          <w:b/>
          <w:sz w:val="24"/>
        </w:rPr>
        <w:br w:type="page"/>
      </w:r>
    </w:p>
    <w:p>
      <w:pPr>
        <w:pStyle w:val="2"/>
      </w:pPr>
      <w:r>
        <w:rPr>
          <w:rFonts w:hint="eastAsia"/>
        </w:rPr>
        <w:t>二．产品需求</w:t>
      </w:r>
    </w:p>
    <w:tbl>
      <w:tblPr>
        <w:tblStyle w:val="28"/>
        <w:tblW w:w="9381" w:type="dxa"/>
        <w:tblInd w:w="0" w:type="dxa"/>
        <w:tblLayout w:type="fixed"/>
        <w:tblCellMar>
          <w:top w:w="0" w:type="dxa"/>
          <w:left w:w="0" w:type="dxa"/>
          <w:bottom w:w="0" w:type="dxa"/>
          <w:right w:w="0" w:type="dxa"/>
        </w:tblCellMar>
      </w:tblPr>
      <w:tblGrid>
        <w:gridCol w:w="1703"/>
        <w:gridCol w:w="3637"/>
        <w:gridCol w:w="4041"/>
      </w:tblGrid>
      <w:tr>
        <w:tblPrEx>
          <w:tblCellMar>
            <w:top w:w="0" w:type="dxa"/>
            <w:left w:w="0" w:type="dxa"/>
            <w:bottom w:w="0" w:type="dxa"/>
            <w:right w:w="0" w:type="dxa"/>
          </w:tblCellMar>
        </w:tblPrEx>
        <w:tc>
          <w:tcPr>
            <w:tcW w:w="1703" w:type="dxa"/>
            <w:tcBorders>
              <w:top w:val="single" w:color="999999" w:sz="4" w:space="0"/>
              <w:left w:val="single" w:color="999999" w:sz="4" w:space="0"/>
              <w:right w:val="single" w:color="999999" w:sz="4" w:space="0"/>
            </w:tcBorders>
            <w:shd w:val="clear" w:color="auto" w:fill="C7EDCC" w:themeFill="background1"/>
            <w:tcMar>
              <w:top w:w="0" w:type="dxa"/>
              <w:left w:w="108" w:type="dxa"/>
              <w:bottom w:w="0" w:type="dxa"/>
              <w:right w:w="108" w:type="dxa"/>
            </w:tcMar>
          </w:tcPr>
          <w:p>
            <w:pPr>
              <w:widowControl/>
              <w:jc w:val="center"/>
              <w:rPr>
                <w:rFonts w:asciiTheme="minorHAnsi" w:hAnsiTheme="minorHAnsi" w:eastAsiaTheme="minorHAnsi"/>
                <w:b/>
                <w:sz w:val="21"/>
                <w:szCs w:val="21"/>
              </w:rPr>
            </w:pPr>
            <w:r>
              <w:rPr>
                <w:rFonts w:hint="eastAsia" w:asciiTheme="minorHAnsi" w:hAnsiTheme="minorHAnsi" w:eastAsiaTheme="minorHAnsi"/>
                <w:b/>
                <w:sz w:val="21"/>
                <w:szCs w:val="21"/>
              </w:rPr>
              <w:t>需求</w:t>
            </w:r>
          </w:p>
        </w:tc>
        <w:tc>
          <w:tcPr>
            <w:tcW w:w="7678" w:type="dxa"/>
            <w:gridSpan w:val="2"/>
            <w:tcBorders>
              <w:top w:val="single" w:color="999999" w:sz="4" w:space="0"/>
              <w:left w:val="single" w:color="999999" w:sz="4" w:space="0"/>
              <w:bottom w:val="single" w:color="999999" w:sz="4" w:space="0"/>
              <w:right w:val="single" w:color="999999" w:sz="4" w:space="0"/>
            </w:tcBorders>
            <w:shd w:val="clear" w:color="auto" w:fill="C7EDCC" w:themeFill="background1"/>
            <w:tcMar>
              <w:top w:w="0" w:type="dxa"/>
              <w:left w:w="108" w:type="dxa"/>
              <w:bottom w:w="0" w:type="dxa"/>
              <w:right w:w="108" w:type="dxa"/>
            </w:tcMar>
          </w:tcPr>
          <w:p>
            <w:pPr>
              <w:widowControl/>
              <w:jc w:val="center"/>
              <w:rPr>
                <w:rFonts w:asciiTheme="minorHAnsi" w:hAnsiTheme="minorHAnsi" w:eastAsiaTheme="minorHAnsi"/>
                <w:b/>
                <w:sz w:val="21"/>
                <w:szCs w:val="21"/>
              </w:rPr>
            </w:pPr>
            <w:r>
              <w:rPr>
                <w:rFonts w:hint="eastAsia" w:asciiTheme="minorHAnsi" w:hAnsiTheme="minorHAnsi" w:eastAsiaTheme="minorHAnsi"/>
                <w:b/>
                <w:sz w:val="21"/>
                <w:szCs w:val="21"/>
              </w:rPr>
              <w:t>需求描述</w:t>
            </w:r>
          </w:p>
        </w:tc>
      </w:tr>
      <w:tr>
        <w:tblPrEx>
          <w:tblCellMar>
            <w:top w:w="0" w:type="dxa"/>
            <w:left w:w="0" w:type="dxa"/>
            <w:bottom w:w="0" w:type="dxa"/>
            <w:right w:w="0" w:type="dxa"/>
          </w:tblCellMar>
        </w:tblPrEx>
        <w:trPr>
          <w:trHeight w:val="343" w:hRule="atLeast"/>
        </w:trPr>
        <w:tc>
          <w:tcPr>
            <w:tcW w:w="1703" w:type="dxa"/>
            <w:tcBorders>
              <w:left w:val="single" w:color="999999" w:sz="4" w:space="0"/>
              <w:right w:val="single" w:color="999999" w:sz="4" w:space="0"/>
            </w:tcBorders>
            <w:shd w:val="clear" w:color="auto" w:fill="C7EDCC" w:themeFill="background1"/>
            <w:tcMar>
              <w:top w:w="0" w:type="dxa"/>
              <w:left w:w="108" w:type="dxa"/>
              <w:bottom w:w="0" w:type="dxa"/>
              <w:right w:w="108" w:type="dxa"/>
            </w:tcMar>
          </w:tcPr>
          <w:p>
            <w:pPr>
              <w:widowControl/>
              <w:rPr>
                <w:rFonts w:asciiTheme="minorHAnsi" w:hAnsiTheme="minorHAnsi" w:eastAsiaTheme="minorHAnsi"/>
                <w:b/>
                <w:sz w:val="21"/>
                <w:szCs w:val="21"/>
              </w:rPr>
            </w:pPr>
          </w:p>
        </w:tc>
        <w:tc>
          <w:tcPr>
            <w:tcW w:w="3637" w:type="dxa"/>
            <w:tcBorders>
              <w:top w:val="single" w:color="999999" w:sz="4" w:space="0"/>
              <w:left w:val="single" w:color="999999" w:sz="4" w:space="0"/>
              <w:bottom w:val="single" w:color="999999" w:sz="4" w:space="0"/>
              <w:right w:val="single" w:color="999999" w:sz="4" w:space="0"/>
            </w:tcBorders>
            <w:shd w:val="clear" w:color="auto" w:fill="C7EDCC" w:themeFill="background1"/>
            <w:tcMar>
              <w:top w:w="0" w:type="dxa"/>
              <w:left w:w="108" w:type="dxa"/>
              <w:bottom w:w="0" w:type="dxa"/>
              <w:right w:w="108" w:type="dxa"/>
            </w:tcMar>
          </w:tcPr>
          <w:p>
            <w:pPr>
              <w:widowControl/>
              <w:jc w:val="center"/>
              <w:rPr>
                <w:rFonts w:asciiTheme="minorHAnsi" w:hAnsiTheme="minorHAnsi" w:eastAsiaTheme="minorHAnsi"/>
                <w:b/>
                <w:sz w:val="21"/>
                <w:szCs w:val="21"/>
              </w:rPr>
            </w:pPr>
            <w:r>
              <w:rPr>
                <w:rFonts w:hint="eastAsia" w:asciiTheme="minorHAnsi" w:hAnsiTheme="minorHAnsi" w:eastAsiaTheme="minorHAnsi"/>
                <w:b/>
                <w:sz w:val="21"/>
                <w:szCs w:val="21"/>
                <w:lang w:val="en-US" w:eastAsia="zh-CN"/>
              </w:rPr>
              <w:t>AC</w:t>
            </w:r>
            <w:r>
              <w:rPr>
                <w:rFonts w:hint="eastAsia" w:asciiTheme="minorHAnsi" w:hAnsiTheme="minorHAnsi" w:eastAsiaTheme="minorHAnsi"/>
                <w:b/>
                <w:sz w:val="21"/>
                <w:szCs w:val="21"/>
              </w:rPr>
              <w:t>不可更换电池机型</w:t>
            </w:r>
          </w:p>
        </w:tc>
        <w:tc>
          <w:tcPr>
            <w:tcW w:w="4041" w:type="dxa"/>
            <w:tcBorders>
              <w:top w:val="single" w:color="999999" w:sz="4" w:space="0"/>
              <w:left w:val="single" w:color="999999" w:sz="4" w:space="0"/>
              <w:bottom w:val="single" w:color="999999" w:sz="4" w:space="0"/>
              <w:right w:val="single" w:color="999999" w:sz="4" w:space="0"/>
            </w:tcBorders>
            <w:shd w:val="clear" w:color="auto" w:fill="C7EDCC" w:themeFill="background1"/>
            <w:tcMar>
              <w:top w:w="0" w:type="dxa"/>
              <w:left w:w="108" w:type="dxa"/>
              <w:bottom w:w="0" w:type="dxa"/>
              <w:right w:w="108" w:type="dxa"/>
            </w:tcMar>
          </w:tcPr>
          <w:p>
            <w:pPr>
              <w:widowControl/>
              <w:jc w:val="center"/>
              <w:rPr>
                <w:rFonts w:asciiTheme="minorHAnsi" w:hAnsiTheme="minorHAnsi" w:eastAsiaTheme="minorHAnsi"/>
                <w:b/>
                <w:sz w:val="21"/>
                <w:szCs w:val="21"/>
              </w:rPr>
            </w:pPr>
            <w:r>
              <w:rPr>
                <w:rFonts w:hint="eastAsia" w:asciiTheme="minorHAnsi" w:hAnsiTheme="minorHAnsi" w:eastAsiaTheme="minorHAnsi"/>
                <w:b/>
                <w:sz w:val="21"/>
                <w:szCs w:val="21"/>
                <w:lang w:val="en-US" w:eastAsia="zh-CN"/>
              </w:rPr>
              <w:t>AC</w:t>
            </w:r>
            <w:r>
              <w:rPr>
                <w:rFonts w:hint="eastAsia" w:asciiTheme="minorHAnsi" w:hAnsiTheme="minorHAnsi" w:eastAsiaTheme="minorHAnsi"/>
                <w:b/>
                <w:sz w:val="21"/>
                <w:szCs w:val="21"/>
              </w:rPr>
              <w:t>可更换电池机型</w:t>
            </w:r>
          </w:p>
        </w:tc>
      </w:tr>
      <w:tr>
        <w:tblPrEx>
          <w:tblCellMar>
            <w:top w:w="0" w:type="dxa"/>
            <w:left w:w="0" w:type="dxa"/>
            <w:bottom w:w="0" w:type="dxa"/>
            <w:right w:w="0" w:type="dxa"/>
          </w:tblCellMar>
        </w:tblPrEx>
        <w:trPr>
          <w:trHeight w:val="2208" w:hRule="atLeast"/>
        </w:trPr>
        <w:tc>
          <w:tcPr>
            <w:tcW w:w="1703" w:type="dxa"/>
            <w:tcBorders>
              <w:left w:val="single" w:color="999999" w:sz="4" w:space="0"/>
              <w:bottom w:val="single" w:color="999999" w:sz="4" w:space="0"/>
              <w:right w:val="single" w:color="999999" w:sz="4" w:space="0"/>
            </w:tcBorders>
            <w:shd w:val="clear" w:color="auto" w:fill="C7EDCC" w:themeFill="background1"/>
            <w:tcMar>
              <w:top w:w="0" w:type="dxa"/>
              <w:left w:w="108" w:type="dxa"/>
              <w:bottom w:w="0" w:type="dxa"/>
              <w:right w:w="108" w:type="dxa"/>
            </w:tcMar>
          </w:tcPr>
          <w:p>
            <w:pPr>
              <w:widowControl/>
              <w:rPr>
                <w:rFonts w:asciiTheme="minorHAnsi" w:hAnsiTheme="minorHAnsi" w:eastAsiaTheme="minorHAnsi"/>
                <w:b/>
                <w:sz w:val="21"/>
                <w:szCs w:val="21"/>
              </w:rPr>
            </w:pPr>
          </w:p>
        </w:tc>
        <w:tc>
          <w:tcPr>
            <w:tcW w:w="3637" w:type="dxa"/>
            <w:tcBorders>
              <w:top w:val="single" w:color="999999" w:sz="4" w:space="0"/>
              <w:left w:val="single" w:color="999999" w:sz="4" w:space="0"/>
              <w:bottom w:val="single" w:color="999999" w:sz="4" w:space="0"/>
              <w:right w:val="single" w:color="999999" w:sz="4" w:space="0"/>
            </w:tcBorders>
            <w:shd w:val="clear" w:color="auto" w:fill="C7EDCC" w:themeFill="background1"/>
            <w:tcMar>
              <w:top w:w="0" w:type="dxa"/>
              <w:left w:w="108" w:type="dxa"/>
              <w:bottom w:w="0" w:type="dxa"/>
              <w:right w:w="108" w:type="dxa"/>
            </w:tcMar>
          </w:tcPr>
          <w:p>
            <w:pPr>
              <w:widowControl/>
              <w:jc w:val="center"/>
              <w:rPr>
                <w:rFonts w:hint="eastAsia" w:asciiTheme="minorHAnsi" w:hAnsiTheme="minorHAnsi" w:eastAsiaTheme="minorHAnsi"/>
                <w:b/>
                <w:sz w:val="21"/>
                <w:szCs w:val="21"/>
                <w:lang w:eastAsia="zh-CN"/>
              </w:rPr>
            </w:pPr>
            <w:r>
              <w:rPr>
                <w:rFonts w:hint="eastAsia" w:asciiTheme="minorHAnsi" w:hAnsiTheme="minorHAnsi" w:eastAsiaTheme="minorHAnsi"/>
                <w:b/>
                <w:sz w:val="21"/>
                <w:szCs w:val="21"/>
                <w:lang w:eastAsia="zh-CN"/>
              </w:rPr>
              <w:drawing>
                <wp:inline distT="0" distB="0" distL="114300" distR="114300">
                  <wp:extent cx="1947545" cy="1743710"/>
                  <wp:effectExtent l="0" t="0" r="14605" b="8890"/>
                  <wp:docPr id="4" name="图片 4" descr="lALPBFf_62Zi5vLNAvfNA1A_848_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LPBFf_62Zi5vLNAvfNA1A_848_759"/>
                          <pic:cNvPicPr>
                            <a:picLocks noChangeAspect="1"/>
                          </pic:cNvPicPr>
                        </pic:nvPicPr>
                        <pic:blipFill>
                          <a:blip r:embed="rId13"/>
                          <a:stretch>
                            <a:fillRect/>
                          </a:stretch>
                        </pic:blipFill>
                        <pic:spPr>
                          <a:xfrm>
                            <a:off x="0" y="0"/>
                            <a:ext cx="1947545" cy="1743710"/>
                          </a:xfrm>
                          <a:prstGeom prst="rect">
                            <a:avLst/>
                          </a:prstGeom>
                        </pic:spPr>
                      </pic:pic>
                    </a:graphicData>
                  </a:graphic>
                </wp:inline>
              </w:drawing>
            </w:r>
          </w:p>
        </w:tc>
        <w:tc>
          <w:tcPr>
            <w:tcW w:w="4041" w:type="dxa"/>
            <w:tcBorders>
              <w:top w:val="single" w:color="999999" w:sz="4" w:space="0"/>
              <w:left w:val="single" w:color="999999" w:sz="4" w:space="0"/>
              <w:bottom w:val="single" w:color="999999" w:sz="4" w:space="0"/>
              <w:right w:val="single" w:color="999999" w:sz="4" w:space="0"/>
            </w:tcBorders>
            <w:shd w:val="clear" w:color="auto" w:fill="C7EDCC" w:themeFill="background1"/>
            <w:tcMar>
              <w:top w:w="0" w:type="dxa"/>
              <w:left w:w="108" w:type="dxa"/>
              <w:bottom w:w="0" w:type="dxa"/>
              <w:right w:w="108" w:type="dxa"/>
            </w:tcMar>
          </w:tcPr>
          <w:p>
            <w:pPr>
              <w:widowControl/>
              <w:jc w:val="center"/>
              <w:rPr>
                <w:rFonts w:hint="eastAsia" w:asciiTheme="minorHAnsi" w:hAnsiTheme="minorHAnsi" w:eastAsiaTheme="minorHAnsi"/>
                <w:b/>
                <w:sz w:val="21"/>
                <w:szCs w:val="21"/>
                <w:lang w:eastAsia="zh-CN"/>
              </w:rPr>
            </w:pPr>
            <w:r>
              <w:rPr>
                <w:rFonts w:hint="eastAsia" w:asciiTheme="minorHAnsi" w:hAnsiTheme="minorHAnsi" w:eastAsiaTheme="minorHAnsi"/>
                <w:b/>
                <w:sz w:val="21"/>
                <w:szCs w:val="21"/>
                <w:lang w:eastAsia="zh-CN"/>
              </w:rPr>
              <w:drawing>
                <wp:inline distT="0" distB="0" distL="114300" distR="114300">
                  <wp:extent cx="1906905" cy="1718310"/>
                  <wp:effectExtent l="0" t="0" r="17145" b="15240"/>
                  <wp:docPr id="1" name="图片 1" descr="lALPBGKoZ1S65ufNAuHNAzI_818_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ALPBGKoZ1S65ufNAuHNAzI_818_737"/>
                          <pic:cNvPicPr>
                            <a:picLocks noChangeAspect="1"/>
                          </pic:cNvPicPr>
                        </pic:nvPicPr>
                        <pic:blipFill>
                          <a:blip r:embed="rId14"/>
                          <a:stretch>
                            <a:fillRect/>
                          </a:stretch>
                        </pic:blipFill>
                        <pic:spPr>
                          <a:xfrm>
                            <a:off x="0" y="0"/>
                            <a:ext cx="1906905" cy="1718310"/>
                          </a:xfrm>
                          <a:prstGeom prst="rect">
                            <a:avLst/>
                          </a:prstGeom>
                        </pic:spPr>
                      </pic:pic>
                    </a:graphicData>
                  </a:graphic>
                </wp:inline>
              </w:drawing>
            </w:r>
          </w:p>
        </w:tc>
      </w:tr>
      <w:tr>
        <w:tblPrEx>
          <w:tblCellMar>
            <w:top w:w="0" w:type="dxa"/>
            <w:left w:w="0" w:type="dxa"/>
            <w:bottom w:w="0" w:type="dxa"/>
            <w:right w:w="0" w:type="dxa"/>
          </w:tblCellMar>
        </w:tblPrEx>
        <w:tc>
          <w:tcPr>
            <w:tcW w:w="17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rPr>
                <w:rFonts w:hint="eastAsia" w:asciiTheme="minorHAnsi" w:hAnsiTheme="minorHAnsi" w:eastAsiaTheme="minorHAnsi"/>
                <w:sz w:val="21"/>
                <w:szCs w:val="22"/>
              </w:rPr>
            </w:pPr>
          </w:p>
        </w:tc>
        <w:tc>
          <w:tcPr>
            <w:tcW w:w="363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jc w:val="center"/>
              <w:rPr>
                <w:rFonts w:hint="eastAsia" w:asciiTheme="minorHAnsi" w:hAnsiTheme="minorHAnsi" w:eastAsiaTheme="minorHAnsi"/>
                <w:sz w:val="21"/>
                <w:szCs w:val="22"/>
              </w:rPr>
            </w:pPr>
            <w:r>
              <w:rPr>
                <w:rFonts w:hint="eastAsia" w:asciiTheme="minorHAnsi" w:hAnsiTheme="minorHAnsi" w:eastAsiaTheme="minorHAnsi"/>
                <w:b/>
                <w:sz w:val="21"/>
                <w:szCs w:val="21"/>
                <w:lang w:val="en-US" w:eastAsia="zh-CN"/>
              </w:rPr>
              <w:t>DC不</w:t>
            </w:r>
            <w:r>
              <w:rPr>
                <w:rFonts w:hint="eastAsia" w:asciiTheme="minorHAnsi" w:hAnsiTheme="minorHAnsi" w:eastAsiaTheme="minorHAnsi"/>
                <w:b/>
                <w:sz w:val="21"/>
                <w:szCs w:val="21"/>
              </w:rPr>
              <w:t>可更换电池机型</w:t>
            </w:r>
          </w:p>
        </w:tc>
        <w:tc>
          <w:tcPr>
            <w:tcW w:w="404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jc w:val="center"/>
              <w:rPr>
                <w:rFonts w:hint="eastAsia" w:asciiTheme="minorHAnsi" w:hAnsiTheme="minorHAnsi" w:eastAsiaTheme="minorHAnsi"/>
                <w:sz w:val="21"/>
                <w:szCs w:val="22"/>
              </w:rPr>
            </w:pPr>
            <w:r>
              <w:rPr>
                <w:rFonts w:hint="eastAsia" w:asciiTheme="minorHAnsi" w:hAnsiTheme="minorHAnsi" w:eastAsiaTheme="minorHAnsi"/>
                <w:b/>
                <w:sz w:val="21"/>
                <w:szCs w:val="21"/>
                <w:lang w:val="en-US" w:eastAsia="zh-CN"/>
              </w:rPr>
              <w:t>DC</w:t>
            </w:r>
            <w:r>
              <w:rPr>
                <w:rFonts w:hint="eastAsia" w:asciiTheme="minorHAnsi" w:hAnsiTheme="minorHAnsi" w:eastAsiaTheme="minorHAnsi"/>
                <w:b/>
                <w:sz w:val="21"/>
                <w:szCs w:val="21"/>
              </w:rPr>
              <w:t>可更换电池机型</w:t>
            </w:r>
          </w:p>
        </w:tc>
      </w:tr>
      <w:tr>
        <w:tblPrEx>
          <w:tblCellMar>
            <w:top w:w="0" w:type="dxa"/>
            <w:left w:w="0" w:type="dxa"/>
            <w:bottom w:w="0" w:type="dxa"/>
            <w:right w:w="0" w:type="dxa"/>
          </w:tblCellMar>
        </w:tblPrEx>
        <w:tc>
          <w:tcPr>
            <w:tcW w:w="17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rPr>
                <w:rFonts w:hint="eastAsia" w:asciiTheme="minorHAnsi" w:hAnsiTheme="minorHAnsi" w:eastAsiaTheme="minorHAnsi"/>
                <w:sz w:val="21"/>
                <w:szCs w:val="22"/>
              </w:rPr>
            </w:pPr>
          </w:p>
        </w:tc>
        <w:tc>
          <w:tcPr>
            <w:tcW w:w="363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jc w:val="center"/>
              <w:rPr>
                <w:rFonts w:hint="eastAsia" w:asciiTheme="minorHAnsi" w:hAnsiTheme="minorHAnsi" w:eastAsiaTheme="minorHAnsi"/>
                <w:sz w:val="21"/>
                <w:szCs w:val="22"/>
                <w:lang w:eastAsia="zh-CN"/>
              </w:rPr>
            </w:pPr>
            <w:r>
              <w:rPr>
                <w:rFonts w:hint="eastAsia" w:asciiTheme="minorHAnsi" w:hAnsiTheme="minorHAnsi" w:eastAsiaTheme="minorHAnsi"/>
                <w:sz w:val="21"/>
                <w:szCs w:val="22"/>
                <w:lang w:eastAsia="zh-CN"/>
              </w:rPr>
              <w:drawing>
                <wp:inline distT="0" distB="0" distL="114300" distR="114300">
                  <wp:extent cx="1966595" cy="1842135"/>
                  <wp:effectExtent l="0" t="0" r="14605" b="5715"/>
                  <wp:docPr id="6" name="图片 6" descr="lALPBGnDZJ6yyz7NAozNArg_696_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ALPBGnDZJ6yyz7NAozNArg_696_652"/>
                          <pic:cNvPicPr>
                            <a:picLocks noChangeAspect="1"/>
                          </pic:cNvPicPr>
                        </pic:nvPicPr>
                        <pic:blipFill>
                          <a:blip r:embed="rId15"/>
                          <a:stretch>
                            <a:fillRect/>
                          </a:stretch>
                        </pic:blipFill>
                        <pic:spPr>
                          <a:xfrm>
                            <a:off x="0" y="0"/>
                            <a:ext cx="1966595" cy="1842135"/>
                          </a:xfrm>
                          <a:prstGeom prst="rect">
                            <a:avLst/>
                          </a:prstGeom>
                        </pic:spPr>
                      </pic:pic>
                    </a:graphicData>
                  </a:graphic>
                </wp:inline>
              </w:drawing>
            </w:r>
          </w:p>
        </w:tc>
        <w:tc>
          <w:tcPr>
            <w:tcW w:w="404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jc w:val="center"/>
              <w:rPr>
                <w:rFonts w:hint="eastAsia" w:asciiTheme="minorHAnsi" w:hAnsiTheme="minorHAnsi" w:eastAsiaTheme="minorHAnsi"/>
                <w:sz w:val="21"/>
                <w:szCs w:val="22"/>
                <w:lang w:eastAsia="zh-CN"/>
              </w:rPr>
            </w:pPr>
            <w:r>
              <w:rPr>
                <w:rFonts w:hint="eastAsia" w:asciiTheme="minorHAnsi" w:hAnsiTheme="minorHAnsi" w:eastAsiaTheme="minorHAnsi"/>
                <w:sz w:val="21"/>
                <w:szCs w:val="22"/>
                <w:lang w:eastAsia="zh-CN"/>
              </w:rPr>
              <w:drawing>
                <wp:inline distT="0" distB="0" distL="114300" distR="114300">
                  <wp:extent cx="1888490" cy="1808480"/>
                  <wp:effectExtent l="0" t="0" r="16510" b="1270"/>
                  <wp:docPr id="5" name="图片 5" descr="lALPBGY15fnf0kjNAoHNAp4_670_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ALPBGY15fnf0kjNAoHNAp4_670_641"/>
                          <pic:cNvPicPr>
                            <a:picLocks noChangeAspect="1"/>
                          </pic:cNvPicPr>
                        </pic:nvPicPr>
                        <pic:blipFill>
                          <a:blip r:embed="rId16"/>
                          <a:stretch>
                            <a:fillRect/>
                          </a:stretch>
                        </pic:blipFill>
                        <pic:spPr>
                          <a:xfrm>
                            <a:off x="0" y="0"/>
                            <a:ext cx="1888490" cy="1808480"/>
                          </a:xfrm>
                          <a:prstGeom prst="rect">
                            <a:avLst/>
                          </a:prstGeom>
                        </pic:spPr>
                      </pic:pic>
                    </a:graphicData>
                  </a:graphic>
                </wp:inline>
              </w:drawing>
            </w:r>
          </w:p>
        </w:tc>
      </w:tr>
      <w:tr>
        <w:tblPrEx>
          <w:tblCellMar>
            <w:top w:w="0" w:type="dxa"/>
            <w:left w:w="0" w:type="dxa"/>
            <w:bottom w:w="0" w:type="dxa"/>
            <w:right w:w="0" w:type="dxa"/>
          </w:tblCellMar>
        </w:tblPrEx>
        <w:tc>
          <w:tcPr>
            <w:tcW w:w="17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highlight w:val="none"/>
              </w:rPr>
            </w:pPr>
            <w:r>
              <w:rPr>
                <w:rFonts w:hint="eastAsia" w:asciiTheme="minorHAnsi" w:hAnsiTheme="minorHAnsi" w:eastAsiaTheme="minorHAnsi"/>
                <w:sz w:val="21"/>
                <w:szCs w:val="22"/>
                <w:highlight w:val="none"/>
              </w:rPr>
              <w:t>UL标准</w:t>
            </w:r>
          </w:p>
        </w:tc>
        <w:tc>
          <w:tcPr>
            <w:tcW w:w="7678" w:type="dxa"/>
            <w:gridSpan w:val="2"/>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widowControl/>
              <w:rPr>
                <w:rFonts w:hint="default" w:asciiTheme="minorHAnsi" w:hAnsiTheme="minorHAnsi" w:eastAsiaTheme="minorHAnsi"/>
                <w:sz w:val="21"/>
                <w:szCs w:val="22"/>
                <w:highlight w:val="none"/>
                <w:lang w:val="en-US" w:eastAsia="zh-CN"/>
              </w:rPr>
            </w:pPr>
            <w:r>
              <w:rPr>
                <w:rFonts w:hint="eastAsia" w:asciiTheme="minorHAnsi" w:hAnsiTheme="minorHAnsi" w:eastAsiaTheme="minorHAnsi"/>
                <w:sz w:val="21"/>
                <w:szCs w:val="22"/>
                <w:highlight w:val="none"/>
              </w:rPr>
              <w:t>符合北美认证第八版UL 217（8th）/ UL 2034（4th）</w:t>
            </w:r>
            <w:r>
              <w:rPr>
                <w:highlight w:val="none"/>
              </w:rPr>
              <w:commentReference w:id="0"/>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hint="eastAsia" w:asciiTheme="minorHAnsi" w:hAnsiTheme="minorHAnsi" w:eastAsiaTheme="minorHAnsi"/>
                <w:sz w:val="21"/>
                <w:szCs w:val="22"/>
                <w:lang w:val="en-US" w:eastAsia="zh-CN"/>
              </w:rPr>
            </w:pPr>
            <w:r>
              <w:rPr>
                <w:rFonts w:hint="eastAsia" w:asciiTheme="minorHAnsi" w:hAnsiTheme="minorHAnsi" w:eastAsiaTheme="minorHAnsi"/>
                <w:sz w:val="21"/>
                <w:szCs w:val="22"/>
              </w:rPr>
              <w:t>供电</w:t>
            </w:r>
            <w:r>
              <w:rPr>
                <w:rFonts w:hint="eastAsia" w:asciiTheme="minorHAnsi" w:hAnsiTheme="minorHAnsi" w:eastAsiaTheme="minorHAnsi"/>
                <w:sz w:val="21"/>
                <w:szCs w:val="22"/>
                <w:lang w:val="en-US" w:eastAsia="zh-CN"/>
              </w:rPr>
              <w:t>方式</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可更换CR123A电池</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测试/静音功能</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测试/静音按键</w:t>
            </w:r>
          </w:p>
        </w:tc>
      </w:tr>
      <w:tr>
        <w:tblPrEx>
          <w:tblCellMar>
            <w:top w:w="0" w:type="dxa"/>
            <w:left w:w="0" w:type="dxa"/>
            <w:bottom w:w="0" w:type="dxa"/>
            <w:right w:w="0" w:type="dxa"/>
          </w:tblCellMar>
        </w:tblPrEx>
        <w:trPr>
          <w:trHeight w:val="292"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烟雾报警</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烟雾检测功能/烟雾传感器</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一氧化碳报警</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一氧化碳检测功能/一氧化碳传感器</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指示灯</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三色指示灯（绿/黄/红）</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警报声</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蜂鸣器</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语音提示</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喇叭 (对烟雾报警/CO报警/静音/低电量等状态伴有语音提示）</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hint="default" w:asciiTheme="minorHAnsi" w:hAnsiTheme="minorHAnsi" w:eastAsiaTheme="minorHAnsi"/>
                <w:color w:val="auto"/>
                <w:sz w:val="21"/>
                <w:szCs w:val="22"/>
              </w:rPr>
            </w:pPr>
            <w:r>
              <w:rPr>
                <w:rFonts w:hint="default" w:asciiTheme="minorHAnsi" w:hAnsiTheme="minorHAnsi" w:eastAsiaTheme="minorHAnsi"/>
                <w:color w:val="auto"/>
                <w:sz w:val="21"/>
                <w:szCs w:val="22"/>
              </w:rPr>
              <w:t>位置功能</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hint="default" w:asciiTheme="minorHAnsi" w:hAnsiTheme="minorHAnsi" w:eastAsiaTheme="minorHAnsi"/>
                <w:color w:val="auto"/>
                <w:sz w:val="21"/>
                <w:szCs w:val="22"/>
              </w:rPr>
            </w:pPr>
            <w:r>
              <w:rPr>
                <w:rFonts w:hint="default" w:asciiTheme="minorHAnsi" w:hAnsiTheme="minorHAnsi" w:eastAsiaTheme="minorHAnsi"/>
                <w:color w:val="auto"/>
                <w:sz w:val="21"/>
                <w:szCs w:val="22"/>
              </w:rPr>
              <w:t>通过背面的位置按键设置位置，报警时通过</w:t>
            </w:r>
            <w:r>
              <w:rPr>
                <w:rFonts w:hint="eastAsia" w:asciiTheme="minorHAnsi" w:hAnsiTheme="minorHAnsi" w:eastAsiaTheme="minorHAnsi"/>
                <w:color w:val="auto"/>
                <w:sz w:val="21"/>
                <w:szCs w:val="22"/>
                <w:lang w:eastAsia="zh-CN"/>
              </w:rPr>
              <w:t>语音播报</w:t>
            </w:r>
            <w:r>
              <w:rPr>
                <w:rFonts w:hint="default" w:asciiTheme="minorHAnsi" w:hAnsiTheme="minorHAnsi" w:eastAsiaTheme="minorHAnsi"/>
                <w:color w:val="auto"/>
                <w:sz w:val="21"/>
                <w:szCs w:val="22"/>
              </w:rPr>
              <w:t>发生灾害的位置名称</w:t>
            </w:r>
          </w:p>
        </w:tc>
      </w:tr>
      <w:tr>
        <w:tblPrEx>
          <w:tblCellMar>
            <w:top w:w="0" w:type="dxa"/>
            <w:left w:w="0" w:type="dxa"/>
            <w:bottom w:w="0" w:type="dxa"/>
            <w:right w:w="0" w:type="dxa"/>
          </w:tblCellMar>
        </w:tblPrEx>
        <w:trPr>
          <w:trHeight w:val="285" w:hRule="atLeast"/>
        </w:trPr>
        <w:tc>
          <w:tcPr>
            <w:tcW w:w="1703" w:type="dxa"/>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联网功能</w:t>
            </w:r>
          </w:p>
        </w:tc>
        <w:tc>
          <w:tcPr>
            <w:tcW w:w="7678" w:type="dxa"/>
            <w:gridSpan w:val="2"/>
            <w:tcBorders>
              <w:top w:val="single" w:color="C0C0C0" w:sz="4" w:space="0"/>
              <w:left w:val="single" w:color="999999" w:sz="4" w:space="0"/>
              <w:bottom w:val="single" w:color="C0C0C0" w:sz="4" w:space="0"/>
              <w:right w:val="single" w:color="999999" w:sz="4" w:space="0"/>
            </w:tcBorders>
            <w:tcMar>
              <w:top w:w="0" w:type="dxa"/>
              <w:left w:w="108" w:type="dxa"/>
              <w:bottom w:w="0" w:type="dxa"/>
              <w:right w:w="108" w:type="dxa"/>
            </w:tcMar>
          </w:tcPr>
          <w:p>
            <w:pPr>
              <w:widowControl/>
              <w:rPr>
                <w:rFonts w:asciiTheme="minorHAnsi" w:hAnsiTheme="minorHAnsi" w:eastAsiaTheme="minorHAnsi"/>
                <w:sz w:val="21"/>
                <w:szCs w:val="22"/>
              </w:rPr>
            </w:pPr>
            <w:r>
              <w:rPr>
                <w:rFonts w:hint="eastAsia" w:asciiTheme="minorHAnsi" w:hAnsiTheme="minorHAnsi" w:eastAsiaTheme="minorHAnsi"/>
                <w:sz w:val="21"/>
                <w:szCs w:val="22"/>
              </w:rPr>
              <w:t>RF</w:t>
            </w:r>
          </w:p>
        </w:tc>
      </w:tr>
    </w:tbl>
    <w:p>
      <w:pPr>
        <w:rPr>
          <w:rFonts w:hAnsi="Times New Roman"/>
        </w:rPr>
      </w:pPr>
      <w:r>
        <w:rPr>
          <w:rFonts w:hAnsi="Times New Roman"/>
        </w:rPr>
        <w:br w:type="page"/>
      </w:r>
    </w:p>
    <w:p>
      <w:pPr>
        <w:pStyle w:val="2"/>
        <w:numPr>
          <w:ilvl w:val="0"/>
          <w:numId w:val="3"/>
        </w:numPr>
      </w:pPr>
      <w:r>
        <w:rPr>
          <w:rFonts w:hint="eastAsia"/>
        </w:rPr>
        <w:t>产品功能实现</w:t>
      </w:r>
    </w:p>
    <w:p>
      <w:pPr>
        <w:widowControl/>
        <w:numPr>
          <w:ilvl w:val="0"/>
          <w:numId w:val="4"/>
        </w:numPr>
        <w:rPr>
          <w:rFonts w:asciiTheme="minorHAnsi" w:hAnsiTheme="minorHAnsi" w:eastAsiaTheme="minorHAnsi"/>
          <w:b/>
          <w:bCs/>
          <w:sz w:val="21"/>
          <w:szCs w:val="22"/>
        </w:rPr>
      </w:pPr>
      <w:r>
        <w:rPr>
          <w:rFonts w:hint="eastAsia" w:asciiTheme="minorHAnsi" w:hAnsiTheme="minorHAnsi" w:eastAsiaTheme="minorHAnsi"/>
          <w:b/>
          <w:bCs/>
          <w:sz w:val="21"/>
          <w:szCs w:val="22"/>
        </w:rPr>
        <w:t>语音模块：</w:t>
      </w:r>
    </w:p>
    <w:p>
      <w:pPr>
        <w:widowControl/>
        <w:rPr>
          <w:rFonts w:asciiTheme="minorHAnsi" w:hAnsiTheme="minorHAnsi" w:eastAsiaTheme="minorHAnsi"/>
          <w:b/>
          <w:bCs/>
          <w:sz w:val="21"/>
          <w:szCs w:val="22"/>
        </w:rPr>
      </w:pPr>
      <w:r>
        <w:rPr>
          <w:rFonts w:hint="eastAsia" w:asciiTheme="minorHAnsi" w:hAnsiTheme="minorHAnsi" w:eastAsiaTheme="minorHAnsi"/>
          <w:b/>
          <w:bCs/>
          <w:sz w:val="21"/>
          <w:szCs w:val="22"/>
        </w:rPr>
        <w:t>标准里对语音提示的要求：</w:t>
      </w:r>
    </w:p>
    <w:p>
      <w:pPr>
        <w:widowControl/>
        <w:rPr>
          <w:rFonts w:asciiTheme="minorHAnsi" w:hAnsiTheme="minorHAnsi" w:eastAsiaTheme="minorHAnsi"/>
          <w:sz w:val="21"/>
          <w:szCs w:val="22"/>
        </w:rPr>
      </w:pPr>
      <w:bookmarkStart w:id="0" w:name="OLE_LINK1"/>
      <w:r>
        <w:rPr>
          <w:rFonts w:hint="eastAsia" w:asciiTheme="minorHAnsi" w:hAnsiTheme="minorHAnsi" w:eastAsiaTheme="minorHAnsi"/>
          <w:sz w:val="21"/>
          <w:szCs w:val="22"/>
        </w:rPr>
        <w:t>A voice message that exceeds 1.5 seconds but does not exceed 10 seconds in length shall be permitted to be inserted following a minimum of 8 cycles of the initial “three pulse” temporal pattern. This voice message shall be followed by not less than 2 cycles of the “three pulse” temporal pattern. The voice message shall then be permitted to be repeatedly inserted provided that each additional use of the voice message follows at least 2 cycles of the “three pulse” temporal pattern</w:t>
      </w:r>
      <w:bookmarkEnd w:id="0"/>
      <w:r>
        <w:rPr>
          <w:rFonts w:hint="eastAsia" w:asciiTheme="minorHAnsi" w:hAnsiTheme="minorHAnsi" w:eastAsiaTheme="minorHAnsi"/>
          <w:sz w:val="21"/>
          <w:szCs w:val="22"/>
        </w:rPr>
        <w:t>.</w:t>
      </w:r>
    </w:p>
    <w:p>
      <w:pPr>
        <w:widowControl/>
        <w:rPr>
          <w:rFonts w:asciiTheme="minorHAnsi" w:hAnsiTheme="minorHAnsi" w:eastAsiaTheme="minorHAnsi"/>
          <w:sz w:val="21"/>
          <w:szCs w:val="22"/>
        </w:rPr>
      </w:pPr>
    </w:p>
    <w:p>
      <w:pPr>
        <w:widowControl/>
        <w:rPr>
          <w:rFonts w:hint="eastAsia" w:asciiTheme="minorHAnsi" w:hAnsiTheme="minorHAnsi" w:eastAsiaTheme="minorHAnsi"/>
          <w:sz w:val="21"/>
          <w:szCs w:val="22"/>
        </w:rPr>
      </w:pPr>
      <w:r>
        <w:rPr>
          <w:rFonts w:hint="eastAsia" w:asciiTheme="minorHAnsi" w:hAnsiTheme="minorHAnsi" w:eastAsiaTheme="minorHAnsi"/>
          <w:sz w:val="21"/>
          <w:szCs w:val="22"/>
        </w:rPr>
        <w:t>长度超过1.5秒但不超过10秒的语音消息应允许在最初的“三个脉冲”时间模式的至少8个周期之后插入。 该语音消息后应跟随不少于2个“三个脉冲”时间模式的周期。 如果语音消息的每次额外使用遵循“三个脉冲”时间模式的至少2个周期，则应允许重复插入语音消息。</w:t>
      </w:r>
    </w:p>
    <w:p>
      <w:pPr>
        <w:widowControl/>
        <w:rPr>
          <w:rFonts w:hint="eastAsia" w:asciiTheme="minorHAnsi" w:hAnsiTheme="minorHAnsi" w:eastAsiaTheme="minorHAnsi"/>
          <w:sz w:val="21"/>
          <w:szCs w:val="22"/>
        </w:rPr>
      </w:pPr>
    </w:p>
    <w:p>
      <w:pPr>
        <w:widowControl/>
        <w:rPr>
          <w:rFonts w:hint="default" w:asciiTheme="minorHAnsi" w:hAnsiTheme="minorHAnsi" w:eastAsiaTheme="minorHAnsi"/>
          <w:color w:val="FF0000"/>
          <w:sz w:val="21"/>
          <w:szCs w:val="22"/>
          <w:highlight w:val="none"/>
        </w:rPr>
      </w:pPr>
      <w:r>
        <w:rPr>
          <w:rFonts w:hint="default" w:asciiTheme="minorHAnsi" w:hAnsiTheme="minorHAnsi" w:eastAsiaTheme="minorHAnsi"/>
          <w:color w:val="FF0000"/>
          <w:sz w:val="21"/>
          <w:szCs w:val="22"/>
          <w:highlight w:val="none"/>
        </w:rPr>
        <w:t>UL217对烟雾报警语音要求的具体解释：</w:t>
      </w:r>
    </w:p>
    <w:p>
      <w:pPr>
        <w:keepNext w:val="0"/>
        <w:keepLines w:val="0"/>
        <w:widowControl w:val="0"/>
        <w:suppressLineNumbers w:val="0"/>
        <w:spacing w:before="0" w:beforeAutospacing="0" w:after="0" w:afterAutospacing="0"/>
        <w:ind w:left="0" w:right="0"/>
        <w:jc w:val="both"/>
        <w:rPr>
          <w:rFonts w:hint="default" w:ascii="等线" w:hAnsi="等线" w:eastAsia="等线" w:cs="Times New Roman"/>
          <w:color w:val="FF0000"/>
          <w:kern w:val="2"/>
          <w:sz w:val="21"/>
          <w:szCs w:val="21"/>
          <w:highlight w:val="none"/>
        </w:rPr>
      </w:pPr>
      <w:r>
        <w:rPr>
          <w:rFonts w:hint="default" w:ascii="等线" w:hAnsi="等线" w:eastAsia="等线" w:cs="等线"/>
          <w:color w:val="FF0000"/>
          <w:kern w:val="2"/>
          <w:sz w:val="21"/>
          <w:szCs w:val="21"/>
          <w:highlight w:val="none"/>
          <w:lang w:val="en-US" w:eastAsia="zh-CN" w:bidi="ar"/>
        </w:rPr>
        <w:t>· 前8轮</w:t>
      </w:r>
      <w:r>
        <w:rPr>
          <w:rFonts w:hint="default" w:ascii="等线" w:hAnsi="等线" w:eastAsia="等线" w:cs="等线"/>
          <w:color w:val="FF0000"/>
          <w:kern w:val="2"/>
          <w:sz w:val="21"/>
          <w:szCs w:val="21"/>
          <w:highlight w:val="none"/>
          <w:lang w:eastAsia="zh-CN" w:bidi="ar"/>
        </w:rPr>
        <w:t>T3</w:t>
      </w:r>
      <w:r>
        <w:rPr>
          <w:rFonts w:hint="default" w:ascii="等线" w:hAnsi="等线" w:eastAsia="等线" w:cs="等线"/>
          <w:color w:val="FF0000"/>
          <w:kern w:val="2"/>
          <w:sz w:val="21"/>
          <w:szCs w:val="21"/>
          <w:highlight w:val="none"/>
          <w:lang w:val="en-US" w:eastAsia="zh-CN" w:bidi="ar"/>
        </w:rPr>
        <w:t>，每轮</w:t>
      </w:r>
      <w:r>
        <w:rPr>
          <w:rFonts w:hint="default" w:ascii="等线" w:hAnsi="等线" w:eastAsia="等线" w:cs="等线"/>
          <w:color w:val="FF0000"/>
          <w:kern w:val="2"/>
          <w:sz w:val="21"/>
          <w:szCs w:val="21"/>
          <w:highlight w:val="none"/>
          <w:lang w:eastAsia="zh-CN" w:bidi="ar"/>
        </w:rPr>
        <w:t>T3</w:t>
      </w:r>
      <w:r>
        <w:rPr>
          <w:rFonts w:hint="default" w:ascii="等线" w:hAnsi="等线" w:eastAsia="等线" w:cs="等线"/>
          <w:color w:val="FF0000"/>
          <w:kern w:val="2"/>
          <w:sz w:val="21"/>
          <w:szCs w:val="21"/>
          <w:highlight w:val="none"/>
          <w:lang w:val="en-US" w:eastAsia="zh-CN" w:bidi="ar"/>
        </w:rPr>
        <w:t>之间可以播放长度不超过1.5秒的语音，一共7段。</w:t>
      </w:r>
    </w:p>
    <w:p>
      <w:pPr>
        <w:keepNext w:val="0"/>
        <w:keepLines w:val="0"/>
        <w:widowControl w:val="0"/>
        <w:suppressLineNumbers w:val="0"/>
        <w:spacing w:before="0" w:beforeAutospacing="0" w:after="0" w:afterAutospacing="0"/>
        <w:ind w:left="0" w:right="0"/>
        <w:jc w:val="both"/>
        <w:rPr>
          <w:rFonts w:hint="default" w:ascii="等线" w:hAnsi="等线" w:eastAsia="等线" w:cs="等线"/>
          <w:color w:val="FF0000"/>
          <w:kern w:val="2"/>
          <w:sz w:val="21"/>
          <w:szCs w:val="21"/>
          <w:highlight w:val="none"/>
          <w:lang w:val="en-US" w:eastAsia="zh-CN" w:bidi="ar"/>
        </w:rPr>
      </w:pPr>
      <w:r>
        <w:rPr>
          <w:rFonts w:hint="default" w:ascii="等线" w:hAnsi="等线" w:eastAsia="等线" w:cs="等线"/>
          <w:color w:val="FF0000"/>
          <w:kern w:val="2"/>
          <w:sz w:val="21"/>
          <w:szCs w:val="21"/>
          <w:highlight w:val="none"/>
          <w:lang w:val="en-US" w:eastAsia="zh-CN" w:bidi="ar"/>
        </w:rPr>
        <w:t>· 第8轮</w:t>
      </w:r>
      <w:r>
        <w:rPr>
          <w:rFonts w:hint="default" w:ascii="等线" w:hAnsi="等线" w:eastAsia="等线" w:cs="等线"/>
          <w:color w:val="FF0000"/>
          <w:kern w:val="2"/>
          <w:sz w:val="21"/>
          <w:szCs w:val="21"/>
          <w:highlight w:val="none"/>
          <w:lang w:eastAsia="zh-CN" w:bidi="ar"/>
        </w:rPr>
        <w:t>T3</w:t>
      </w:r>
      <w:r>
        <w:rPr>
          <w:rFonts w:hint="default" w:ascii="等线" w:hAnsi="等线" w:eastAsia="等线" w:cs="等线"/>
          <w:color w:val="FF0000"/>
          <w:kern w:val="2"/>
          <w:sz w:val="21"/>
          <w:szCs w:val="21"/>
          <w:highlight w:val="none"/>
          <w:lang w:val="en-US" w:eastAsia="zh-CN" w:bidi="ar"/>
        </w:rPr>
        <w:t>以后，可以播放长度超过1.5秒但不超过10秒的语音，播完语音后，需要连播2轮</w:t>
      </w:r>
      <w:r>
        <w:rPr>
          <w:rFonts w:hint="default" w:ascii="等线" w:hAnsi="等线" w:eastAsia="等线" w:cs="等线"/>
          <w:color w:val="FF0000"/>
          <w:kern w:val="2"/>
          <w:sz w:val="21"/>
          <w:szCs w:val="21"/>
          <w:highlight w:val="none"/>
          <w:lang w:eastAsia="zh-CN" w:bidi="ar"/>
        </w:rPr>
        <w:t>T3</w:t>
      </w:r>
      <w:r>
        <w:rPr>
          <w:rFonts w:hint="default" w:ascii="等线" w:hAnsi="等线" w:eastAsia="等线" w:cs="等线"/>
          <w:color w:val="FF0000"/>
          <w:kern w:val="2"/>
          <w:sz w:val="21"/>
          <w:szCs w:val="21"/>
          <w:highlight w:val="none"/>
          <w:lang w:val="en-US" w:eastAsia="zh-CN" w:bidi="ar"/>
        </w:rPr>
        <w:t>，然后再播放语音，如此循环。</w:t>
      </w:r>
    </w:p>
    <w:p>
      <w:pPr>
        <w:keepNext w:val="0"/>
        <w:keepLines w:val="0"/>
        <w:widowControl w:val="0"/>
        <w:suppressLineNumbers w:val="0"/>
        <w:spacing w:before="0" w:beforeAutospacing="0" w:after="0" w:afterAutospacing="0"/>
        <w:ind w:left="0" w:right="0"/>
        <w:jc w:val="both"/>
        <w:rPr>
          <w:rFonts w:hint="default" w:ascii="等线" w:hAnsi="等线" w:eastAsia="等线" w:cs="等线"/>
          <w:color w:val="FF0000"/>
          <w:kern w:val="2"/>
          <w:sz w:val="21"/>
          <w:szCs w:val="21"/>
          <w:highlight w:val="none"/>
          <w:lang w:val="en-US" w:eastAsia="zh-CN" w:bidi="ar"/>
        </w:rPr>
      </w:pPr>
    </w:p>
    <w:p>
      <w:pPr>
        <w:keepNext w:val="0"/>
        <w:keepLines w:val="0"/>
        <w:widowControl w:val="0"/>
        <w:suppressLineNumbers w:val="0"/>
        <w:spacing w:before="0" w:beforeAutospacing="0" w:after="0" w:afterAutospacing="0"/>
        <w:ind w:left="0" w:right="0"/>
        <w:jc w:val="both"/>
        <w:rPr>
          <w:rFonts w:hint="default" w:ascii="等线" w:hAnsi="等线" w:eastAsia="等线" w:cs="等线"/>
          <w:color w:val="FF0000"/>
          <w:kern w:val="2"/>
          <w:sz w:val="21"/>
          <w:szCs w:val="21"/>
          <w:highlight w:val="none"/>
          <w:lang w:eastAsia="zh-CN" w:bidi="ar"/>
        </w:rPr>
      </w:pPr>
      <w:r>
        <w:rPr>
          <w:rFonts w:hint="default" w:ascii="等线" w:hAnsi="等线" w:eastAsia="等线" w:cs="等线"/>
          <w:color w:val="FF0000"/>
          <w:kern w:val="2"/>
          <w:sz w:val="21"/>
          <w:szCs w:val="21"/>
          <w:highlight w:val="none"/>
          <w:lang w:eastAsia="zh-CN" w:bidi="ar"/>
        </w:rPr>
        <w:t>UL标准对CO报警语音无要求。</w:t>
      </w:r>
    </w:p>
    <w:p>
      <w:pPr>
        <w:rPr>
          <w:rFonts w:ascii="Calibri"/>
        </w:rPr>
      </w:pPr>
      <w:r>
        <w:rPr>
          <w:rFonts w:hint="eastAsia" w:ascii="Arial" w:hAnsi="Arial" w:cs="Arial"/>
          <w:color w:val="FF0000"/>
          <w:sz w:val="18"/>
          <w:szCs w:val="18"/>
        </w:rPr>
        <w:br w:type="page"/>
      </w:r>
    </w:p>
    <w:p>
      <w:pPr>
        <w:pStyle w:val="2"/>
        <w:numPr>
          <w:ilvl w:val="0"/>
          <w:numId w:val="3"/>
        </w:numPr>
      </w:pPr>
      <w:r>
        <w:rPr>
          <w:rFonts w:hint="eastAsia"/>
        </w:rPr>
        <w:t>产品性能要求</w:t>
      </w:r>
    </w:p>
    <w:tbl>
      <w:tblPr>
        <w:tblStyle w:val="28"/>
        <w:tblW w:w="10116" w:type="dxa"/>
        <w:tblInd w:w="0" w:type="dxa"/>
        <w:tblLayout w:type="fixed"/>
        <w:tblCellMar>
          <w:top w:w="0" w:type="dxa"/>
          <w:left w:w="0" w:type="dxa"/>
          <w:bottom w:w="0" w:type="dxa"/>
          <w:right w:w="0" w:type="dxa"/>
        </w:tblCellMar>
      </w:tblPr>
      <w:tblGrid>
        <w:gridCol w:w="2106"/>
        <w:gridCol w:w="8010"/>
      </w:tblGrid>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rPr>
            </w:pPr>
            <w:r>
              <w:rPr>
                <w:rFonts w:hint="eastAsia" w:ascii="等线" w:hAnsi="等线" w:eastAsia="等线" w:cs="等线"/>
              </w:rPr>
              <w:t>产品使用寿命</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10年</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rPr>
            </w:pPr>
            <w:r>
              <w:rPr>
                <w:rFonts w:hint="eastAsia" w:ascii="等线" w:hAnsi="等线" w:eastAsia="等线" w:cs="等线"/>
              </w:rPr>
              <w:t>电池寿命</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default" w:ascii="等线" w:hAnsi="等线" w:eastAsia="等线" w:cs="等线"/>
                <w:lang w:val="en-US" w:eastAsia="zh-CN"/>
              </w:rPr>
            </w:pPr>
            <w:r>
              <w:rPr>
                <w:rFonts w:hint="eastAsia" w:ascii="等线" w:hAnsi="等线" w:eastAsia="等线" w:cs="等线"/>
                <w:lang w:val="en-US" w:eastAsia="zh-CN"/>
              </w:rPr>
              <w:t>5年（每周测试一次）</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rPr>
            </w:pPr>
            <w:r>
              <w:rPr>
                <w:rFonts w:hint="eastAsia" w:ascii="等线" w:hAnsi="等线" w:eastAsia="等线" w:cs="等线"/>
              </w:rPr>
              <w:t>烟雾传感器类型</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第八代迷宫/光电式</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rPr>
            </w:pPr>
            <w:r>
              <w:rPr>
                <w:rFonts w:hint="eastAsia" w:ascii="等线" w:hAnsi="等线" w:eastAsia="等线" w:cs="等线"/>
              </w:rPr>
              <w:t>CO传感器类型</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Figaro TGS5141</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rPr>
            </w:pPr>
            <w:r>
              <w:rPr>
                <w:rFonts w:hint="eastAsia" w:ascii="等线" w:hAnsi="等线" w:eastAsia="等线" w:cs="等线"/>
              </w:rPr>
              <w:t>待机电流</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待定根据测试</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rPr>
            </w:pPr>
            <w:r>
              <w:rPr>
                <w:rFonts w:hint="eastAsia" w:ascii="等线" w:hAnsi="等线" w:eastAsia="等线" w:cs="等线"/>
              </w:rPr>
              <w:t>报警电流</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待定根据测试</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rPr>
            </w:pPr>
            <w:r>
              <w:rPr>
                <w:rFonts w:hint="eastAsia" w:ascii="等线" w:hAnsi="等线" w:eastAsia="等线" w:cs="等线"/>
              </w:rPr>
              <w:t>警报响度</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 xml:space="preserve">≥ 85 dB at 9.84 ft (3 m) @ 3.2 ± 0.3 kHz </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default" w:ascii="等线" w:hAnsi="等线" w:eastAsia="等线" w:cs="等线"/>
                <w:color w:val="FF0000"/>
              </w:rPr>
            </w:pPr>
            <w:r>
              <w:rPr>
                <w:rFonts w:hint="default" w:ascii="等线" w:hAnsi="等线" w:eastAsia="等线" w:cs="等线"/>
                <w:color w:val="FF0000"/>
              </w:rPr>
              <w:t>语音响度</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color w:val="FF0000"/>
              </w:rPr>
            </w:pPr>
            <w:r>
              <w:rPr>
                <w:rFonts w:hint="eastAsia" w:ascii="等线" w:hAnsi="等线" w:eastAsia="等线" w:cs="等线"/>
                <w:color w:val="FF0000"/>
              </w:rPr>
              <w:t>待定根据测试</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rPr>
            </w:pPr>
            <w:r>
              <w:rPr>
                <w:rFonts w:hint="eastAsia" w:ascii="等线" w:hAnsi="等线" w:eastAsia="等线" w:cs="等线"/>
              </w:rPr>
              <w:t>静音时间</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9分钟</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rPr>
            </w:pPr>
            <w:r>
              <w:rPr>
                <w:rFonts w:hint="eastAsia" w:ascii="等线" w:hAnsi="等线" w:eastAsia="等线" w:cs="等线"/>
              </w:rPr>
              <w:t>产品材质</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PC</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rPr>
            </w:pPr>
            <w:r>
              <w:rPr>
                <w:rFonts w:hint="eastAsia" w:ascii="等线" w:hAnsi="等线" w:eastAsia="等线" w:cs="等线"/>
              </w:rPr>
              <w:t>安装方式</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挂板+螺丝固定</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rPr>
            </w:pPr>
            <w:r>
              <w:rPr>
                <w:rFonts w:hint="eastAsia" w:ascii="等线" w:hAnsi="等线" w:eastAsia="等线" w:cs="等线"/>
              </w:rPr>
              <w:t>联网机器数量上限</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tcPr>
          <w:p>
            <w:pPr>
              <w:rPr>
                <w:rFonts w:hint="eastAsia" w:ascii="等线" w:hAnsi="等线" w:eastAsia="等线" w:cs="等线"/>
              </w:rPr>
            </w:pPr>
            <w:r>
              <w:rPr>
                <w:rFonts w:hint="eastAsia" w:ascii="等线" w:hAnsi="等线" w:eastAsia="等线" w:cs="等线"/>
              </w:rPr>
              <w:t>24</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sz w:val="21"/>
                <w:szCs w:val="22"/>
                <w:lang w:val="en-US" w:eastAsia="zh-CN" w:bidi="ar-SA"/>
              </w:rPr>
            </w:pPr>
            <w:r>
              <w:rPr>
                <w:rFonts w:hint="eastAsia" w:ascii="等线" w:hAnsi="等线" w:eastAsia="等线" w:cs="等线"/>
                <w:sz w:val="21"/>
                <w:szCs w:val="22"/>
              </w:rPr>
              <w:t>工作温度</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rPr>
                <w:rFonts w:hint="eastAsia" w:ascii="等线" w:hAnsi="等线" w:eastAsia="等线" w:cs="等线"/>
                <w:sz w:val="21"/>
                <w:szCs w:val="22"/>
                <w:lang w:val="en-US" w:eastAsia="zh-CN" w:bidi="ar-SA"/>
              </w:rPr>
            </w:pPr>
            <w:r>
              <w:rPr>
                <w:rFonts w:hint="eastAsia" w:ascii="等线" w:hAnsi="等线" w:eastAsia="等线" w:cs="等线"/>
                <w:sz w:val="21"/>
                <w:szCs w:val="22"/>
                <w:lang w:val="en-US" w:eastAsia="zh-CN"/>
              </w:rPr>
              <w:t>0</w:t>
            </w:r>
            <w:r>
              <w:rPr>
                <w:rFonts w:hint="eastAsia" w:ascii="等线" w:hAnsi="等线" w:eastAsia="等线" w:cs="等线"/>
                <w:sz w:val="21"/>
                <w:szCs w:val="22"/>
              </w:rPr>
              <w:t>-</w:t>
            </w:r>
            <w:r>
              <w:rPr>
                <w:rFonts w:hint="eastAsia" w:ascii="等线" w:hAnsi="等线" w:eastAsia="等线" w:cs="等线"/>
                <w:sz w:val="21"/>
                <w:szCs w:val="22"/>
                <w:lang w:val="en-US" w:eastAsia="zh-CN"/>
              </w:rPr>
              <w:t>50°C</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sz w:val="21"/>
                <w:szCs w:val="22"/>
                <w:lang w:val="en-US" w:eastAsia="zh-CN" w:bidi="ar-SA"/>
              </w:rPr>
            </w:pPr>
            <w:r>
              <w:rPr>
                <w:rFonts w:hint="eastAsia" w:ascii="等线" w:hAnsi="等线" w:eastAsia="等线" w:cs="等线"/>
                <w:sz w:val="21"/>
                <w:szCs w:val="22"/>
              </w:rPr>
              <w:t>工作湿度</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rPr>
                <w:rFonts w:hint="eastAsia" w:ascii="等线" w:hAnsi="等线" w:eastAsia="等线" w:cs="等线"/>
                <w:sz w:val="21"/>
                <w:szCs w:val="22"/>
                <w:lang w:val="en-US" w:eastAsia="zh-CN" w:bidi="ar-SA"/>
              </w:rPr>
            </w:pPr>
            <w:r>
              <w:rPr>
                <w:rFonts w:hint="eastAsia" w:ascii="等线" w:hAnsi="等线" w:eastAsia="等线" w:cs="等线"/>
                <w:sz w:val="21"/>
                <w:szCs w:val="22"/>
              </w:rPr>
              <w:t>≤85%</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sz w:val="21"/>
                <w:szCs w:val="22"/>
                <w:lang w:val="en-US" w:eastAsia="zh-CN" w:bidi="ar-SA"/>
              </w:rPr>
            </w:pPr>
            <w:r>
              <w:rPr>
                <w:rFonts w:hint="eastAsia" w:ascii="等线" w:hAnsi="等线" w:eastAsia="等线" w:cs="等线"/>
                <w:sz w:val="21"/>
                <w:szCs w:val="22"/>
                <w:lang w:val="en-US" w:eastAsia="zh-CN"/>
              </w:rPr>
              <w:t>耐高温</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rPr>
                <w:rFonts w:hint="eastAsia" w:ascii="等线" w:hAnsi="等线" w:eastAsia="等线" w:cs="等线"/>
                <w:lang w:val="en-US" w:eastAsia="zh-CN" w:bidi="ar-SA"/>
              </w:rPr>
            </w:pPr>
            <w:r>
              <w:rPr>
                <w:rFonts w:hint="eastAsia" w:ascii="等线" w:hAnsi="等线" w:eastAsia="等线" w:cs="等线"/>
                <w:lang w:val="en-US" w:eastAsia="zh-CN"/>
              </w:rPr>
              <w:t>无</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sz w:val="21"/>
                <w:szCs w:val="22"/>
                <w:lang w:val="en-US" w:eastAsia="zh-CN" w:bidi="ar-SA"/>
              </w:rPr>
            </w:pPr>
            <w:r>
              <w:rPr>
                <w:rFonts w:hint="eastAsia" w:ascii="等线" w:hAnsi="等线" w:eastAsia="等线" w:cs="等线"/>
                <w:sz w:val="21"/>
                <w:szCs w:val="22"/>
                <w:lang w:val="en-US" w:eastAsia="zh-CN"/>
              </w:rPr>
              <w:t>防晒（抗UV）</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rPr>
                <w:rFonts w:hint="eastAsia" w:ascii="等线" w:hAnsi="等线" w:eastAsia="等线" w:cs="等线"/>
                <w:lang w:val="en-US" w:eastAsia="zh-CN" w:bidi="ar-SA"/>
              </w:rPr>
            </w:pPr>
            <w:r>
              <w:rPr>
                <w:rFonts w:hint="eastAsia" w:ascii="等线" w:hAnsi="等线" w:eastAsia="等线" w:cs="等线"/>
                <w:lang w:val="en-US" w:eastAsia="zh-CN"/>
              </w:rPr>
              <w:t>无</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sz w:val="21"/>
                <w:szCs w:val="22"/>
                <w:lang w:val="en-US" w:eastAsia="zh-CN" w:bidi="ar-SA"/>
              </w:rPr>
            </w:pPr>
            <w:r>
              <w:rPr>
                <w:rFonts w:hint="eastAsia" w:ascii="等线" w:hAnsi="等线" w:eastAsia="等线" w:cs="等线"/>
                <w:sz w:val="21"/>
                <w:szCs w:val="22"/>
                <w:lang w:val="en-US" w:eastAsia="zh-CN"/>
              </w:rPr>
              <w:t>防水/防尘</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rPr>
                <w:rFonts w:hint="eastAsia" w:ascii="等线" w:hAnsi="等线" w:eastAsia="等线" w:cs="等线"/>
                <w:lang w:val="en-US" w:eastAsia="zh-CN" w:bidi="ar-SA"/>
              </w:rPr>
            </w:pPr>
            <w:r>
              <w:rPr>
                <w:rFonts w:hint="eastAsia" w:ascii="等线" w:hAnsi="等线" w:eastAsia="等线" w:cs="等线"/>
                <w:lang w:val="en-US" w:eastAsia="zh-CN"/>
              </w:rPr>
              <w:t>无</w:t>
            </w:r>
          </w:p>
        </w:tc>
      </w:tr>
      <w:tr>
        <w:tblPrEx>
          <w:tblCellMar>
            <w:top w:w="0" w:type="dxa"/>
            <w:left w:w="0" w:type="dxa"/>
            <w:bottom w:w="0" w:type="dxa"/>
            <w:right w:w="0" w:type="dxa"/>
          </w:tblCellMar>
        </w:tblPrEx>
        <w:tc>
          <w:tcPr>
            <w:tcW w:w="210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等线" w:hAnsi="等线" w:eastAsia="等线" w:cs="等线"/>
                <w:sz w:val="21"/>
                <w:szCs w:val="22"/>
                <w:lang w:val="en-US" w:eastAsia="zh-CN" w:bidi="ar-SA"/>
              </w:rPr>
            </w:pPr>
            <w:r>
              <w:rPr>
                <w:rFonts w:hint="eastAsia" w:ascii="等线" w:hAnsi="等线" w:eastAsia="等线" w:cs="等线"/>
                <w:sz w:val="21"/>
                <w:szCs w:val="22"/>
                <w:lang w:val="en-US" w:eastAsia="zh-CN"/>
              </w:rPr>
              <w:t>防跌落</w:t>
            </w:r>
          </w:p>
        </w:tc>
        <w:tc>
          <w:tcPr>
            <w:tcW w:w="801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top"/>
          </w:tcPr>
          <w:p>
            <w:pPr>
              <w:rPr>
                <w:rFonts w:hint="eastAsia" w:ascii="等线" w:hAnsi="等线" w:eastAsia="等线" w:cs="等线"/>
                <w:lang w:val="en-US" w:eastAsia="zh-CN" w:bidi="ar-SA"/>
              </w:rPr>
            </w:pPr>
            <w:r>
              <w:rPr>
                <w:rFonts w:hint="eastAsia" w:ascii="等线" w:hAnsi="等线" w:eastAsia="等线" w:cs="等线"/>
                <w:lang w:val="en-US" w:eastAsia="zh-CN"/>
              </w:rPr>
              <w:t>满足带包装防跌落，无需考虑裸机防跌落</w:t>
            </w:r>
          </w:p>
        </w:tc>
      </w:tr>
    </w:tbl>
    <w:p>
      <w:pPr>
        <w:ind w:firstLine="118"/>
        <w:jc w:val="both"/>
        <w:rPr>
          <w:rFonts w:ascii="楷体_GB2312" w:hAnsi="Times New Roman" w:eastAsia="楷体_GB2312"/>
          <w:b/>
          <w:sz w:val="24"/>
        </w:rPr>
      </w:pPr>
    </w:p>
    <w:p>
      <w:pPr>
        <w:widowControl/>
        <w:rPr>
          <w:rFonts w:asciiTheme="minorHAnsi" w:hAnsiTheme="minorHAnsi" w:eastAsiaTheme="minorHAnsi"/>
          <w:sz w:val="21"/>
          <w:szCs w:val="22"/>
        </w:rPr>
      </w:pPr>
      <w:r>
        <w:rPr>
          <w:rFonts w:hint="eastAsia" w:asciiTheme="minorHAnsi" w:hAnsiTheme="minorHAnsi" w:eastAsiaTheme="minorHAnsi"/>
          <w:sz w:val="21"/>
          <w:szCs w:val="22"/>
        </w:rPr>
        <w:t>A maximum of 24 X-sense Safety devices may be interconnected in a multiple station arrangement. The interconnect system should not exceed the NFPA interconnect limit of 12 smoke alarms and/or 18 alarms total 18 alarms [12 smoke alarms and 6 other (heat, CO, or similar alarms)]. With 18 alarms interconnected, it is still possible to interconnect up to a total of 6 remote signaling devices and /or relay modules (see below for details on interconnecting X-sense devices).</w:t>
      </w:r>
    </w:p>
    <w:p>
      <w:pPr>
        <w:widowControl/>
        <w:rPr>
          <w:rFonts w:asciiTheme="minorHAnsi" w:hAnsiTheme="minorHAnsi" w:eastAsiaTheme="minorHAnsi"/>
          <w:sz w:val="21"/>
          <w:szCs w:val="22"/>
        </w:rPr>
      </w:pPr>
    </w:p>
    <w:p>
      <w:pPr>
        <w:rPr>
          <w:rFonts w:asciiTheme="minorHAnsi" w:hAnsiTheme="minorHAnsi" w:eastAsiaTheme="minorHAnsi"/>
          <w:sz w:val="21"/>
          <w:szCs w:val="22"/>
        </w:rPr>
      </w:pPr>
      <w:r>
        <w:rPr>
          <w:rFonts w:hint="eastAsia" w:asciiTheme="minorHAnsi" w:hAnsiTheme="minorHAnsi" w:eastAsiaTheme="minorHAnsi"/>
          <w:sz w:val="21"/>
          <w:szCs w:val="22"/>
        </w:rPr>
        <w:t>互连系统不应超过NFPA互连限制，即12个烟雾警报器和/或18个警报总数为18个警报[12个烟雾警报器和6个其他警报（热，CO或类似警报）]。 互连18个警报后，仍然可以互连多达6个远程信号设备和/或继电器模块（有关互连X感测设备的详细信息，请参见下文）。</w:t>
      </w:r>
    </w:p>
    <w:p>
      <w:pPr>
        <w:rPr>
          <w:rFonts w:asciiTheme="minorHAnsi" w:hAnsiTheme="minorHAnsi" w:eastAsiaTheme="minorHAnsi"/>
          <w:sz w:val="21"/>
          <w:szCs w:val="22"/>
        </w:rPr>
      </w:pPr>
      <w:r>
        <w:rPr>
          <w:rFonts w:hint="eastAsia" w:asciiTheme="minorHAnsi" w:hAnsiTheme="minorHAnsi" w:eastAsiaTheme="minorHAnsi"/>
          <w:sz w:val="21"/>
          <w:szCs w:val="22"/>
        </w:rPr>
        <w:br w:type="page"/>
      </w:r>
    </w:p>
    <w:p>
      <w:pPr>
        <w:rPr>
          <w:rFonts w:asciiTheme="minorHAnsi" w:hAnsiTheme="minorHAnsi" w:eastAsiaTheme="minorHAnsi"/>
          <w:sz w:val="21"/>
          <w:szCs w:val="22"/>
        </w:rPr>
      </w:pPr>
    </w:p>
    <w:p>
      <w:pPr>
        <w:pStyle w:val="2"/>
        <w:numPr>
          <w:ilvl w:val="0"/>
          <w:numId w:val="3"/>
        </w:numPr>
      </w:pPr>
      <w:r>
        <w:rPr>
          <w:rFonts w:hint="eastAsia"/>
        </w:rPr>
        <w:t>包装及配件要求</w:t>
      </w:r>
    </w:p>
    <w:tbl>
      <w:tblPr>
        <w:tblStyle w:val="28"/>
        <w:tblW w:w="8966" w:type="dxa"/>
        <w:tblInd w:w="0" w:type="dxa"/>
        <w:tblLayout w:type="fixed"/>
        <w:tblCellMar>
          <w:top w:w="0" w:type="dxa"/>
          <w:left w:w="0" w:type="dxa"/>
          <w:bottom w:w="0" w:type="dxa"/>
          <w:right w:w="0" w:type="dxa"/>
        </w:tblCellMar>
      </w:tblPr>
      <w:tblGrid>
        <w:gridCol w:w="4483"/>
        <w:gridCol w:w="4483"/>
      </w:tblGrid>
      <w:tr>
        <w:tblPrEx>
          <w:tblCellMar>
            <w:top w:w="0" w:type="dxa"/>
            <w:left w:w="0" w:type="dxa"/>
            <w:bottom w:w="0" w:type="dxa"/>
            <w:right w:w="0" w:type="dxa"/>
          </w:tblCellMar>
        </w:tblPrEx>
        <w:trPr>
          <w:trHeight w:val="240" w:hRule="atLeast"/>
        </w:trPr>
        <w:tc>
          <w:tcPr>
            <w:tcW w:w="4483" w:type="dxa"/>
            <w:tcBorders>
              <w:top w:val="single" w:color="C0C0C0" w:sz="4" w:space="0"/>
              <w:left w:val="single" w:color="999999" w:sz="4" w:space="0"/>
              <w:bottom w:val="single" w:color="999999" w:sz="4" w:space="0"/>
              <w:right w:val="single" w:color="999999" w:sz="4" w:space="0"/>
            </w:tcBorders>
            <w:shd w:val="clear" w:color="auto" w:fill="95DD9F" w:themeFill="background1" w:themeFillShade="D9"/>
            <w:tcMar>
              <w:top w:w="0" w:type="dxa"/>
              <w:left w:w="108" w:type="dxa"/>
              <w:bottom w:w="0" w:type="dxa"/>
              <w:right w:w="108" w:type="dxa"/>
            </w:tcMar>
            <w:vAlign w:val="center"/>
          </w:tcPr>
          <w:p>
            <w:pPr>
              <w:jc w:val="center"/>
              <w:rPr>
                <w:rFonts w:asciiTheme="minorHAnsi" w:hAnsiTheme="minorHAnsi" w:eastAsiaTheme="minorHAnsi"/>
                <w:b/>
                <w:bCs/>
                <w:sz w:val="21"/>
                <w:szCs w:val="22"/>
              </w:rPr>
            </w:pPr>
            <w:r>
              <w:rPr>
                <w:rFonts w:hint="eastAsia" w:asciiTheme="minorHAnsi" w:hAnsiTheme="minorHAnsi" w:eastAsiaTheme="minorHAnsi"/>
                <w:b/>
                <w:bCs/>
                <w:sz w:val="21"/>
                <w:szCs w:val="22"/>
              </w:rPr>
              <w:t>部件名称</w:t>
            </w:r>
          </w:p>
        </w:tc>
        <w:tc>
          <w:tcPr>
            <w:tcW w:w="4483" w:type="dxa"/>
            <w:tcBorders>
              <w:top w:val="single" w:color="C0C0C0" w:sz="4" w:space="0"/>
              <w:left w:val="single" w:color="999999" w:sz="4" w:space="0"/>
              <w:bottom w:val="single" w:color="999999" w:sz="4" w:space="0"/>
              <w:right w:val="single" w:color="999999" w:sz="4" w:space="0"/>
            </w:tcBorders>
            <w:shd w:val="clear" w:color="auto" w:fill="95DD9F" w:themeFill="background1" w:themeFillShade="D9"/>
            <w:tcMar>
              <w:top w:w="0" w:type="dxa"/>
              <w:left w:w="108" w:type="dxa"/>
              <w:bottom w:w="0" w:type="dxa"/>
              <w:right w:w="108" w:type="dxa"/>
            </w:tcMar>
            <w:vAlign w:val="center"/>
          </w:tcPr>
          <w:p>
            <w:pPr>
              <w:jc w:val="center"/>
              <w:rPr>
                <w:rFonts w:asciiTheme="minorHAnsi" w:hAnsiTheme="minorHAnsi" w:eastAsiaTheme="minorHAnsi"/>
                <w:b/>
                <w:bCs/>
                <w:sz w:val="21"/>
                <w:szCs w:val="22"/>
              </w:rPr>
            </w:pPr>
            <w:r>
              <w:rPr>
                <w:rFonts w:hint="eastAsia" w:asciiTheme="minorHAnsi" w:hAnsiTheme="minorHAnsi" w:eastAsiaTheme="minorHAnsi"/>
                <w:b/>
                <w:bCs/>
                <w:sz w:val="21"/>
                <w:szCs w:val="22"/>
              </w:rPr>
              <w:t>数量</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asciiTheme="minorHAnsi" w:hAnsiTheme="minorHAnsi" w:eastAsiaTheme="minorHAnsi"/>
                <w:sz w:val="21"/>
                <w:szCs w:val="22"/>
              </w:rPr>
            </w:pPr>
            <w:r>
              <w:rPr>
                <w:rFonts w:hint="eastAsia" w:asciiTheme="minorHAnsi" w:hAnsiTheme="minorHAnsi" w:eastAsiaTheme="minorHAnsi"/>
                <w:sz w:val="21"/>
                <w:szCs w:val="22"/>
              </w:rPr>
              <w:t>主机</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asciiTheme="minorHAnsi" w:hAnsiTheme="minorHAnsi" w:eastAsiaTheme="minorHAnsi"/>
                <w:sz w:val="21"/>
                <w:szCs w:val="22"/>
              </w:rPr>
            </w:pPr>
            <w:r>
              <w:rPr>
                <w:rFonts w:hint="eastAsia" w:asciiTheme="minorHAnsi" w:hAnsiTheme="minorHAnsi" w:eastAsiaTheme="minorHAnsi"/>
                <w:sz w:val="21"/>
                <w:szCs w:val="22"/>
              </w:rPr>
              <w:t>一个</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asciiTheme="minorHAnsi" w:hAnsiTheme="minorHAnsi" w:eastAsiaTheme="minorHAnsi"/>
                <w:sz w:val="21"/>
                <w:szCs w:val="22"/>
              </w:rPr>
            </w:pPr>
            <w:r>
              <w:rPr>
                <w:rFonts w:hint="eastAsia" w:asciiTheme="minorHAnsi" w:hAnsiTheme="minorHAnsi" w:eastAsiaTheme="minorHAnsi"/>
                <w:sz w:val="21"/>
                <w:szCs w:val="22"/>
              </w:rPr>
              <w:t>挂板</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asciiTheme="minorHAnsi" w:hAnsiTheme="minorHAnsi" w:eastAsiaTheme="minorHAnsi"/>
                <w:sz w:val="21"/>
                <w:szCs w:val="22"/>
              </w:rPr>
            </w:pPr>
            <w:r>
              <w:rPr>
                <w:rFonts w:hint="eastAsia" w:asciiTheme="minorHAnsi" w:hAnsiTheme="minorHAnsi" w:eastAsiaTheme="minorHAnsi"/>
                <w:sz w:val="21"/>
                <w:szCs w:val="22"/>
              </w:rPr>
              <w:t>一个</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asciiTheme="minorHAnsi" w:hAnsiTheme="minorHAnsi" w:eastAsiaTheme="minorHAnsi"/>
                <w:sz w:val="21"/>
                <w:szCs w:val="22"/>
              </w:rPr>
            </w:pPr>
            <w:r>
              <w:rPr>
                <w:rFonts w:hint="eastAsia" w:asciiTheme="minorHAnsi" w:hAnsiTheme="minorHAnsi" w:eastAsiaTheme="minorHAnsi"/>
                <w:sz w:val="21"/>
                <w:szCs w:val="22"/>
              </w:rPr>
              <w:t>连接线</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asciiTheme="minorHAnsi" w:hAnsiTheme="minorHAnsi" w:eastAsiaTheme="minorHAnsi"/>
                <w:sz w:val="21"/>
                <w:szCs w:val="22"/>
              </w:rPr>
            </w:pPr>
            <w:r>
              <w:rPr>
                <w:rFonts w:hint="eastAsia" w:asciiTheme="minorHAnsi" w:hAnsiTheme="minorHAnsi" w:eastAsiaTheme="minorHAnsi"/>
                <w:sz w:val="21"/>
                <w:szCs w:val="22"/>
              </w:rPr>
              <w:t>一个</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hint="eastAsia" w:asciiTheme="minorHAnsi" w:hAnsiTheme="minorHAnsi" w:eastAsiaTheme="minorHAnsi"/>
                <w:sz w:val="21"/>
                <w:szCs w:val="22"/>
                <w:lang w:val="en-US" w:eastAsia="zh-CN"/>
              </w:rPr>
            </w:pPr>
            <w:r>
              <w:rPr>
                <w:rFonts w:hint="eastAsia" w:asciiTheme="minorHAnsi" w:hAnsiTheme="minorHAnsi" w:eastAsiaTheme="minorHAnsi"/>
                <w:sz w:val="21"/>
                <w:szCs w:val="22"/>
              </w:rPr>
              <w:t>螺丝</w:t>
            </w:r>
            <w:r>
              <w:rPr>
                <w:rFonts w:hint="eastAsia" w:asciiTheme="minorHAnsi" w:hAnsiTheme="minorHAnsi" w:eastAsiaTheme="minorHAnsi"/>
                <w:sz w:val="21"/>
                <w:szCs w:val="22"/>
                <w:lang w:val="en-US" w:eastAsia="zh-CN"/>
              </w:rPr>
              <w:t>包</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asciiTheme="minorHAnsi" w:hAnsiTheme="minorHAnsi" w:eastAsiaTheme="minorHAnsi"/>
                <w:sz w:val="21"/>
                <w:szCs w:val="22"/>
              </w:rPr>
            </w:pPr>
            <w:r>
              <w:rPr>
                <w:rFonts w:hint="eastAsia" w:asciiTheme="minorHAnsi" w:hAnsiTheme="minorHAnsi" w:eastAsiaTheme="minorHAnsi"/>
                <w:sz w:val="21"/>
                <w:szCs w:val="22"/>
                <w:lang w:val="en-US" w:eastAsia="zh-CN"/>
              </w:rPr>
              <w:t>4</w:t>
            </w:r>
            <w:r>
              <w:rPr>
                <w:rFonts w:hint="eastAsia" w:asciiTheme="minorHAnsi" w:hAnsiTheme="minorHAnsi" w:eastAsiaTheme="minorHAnsi"/>
                <w:sz w:val="21"/>
                <w:szCs w:val="22"/>
              </w:rPr>
              <w:t>个螺丝+</w:t>
            </w:r>
            <w:r>
              <w:rPr>
                <w:rFonts w:hint="eastAsia" w:asciiTheme="minorHAnsi" w:hAnsiTheme="minorHAnsi" w:eastAsiaTheme="minorHAnsi"/>
                <w:sz w:val="21"/>
                <w:szCs w:val="22"/>
                <w:lang w:val="en-US" w:eastAsia="zh-CN"/>
              </w:rPr>
              <w:t>4</w:t>
            </w:r>
            <w:r>
              <w:rPr>
                <w:rFonts w:hint="eastAsia" w:asciiTheme="minorHAnsi" w:hAnsiTheme="minorHAnsi" w:eastAsiaTheme="minorHAnsi"/>
                <w:sz w:val="21"/>
                <w:szCs w:val="22"/>
              </w:rPr>
              <w:t>个膨胀管</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asciiTheme="minorHAnsi" w:hAnsiTheme="minorHAnsi" w:eastAsiaTheme="minorHAnsi"/>
                <w:sz w:val="21"/>
                <w:szCs w:val="22"/>
              </w:rPr>
            </w:pPr>
            <w:r>
              <w:rPr>
                <w:rFonts w:hint="eastAsia" w:asciiTheme="minorHAnsi" w:hAnsiTheme="minorHAnsi" w:eastAsiaTheme="minorHAnsi"/>
                <w:sz w:val="21"/>
                <w:szCs w:val="22"/>
              </w:rPr>
              <w:t>说明书</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asciiTheme="minorHAnsi" w:hAnsiTheme="minorHAnsi" w:eastAsiaTheme="minorHAnsi"/>
                <w:sz w:val="21"/>
                <w:szCs w:val="22"/>
              </w:rPr>
            </w:pPr>
            <w:r>
              <w:rPr>
                <w:rFonts w:hint="eastAsia" w:asciiTheme="minorHAnsi" w:hAnsiTheme="minorHAnsi" w:eastAsiaTheme="minorHAnsi"/>
                <w:sz w:val="21"/>
                <w:szCs w:val="22"/>
              </w:rPr>
              <w:t>一本</w:t>
            </w:r>
          </w:p>
        </w:tc>
      </w:tr>
      <w:tr>
        <w:tblPrEx>
          <w:tblCellMar>
            <w:top w:w="0" w:type="dxa"/>
            <w:left w:w="0" w:type="dxa"/>
            <w:bottom w:w="0" w:type="dxa"/>
            <w:right w:w="0" w:type="dxa"/>
          </w:tblCellMar>
        </w:tblPrEx>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asciiTheme="minorHAnsi" w:hAnsiTheme="minorHAnsi" w:eastAsiaTheme="minorHAnsi"/>
                <w:sz w:val="21"/>
                <w:szCs w:val="22"/>
              </w:rPr>
            </w:pPr>
            <w:r>
              <w:rPr>
                <w:rFonts w:hint="eastAsia" w:asciiTheme="minorHAnsi" w:hAnsiTheme="minorHAnsi" w:eastAsiaTheme="minorHAnsi"/>
                <w:sz w:val="21"/>
                <w:szCs w:val="22"/>
              </w:rPr>
              <w:t>一氧化碳警告标贴(仅适用于包含CO功能的机型)</w:t>
            </w:r>
          </w:p>
        </w:tc>
        <w:tc>
          <w:tcPr>
            <w:tcW w:w="448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pPr>
              <w:jc w:val="center"/>
              <w:rPr>
                <w:rFonts w:asciiTheme="minorHAnsi" w:hAnsiTheme="minorHAnsi" w:eastAsiaTheme="minorHAnsi"/>
                <w:sz w:val="21"/>
                <w:szCs w:val="22"/>
              </w:rPr>
            </w:pPr>
            <w:r>
              <w:rPr>
                <w:rFonts w:hint="eastAsia" w:asciiTheme="minorHAnsi" w:hAnsiTheme="minorHAnsi" w:eastAsiaTheme="minorHAnsi"/>
                <w:sz w:val="21"/>
                <w:szCs w:val="22"/>
              </w:rPr>
              <w:t>两张</w:t>
            </w:r>
          </w:p>
        </w:tc>
      </w:tr>
    </w:tbl>
    <w:p>
      <w:pPr>
        <w:rPr>
          <w:rFonts w:ascii="楷体_GB2312" w:hAnsi="Times New Roman" w:eastAsia="楷体_GB2312"/>
          <w:b/>
          <w:sz w:val="24"/>
        </w:rPr>
      </w:pPr>
      <w:r>
        <w:rPr>
          <w:rFonts w:ascii="楷体_GB2312" w:hAnsi="Times New Roman" w:eastAsia="楷体_GB2312"/>
          <w:b/>
          <w:sz w:val="24"/>
        </w:rPr>
        <w:br w:type="page"/>
      </w:r>
    </w:p>
    <w:p>
      <w:pPr>
        <w:pStyle w:val="2"/>
        <w:numPr>
          <w:ilvl w:val="0"/>
          <w:numId w:val="3"/>
        </w:numPr>
      </w:pPr>
      <w:r>
        <w:rPr>
          <w:rFonts w:hint="eastAsia"/>
        </w:rPr>
        <w:t>软件定义</w:t>
      </w:r>
    </w:p>
    <w:p>
      <w:pPr>
        <w:rPr>
          <w:rFonts w:hint="default" w:asciiTheme="minorHAnsi" w:hAnsiTheme="minorHAnsi" w:eastAsiaTheme="minorHAnsi"/>
          <w:b/>
          <w:bCs/>
          <w:sz w:val="21"/>
          <w:szCs w:val="22"/>
          <w:lang w:val="en-US" w:eastAsia="zh-CN"/>
        </w:rPr>
      </w:pPr>
      <w:r>
        <w:rPr>
          <w:rFonts w:hint="eastAsia" w:asciiTheme="minorHAnsi" w:hAnsiTheme="minorHAnsi" w:eastAsiaTheme="minorHAnsi"/>
          <w:b/>
          <w:bCs/>
          <w:sz w:val="21"/>
          <w:szCs w:val="22"/>
        </w:rPr>
        <w:t>XP02-</w:t>
      </w:r>
      <w:r>
        <w:rPr>
          <w:rFonts w:hint="eastAsia" w:asciiTheme="minorHAnsi" w:hAnsiTheme="minorHAnsi" w:eastAsiaTheme="minorHAnsi"/>
          <w:b/>
          <w:bCs/>
          <w:sz w:val="21"/>
          <w:szCs w:val="22"/>
          <w:lang w:val="en-US" w:eastAsia="zh-CN"/>
        </w:rPr>
        <w:t>WR</w:t>
      </w:r>
    </w:p>
    <w:p>
      <w:pPr>
        <w:rPr>
          <w:rFonts w:asciiTheme="minorHAnsi" w:hAnsiTheme="minorHAnsi" w:eastAsiaTheme="minorHAnsi"/>
          <w:b/>
          <w:bCs/>
          <w:sz w:val="21"/>
          <w:szCs w:val="22"/>
        </w:rPr>
      </w:pPr>
    </w:p>
    <w:p>
      <w:pPr>
        <w:pStyle w:val="27"/>
        <w:numPr>
          <w:ilvl w:val="0"/>
          <w:numId w:val="5"/>
        </w:numPr>
        <w:wordWrap/>
        <w:rPr>
          <w:rFonts w:asciiTheme="minorHAnsi"/>
          <w:b/>
          <w:bCs/>
        </w:rPr>
      </w:pPr>
      <w:r>
        <w:rPr>
          <w:rFonts w:hint="eastAsia" w:asciiTheme="minorHAnsi"/>
          <w:b/>
          <w:bCs/>
        </w:rPr>
        <w:t>上电状态</w:t>
      </w:r>
    </w:p>
    <w:p>
      <w:pPr>
        <w:pStyle w:val="27"/>
        <w:numPr>
          <w:ilvl w:val="0"/>
          <w:numId w:val="6"/>
        </w:numPr>
        <w:wordWrap/>
        <w:rPr>
          <w:rFonts w:asciiTheme="minorHAnsi"/>
        </w:rPr>
      </w:pPr>
      <w:r>
        <w:rPr>
          <w:rFonts w:hint="eastAsia" w:asciiTheme="minorHAnsi"/>
        </w:rPr>
        <w:t>用户购买产品后，首先移除电池仓中的绝缘片，使产品通电</w:t>
      </w:r>
      <w:r>
        <w:rPr>
          <w:rFonts w:hint="default" w:asciiTheme="minorHAnsi"/>
        </w:rPr>
        <w:t>。</w:t>
      </w:r>
    </w:p>
    <w:p>
      <w:pPr>
        <w:pStyle w:val="27"/>
        <w:numPr>
          <w:ilvl w:val="0"/>
          <w:numId w:val="6"/>
        </w:numPr>
        <w:rPr>
          <w:rFonts w:asciiTheme="minorHAnsi"/>
        </w:rPr>
      </w:pPr>
      <w:r>
        <w:rPr>
          <w:rFonts w:hint="eastAsia" w:asciiTheme="minorHAnsi"/>
        </w:rPr>
        <w:t>指</w:t>
      </w:r>
      <w:r>
        <w:rPr>
          <w:rFonts w:asciiTheme="minorHAnsi"/>
        </w:rPr>
        <w:t>示灯按</w:t>
      </w:r>
      <w:r>
        <w:rPr>
          <w:rFonts w:hint="eastAsia" w:ascii="等线" w:hAnsi="等线" w:cs="等线"/>
          <w:szCs w:val="21"/>
        </w:rPr>
        <w:t>黄绿红</w:t>
      </w:r>
      <w:r>
        <w:rPr>
          <w:rFonts w:asciiTheme="minorHAnsi"/>
        </w:rPr>
        <w:t>次序循环闪八次</w:t>
      </w:r>
      <w:r>
        <w:rPr>
          <w:rFonts w:hint="eastAsia" w:asciiTheme="minorHAnsi"/>
        </w:rPr>
        <w:t>。</w:t>
      </w:r>
    </w:p>
    <w:p>
      <w:pPr>
        <w:pStyle w:val="27"/>
        <w:numPr>
          <w:ilvl w:val="0"/>
          <w:numId w:val="6"/>
        </w:numPr>
        <w:rPr>
          <w:rFonts w:hint="eastAsia" w:ascii="等线" w:hAnsi="等线" w:eastAsia="等线" w:cs="等线"/>
          <w:color w:val="auto"/>
          <w:highlight w:val="none"/>
        </w:rPr>
      </w:pPr>
      <w:r>
        <w:rPr>
          <w:rFonts w:hint="eastAsia" w:ascii="等线" w:hAnsi="等线" w:eastAsia="等线" w:cs="等线"/>
          <w:color w:val="auto"/>
          <w:highlight w:val="none"/>
        </w:rPr>
        <w:t>上电后，</w:t>
      </w:r>
      <w:r>
        <w:rPr>
          <w:rFonts w:hint="eastAsia" w:ascii="等线" w:hAnsi="等线" w:cs="等线"/>
          <w:color w:val="auto"/>
          <w:highlight w:val="none"/>
          <w:lang w:eastAsia="zh-CN"/>
        </w:rPr>
        <w:t>播报语音</w:t>
      </w:r>
      <w:r>
        <w:rPr>
          <w:rFonts w:hint="eastAsia" w:ascii="等线" w:hAnsi="等线" w:eastAsia="等线" w:cs="等线"/>
          <w:color w:val="auto"/>
          <w:highlight w:val="none"/>
        </w:rPr>
        <w:t>“2”；如果</w:t>
      </w:r>
      <w:r>
        <w:rPr>
          <w:rFonts w:hint="default" w:ascii="等线" w:hAnsi="等线" w:eastAsia="等线" w:cs="等线"/>
          <w:color w:val="auto"/>
          <w:highlight w:val="none"/>
        </w:rPr>
        <w:t>产品没有</w:t>
      </w:r>
      <w:r>
        <w:rPr>
          <w:rFonts w:hint="eastAsia" w:ascii="等线" w:hAnsi="等线" w:eastAsia="等线" w:cs="等线"/>
          <w:color w:val="auto"/>
          <w:highlight w:val="none"/>
        </w:rPr>
        <w:t>设置位置，</w:t>
      </w:r>
      <w:r>
        <w:rPr>
          <w:rFonts w:hint="eastAsia" w:ascii="等线" w:hAnsi="等线" w:cs="等线"/>
          <w:color w:val="auto"/>
          <w:highlight w:val="none"/>
          <w:lang w:eastAsia="zh-CN"/>
        </w:rPr>
        <w:t>播报语音</w:t>
      </w:r>
      <w:r>
        <w:rPr>
          <w:rFonts w:hint="eastAsia" w:ascii="等线" w:hAnsi="等线" w:eastAsia="等线" w:cs="等线"/>
          <w:color w:val="auto"/>
          <w:highlight w:val="none"/>
        </w:rPr>
        <w:t>“3”，提醒设置位置；如果已设置位置，</w:t>
      </w:r>
      <w:r>
        <w:rPr>
          <w:rFonts w:hint="eastAsia" w:ascii="等线" w:hAnsi="等线" w:cs="等线"/>
          <w:color w:val="auto"/>
          <w:highlight w:val="none"/>
          <w:lang w:eastAsia="zh-CN"/>
        </w:rPr>
        <w:t>播报语音</w:t>
      </w:r>
      <w:r>
        <w:rPr>
          <w:rFonts w:hint="eastAsia" w:ascii="等线" w:hAnsi="等线" w:eastAsia="等线" w:cs="等线"/>
          <w:color w:val="auto"/>
          <w:highlight w:val="none"/>
        </w:rPr>
        <w:t>“4”，提醒测试。</w:t>
      </w:r>
      <w:r>
        <w:rPr>
          <w:rFonts w:hint="eastAsia" w:ascii="等线" w:hAnsi="等线" w:cs="等线"/>
          <w:color w:val="auto"/>
          <w:highlight w:val="green"/>
          <w:lang w:val="en-US" w:eastAsia="zh-CN"/>
        </w:rPr>
        <w:t>上电播报语音的过程中，按下测试键和位置按键均无效。</w:t>
      </w:r>
    </w:p>
    <w:p>
      <w:pPr>
        <w:rPr>
          <w:rFonts w:asciiTheme="minorHAnsi"/>
          <w:color w:val="auto"/>
        </w:rPr>
      </w:pPr>
    </w:p>
    <w:p>
      <w:pPr>
        <w:pStyle w:val="27"/>
        <w:numPr>
          <w:ilvl w:val="0"/>
          <w:numId w:val="5"/>
        </w:numPr>
        <w:wordWrap/>
        <w:rPr>
          <w:rFonts w:hint="eastAsia" w:ascii="等线" w:hAnsi="等线" w:eastAsia="等线" w:cs="等线"/>
          <w:b/>
          <w:bCs/>
          <w:color w:val="auto"/>
        </w:rPr>
      </w:pPr>
      <w:r>
        <w:rPr>
          <w:rFonts w:hint="eastAsia" w:ascii="等线" w:hAnsi="等线" w:eastAsia="等线" w:cs="等线"/>
          <w:b/>
          <w:bCs/>
          <w:color w:val="auto"/>
        </w:rPr>
        <w:t>设置位置</w:t>
      </w:r>
    </w:p>
    <w:p>
      <w:pPr>
        <w:pStyle w:val="27"/>
        <w:numPr>
          <w:ilvl w:val="0"/>
          <w:numId w:val="6"/>
        </w:numPr>
        <w:wordWrap/>
        <w:rPr>
          <w:rFonts w:hint="eastAsia"/>
          <w:color w:val="auto"/>
        </w:rPr>
      </w:pPr>
      <w:r>
        <w:rPr>
          <w:rFonts w:hint="eastAsia" w:ascii="等线" w:hAnsi="等线" w:cs="等线"/>
          <w:color w:val="auto"/>
          <w:lang w:val="en-US" w:eastAsia="zh-CN"/>
        </w:rPr>
        <w:t>上电语音播报完毕后，</w:t>
      </w:r>
      <w:r>
        <w:rPr>
          <w:rFonts w:hint="eastAsia" w:ascii="等线" w:hAnsi="等线" w:eastAsia="等线" w:cs="等线"/>
          <w:color w:val="auto"/>
        </w:rPr>
        <w:t>按一下位置按键，如果产品没有设置位置，</w:t>
      </w:r>
      <w:r>
        <w:rPr>
          <w:rFonts w:hint="eastAsia" w:ascii="等线" w:hAnsi="等线" w:cs="等线"/>
          <w:color w:val="auto"/>
          <w:lang w:eastAsia="zh-CN"/>
        </w:rPr>
        <w:t>播报语音</w:t>
      </w:r>
      <w:r>
        <w:rPr>
          <w:rFonts w:hint="eastAsia" w:ascii="等线" w:hAnsi="等线" w:eastAsia="等线" w:cs="等线"/>
          <w:color w:val="auto"/>
        </w:rPr>
        <w:t>“5”；如果产品</w:t>
      </w:r>
      <w:r>
        <w:rPr>
          <w:rFonts w:hint="eastAsia" w:ascii="等线" w:hAnsi="等线" w:cs="等线"/>
          <w:color w:val="auto"/>
          <w:lang w:val="en-US" w:eastAsia="zh-CN"/>
        </w:rPr>
        <w:t>已经</w:t>
      </w:r>
      <w:r>
        <w:rPr>
          <w:rFonts w:hint="eastAsia" w:ascii="等线" w:hAnsi="等线" w:eastAsia="等线" w:cs="等线"/>
          <w:color w:val="auto"/>
        </w:rPr>
        <w:t>设置位置，播报语音</w:t>
      </w:r>
      <w:r>
        <w:rPr>
          <w:rFonts w:hint="eastAsia" w:ascii="等线" w:hAnsi="等线" w:eastAsia="等线" w:cs="等线"/>
          <w:color w:val="auto"/>
          <w:sz w:val="21"/>
          <w:szCs w:val="21"/>
        </w:rPr>
        <w:t>“位置”</w:t>
      </w:r>
      <w:r>
        <w:rPr>
          <w:rFonts w:hint="default" w:ascii="等线" w:hAnsi="等线" w:cs="等线"/>
          <w:color w:val="auto"/>
          <w:sz w:val="21"/>
          <w:szCs w:val="21"/>
        </w:rPr>
        <w:t xml:space="preserve"> </w:t>
      </w:r>
      <w:r>
        <w:rPr>
          <w:rFonts w:hint="eastAsia" w:ascii="等线" w:hAnsi="等线" w:eastAsia="等线" w:cs="等线"/>
          <w:color w:val="auto"/>
        </w:rPr>
        <w:t>“6</w:t>
      </w:r>
      <w:r>
        <w:rPr>
          <w:rFonts w:hint="default" w:ascii="等线" w:hAnsi="等线" w:eastAsia="等线" w:cs="等线"/>
          <w:color w:val="auto"/>
        </w:rPr>
        <w:t>-2</w:t>
      </w:r>
      <w:r>
        <w:rPr>
          <w:rFonts w:hint="eastAsia" w:ascii="等线" w:hAnsi="等线" w:eastAsia="等线" w:cs="等线"/>
          <w:color w:val="auto"/>
        </w:rPr>
        <w:t>”。</w:t>
      </w:r>
    </w:p>
    <w:p>
      <w:pPr>
        <w:pStyle w:val="27"/>
        <w:numPr>
          <w:ilvl w:val="0"/>
          <w:numId w:val="6"/>
        </w:numPr>
        <w:wordWrap/>
        <w:rPr>
          <w:rFonts w:hint="eastAsia" w:ascii="等线" w:hAnsi="等线" w:eastAsia="等线" w:cs="等线"/>
          <w:color w:val="auto"/>
        </w:rPr>
      </w:pPr>
      <w:r>
        <w:rPr>
          <w:rFonts w:hint="eastAsia" w:ascii="等线" w:hAnsi="等线" w:eastAsia="等线" w:cs="等线"/>
          <w:color w:val="auto"/>
        </w:rPr>
        <w:t>产品播报完语音“5”或</w:t>
      </w:r>
      <w:r>
        <w:rPr>
          <w:rFonts w:hint="eastAsia" w:ascii="等线" w:hAnsi="等线" w:eastAsia="等线" w:cs="等线"/>
          <w:color w:val="auto"/>
          <w:sz w:val="21"/>
          <w:szCs w:val="21"/>
        </w:rPr>
        <w:t>“位置”</w:t>
      </w:r>
      <w:r>
        <w:rPr>
          <w:rFonts w:hint="default" w:ascii="等线" w:hAnsi="等线" w:cs="等线"/>
          <w:color w:val="auto"/>
          <w:sz w:val="21"/>
          <w:szCs w:val="21"/>
        </w:rPr>
        <w:t xml:space="preserve"> </w:t>
      </w:r>
      <w:r>
        <w:rPr>
          <w:rFonts w:hint="eastAsia" w:ascii="等线" w:hAnsi="等线" w:eastAsia="等线" w:cs="等线"/>
          <w:color w:val="auto"/>
        </w:rPr>
        <w:t>“6</w:t>
      </w:r>
      <w:r>
        <w:rPr>
          <w:rFonts w:hint="default" w:ascii="等线" w:hAnsi="等线" w:eastAsia="等线" w:cs="等线"/>
          <w:color w:val="auto"/>
        </w:rPr>
        <w:t>-2</w:t>
      </w:r>
      <w:r>
        <w:rPr>
          <w:rFonts w:hint="eastAsia" w:ascii="等线" w:hAnsi="等线" w:eastAsia="等线" w:cs="等线"/>
          <w:color w:val="auto"/>
        </w:rPr>
        <w:t>”时，再按一下位置按键，统一播报语音“7”</w:t>
      </w:r>
      <w:r>
        <w:rPr>
          <w:rFonts w:hint="eastAsia" w:ascii="等线" w:hAnsi="等线" w:cs="等线"/>
          <w:color w:val="auto"/>
          <w:lang w:eastAsia="zh-CN"/>
        </w:rPr>
        <w:t>；</w:t>
      </w:r>
      <w:r>
        <w:rPr>
          <w:rFonts w:hint="eastAsia" w:ascii="等线" w:hAnsi="等线" w:cs="等线"/>
          <w:color w:val="auto"/>
          <w:highlight w:val="green"/>
          <w:lang w:val="en-US" w:eastAsia="zh-CN"/>
        </w:rPr>
        <w:t>如果当</w:t>
      </w:r>
      <w:r>
        <w:rPr>
          <w:rFonts w:hint="eastAsia" w:ascii="等线" w:hAnsi="等线" w:eastAsia="等线" w:cs="等线"/>
          <w:color w:val="auto"/>
          <w:highlight w:val="green"/>
        </w:rPr>
        <w:t>语音“5”或</w:t>
      </w:r>
      <w:r>
        <w:rPr>
          <w:rFonts w:hint="eastAsia" w:ascii="等线" w:hAnsi="等线" w:eastAsia="等线" w:cs="等线"/>
          <w:color w:val="auto"/>
          <w:sz w:val="21"/>
          <w:szCs w:val="21"/>
          <w:highlight w:val="green"/>
        </w:rPr>
        <w:t>“位置”</w:t>
      </w:r>
      <w:r>
        <w:rPr>
          <w:rFonts w:hint="default" w:ascii="等线" w:hAnsi="等线" w:cs="等线"/>
          <w:color w:val="auto"/>
          <w:sz w:val="21"/>
          <w:szCs w:val="21"/>
          <w:highlight w:val="green"/>
        </w:rPr>
        <w:t xml:space="preserve"> </w:t>
      </w:r>
      <w:r>
        <w:rPr>
          <w:rFonts w:hint="eastAsia" w:ascii="等线" w:hAnsi="等线" w:eastAsia="等线" w:cs="等线"/>
          <w:color w:val="auto"/>
          <w:highlight w:val="green"/>
        </w:rPr>
        <w:t>“6</w:t>
      </w:r>
      <w:r>
        <w:rPr>
          <w:rFonts w:hint="default" w:ascii="等线" w:hAnsi="等线" w:eastAsia="等线" w:cs="等线"/>
          <w:color w:val="auto"/>
          <w:highlight w:val="green"/>
        </w:rPr>
        <w:t>-2</w:t>
      </w:r>
      <w:r>
        <w:rPr>
          <w:rFonts w:hint="eastAsia" w:ascii="等线" w:hAnsi="等线" w:eastAsia="等线" w:cs="等线"/>
          <w:color w:val="auto"/>
          <w:highlight w:val="green"/>
        </w:rPr>
        <w:t>”</w:t>
      </w:r>
      <w:r>
        <w:rPr>
          <w:rFonts w:hint="eastAsia" w:ascii="等线" w:hAnsi="等线" w:cs="等线"/>
          <w:color w:val="auto"/>
          <w:highlight w:val="green"/>
          <w:lang w:val="en-US" w:eastAsia="zh-CN"/>
        </w:rPr>
        <w:t>还未播报完毕时就按下位置按键，将打断当前语音并立即开始播报</w:t>
      </w:r>
      <w:r>
        <w:rPr>
          <w:rFonts w:hint="eastAsia" w:ascii="等线" w:hAnsi="等线" w:eastAsia="等线" w:cs="等线"/>
          <w:color w:val="auto"/>
          <w:highlight w:val="green"/>
        </w:rPr>
        <w:t>语音“7”</w:t>
      </w:r>
      <w:r>
        <w:rPr>
          <w:rFonts w:hint="eastAsia" w:ascii="等线" w:hAnsi="等线" w:cs="等线"/>
          <w:color w:val="auto"/>
          <w:highlight w:val="green"/>
          <w:lang w:eastAsia="zh-CN"/>
        </w:rPr>
        <w:t>。</w:t>
      </w:r>
    </w:p>
    <w:p>
      <w:pPr>
        <w:pStyle w:val="27"/>
        <w:numPr>
          <w:ilvl w:val="0"/>
          <w:numId w:val="6"/>
        </w:numPr>
        <w:wordWrap/>
        <w:rPr>
          <w:rFonts w:hint="eastAsia" w:ascii="等线" w:hAnsi="等线" w:eastAsia="等线" w:cs="等线"/>
          <w:color w:val="auto"/>
        </w:rPr>
      </w:pPr>
      <w:r>
        <w:rPr>
          <w:rFonts w:hint="eastAsia" w:ascii="等线" w:hAnsi="等线" w:eastAsia="等线" w:cs="等线"/>
          <w:color w:val="auto"/>
        </w:rPr>
        <w:t>产品播报完语音“7”时，再按一下位置按键将</w:t>
      </w:r>
      <w:r>
        <w:rPr>
          <w:rFonts w:hint="default" w:ascii="等线" w:hAnsi="等线" w:eastAsia="等线" w:cs="等线"/>
          <w:color w:val="auto"/>
        </w:rPr>
        <w:t>进入位置列表，</w:t>
      </w:r>
      <w:r>
        <w:rPr>
          <w:rFonts w:hint="eastAsia" w:ascii="等线" w:hAnsi="等线" w:cs="等线"/>
          <w:color w:val="auto"/>
          <w:lang w:val="en-US" w:eastAsia="zh-CN"/>
        </w:rPr>
        <w:t>播报</w:t>
      </w:r>
      <w:r>
        <w:rPr>
          <w:rFonts w:hint="eastAsia" w:ascii="等线" w:hAnsi="等线" w:eastAsia="等线" w:cs="等线"/>
          <w:color w:val="auto"/>
        </w:rPr>
        <w:t>语音“8-01”</w:t>
      </w:r>
      <w:r>
        <w:rPr>
          <w:rFonts w:hint="eastAsia" w:ascii="等线" w:hAnsi="等线" w:cs="等线"/>
          <w:color w:val="auto"/>
          <w:lang w:eastAsia="zh-CN"/>
        </w:rPr>
        <w:t>。</w:t>
      </w:r>
      <w:r>
        <w:rPr>
          <w:rFonts w:hint="eastAsia" w:ascii="等线" w:hAnsi="等线" w:cs="等线"/>
          <w:color w:val="auto"/>
          <w:highlight w:val="green"/>
          <w:lang w:val="en-US" w:eastAsia="zh-CN"/>
        </w:rPr>
        <w:t>如果当语音</w:t>
      </w:r>
      <w:r>
        <w:rPr>
          <w:rFonts w:hint="eastAsia" w:ascii="等线" w:hAnsi="等线" w:eastAsia="等线" w:cs="等线"/>
          <w:color w:val="auto"/>
          <w:highlight w:val="green"/>
        </w:rPr>
        <w:t>“7”</w:t>
      </w:r>
      <w:r>
        <w:rPr>
          <w:rFonts w:hint="eastAsia" w:ascii="等线" w:hAnsi="等线" w:cs="等线"/>
          <w:color w:val="auto"/>
          <w:highlight w:val="green"/>
          <w:lang w:val="en-US" w:eastAsia="zh-CN"/>
        </w:rPr>
        <w:t>还未播报完毕时就按下位置按键，将打断当前语音并立即开始播报</w:t>
      </w:r>
      <w:r>
        <w:rPr>
          <w:rFonts w:hint="eastAsia" w:ascii="等线" w:hAnsi="等线" w:eastAsia="等线" w:cs="等线"/>
          <w:color w:val="auto"/>
          <w:highlight w:val="green"/>
        </w:rPr>
        <w:t>语音“8-01”</w:t>
      </w:r>
      <w:r>
        <w:rPr>
          <w:rFonts w:hint="eastAsia" w:ascii="等线" w:hAnsi="等线" w:cs="等线"/>
          <w:color w:val="auto"/>
          <w:highlight w:val="green"/>
          <w:lang w:eastAsia="zh-CN"/>
        </w:rPr>
        <w:t>。</w:t>
      </w:r>
    </w:p>
    <w:p>
      <w:pPr>
        <w:pStyle w:val="27"/>
        <w:numPr>
          <w:ilvl w:val="0"/>
          <w:numId w:val="6"/>
        </w:numPr>
        <w:wordWrap/>
        <w:rPr>
          <w:rFonts w:hint="eastAsia" w:ascii="等线" w:hAnsi="等线" w:eastAsia="等线" w:cs="等线"/>
          <w:color w:val="auto"/>
          <w:highlight w:val="none"/>
        </w:rPr>
      </w:pPr>
      <w:r>
        <w:rPr>
          <w:rFonts w:hint="eastAsia" w:ascii="等线" w:hAnsi="等线" w:cs="等线"/>
          <w:color w:val="auto"/>
          <w:highlight w:val="none"/>
          <w:lang w:val="en-US" w:eastAsia="zh-CN"/>
        </w:rPr>
        <w:t>进入位置列表后，</w:t>
      </w:r>
      <w:r>
        <w:rPr>
          <w:rFonts w:hint="eastAsia" w:ascii="等线" w:hAnsi="等线" w:eastAsia="等线" w:cs="等线"/>
          <w:color w:val="auto"/>
          <w:highlight w:val="none"/>
        </w:rPr>
        <w:t>按一下位置按键将播报下一个位置，快速双击位置按键将返回上一个位置，长按位置按键将保存位置。</w:t>
      </w:r>
    </w:p>
    <w:p>
      <w:pPr>
        <w:pStyle w:val="27"/>
        <w:numPr>
          <w:ilvl w:val="0"/>
          <w:numId w:val="6"/>
        </w:numPr>
        <w:wordWrap/>
        <w:rPr>
          <w:rFonts w:hint="eastAsia" w:ascii="等线" w:hAnsi="等线" w:eastAsia="等线" w:cs="等线"/>
          <w:color w:val="auto"/>
        </w:rPr>
      </w:pPr>
      <w:r>
        <w:rPr>
          <w:rFonts w:hint="default" w:ascii="等线" w:hAnsi="等线" w:eastAsia="等线" w:cs="等线"/>
          <w:color w:val="auto"/>
        </w:rPr>
        <w:t>位置列表将循环播报，</w:t>
      </w:r>
      <w:r>
        <w:rPr>
          <w:rFonts w:hint="eastAsia" w:ascii="等线" w:hAnsi="等线" w:eastAsia="等线" w:cs="等线"/>
          <w:color w:val="auto"/>
        </w:rPr>
        <w:t>当播报到“8-17”时，再按一下位置按键，将重新播报“8-01”。</w:t>
      </w:r>
    </w:p>
    <w:p>
      <w:pPr>
        <w:pStyle w:val="27"/>
        <w:numPr>
          <w:ilvl w:val="0"/>
          <w:numId w:val="6"/>
        </w:numPr>
        <w:wordWrap/>
        <w:rPr>
          <w:rFonts w:hint="eastAsia"/>
          <w:highlight w:val="green"/>
        </w:rPr>
      </w:pPr>
      <w:r>
        <w:rPr>
          <w:rFonts w:hint="eastAsia" w:ascii="等线" w:hAnsi="等线" w:cs="等线"/>
          <w:color w:val="auto"/>
          <w:highlight w:val="green"/>
          <w:lang w:val="en-US" w:eastAsia="zh-CN"/>
        </w:rPr>
        <w:t>如果选择</w:t>
      </w:r>
      <w:r>
        <w:rPr>
          <w:rFonts w:hint="eastAsia" w:ascii="等线" w:hAnsi="等线" w:eastAsia="等线" w:cs="等线"/>
          <w:color w:val="auto"/>
          <w:highlight w:val="green"/>
        </w:rPr>
        <w:t>“8-17”</w:t>
      </w:r>
      <w:r>
        <w:rPr>
          <w:rFonts w:hint="eastAsia" w:ascii="等线" w:hAnsi="等线" w:cs="等线"/>
          <w:color w:val="auto"/>
          <w:highlight w:val="green"/>
          <w:lang w:val="en-US" w:eastAsia="zh-CN"/>
        </w:rPr>
        <w:t>并保存，产品将恢复到未设置位置的状态。</w:t>
      </w:r>
    </w:p>
    <w:p>
      <w:pPr>
        <w:pStyle w:val="27"/>
        <w:numPr>
          <w:ilvl w:val="0"/>
          <w:numId w:val="6"/>
        </w:numPr>
        <w:wordWrap/>
        <w:rPr>
          <w:rFonts w:hint="eastAsia" w:ascii="等线" w:hAnsi="等线" w:eastAsia="等线" w:cs="等线"/>
          <w:color w:val="auto"/>
        </w:rPr>
      </w:pPr>
      <w:r>
        <w:rPr>
          <w:rFonts w:hint="eastAsia" w:ascii="等线" w:hAnsi="等线" w:eastAsia="等线" w:cs="等线"/>
          <w:color w:val="auto"/>
        </w:rPr>
        <w:t>保存位置时，</w:t>
      </w:r>
      <w:r>
        <w:rPr>
          <w:rFonts w:hint="eastAsia" w:ascii="等线" w:hAnsi="等线" w:cs="等线"/>
          <w:color w:val="auto"/>
          <w:lang w:eastAsia="zh-CN"/>
        </w:rPr>
        <w:t>播报语音</w:t>
      </w:r>
      <w:r>
        <w:rPr>
          <w:rFonts w:hint="eastAsia" w:ascii="等线" w:hAnsi="等线" w:eastAsia="等线" w:cs="等线"/>
          <w:color w:val="auto"/>
          <w:sz w:val="21"/>
          <w:szCs w:val="21"/>
        </w:rPr>
        <w:t>“位置”</w:t>
      </w:r>
      <w:r>
        <w:rPr>
          <w:rFonts w:hint="default" w:ascii="等线" w:hAnsi="等线" w:cs="等线"/>
          <w:color w:val="auto"/>
          <w:sz w:val="21"/>
          <w:szCs w:val="21"/>
        </w:rPr>
        <w:t xml:space="preserve"> </w:t>
      </w:r>
      <w:r>
        <w:rPr>
          <w:rFonts w:hint="eastAsia" w:ascii="等线" w:hAnsi="等线" w:eastAsia="等线" w:cs="等线"/>
          <w:color w:val="auto"/>
        </w:rPr>
        <w:t>“9</w:t>
      </w:r>
      <w:r>
        <w:rPr>
          <w:rFonts w:hint="default" w:ascii="等线" w:hAnsi="等线" w:eastAsia="等线" w:cs="等线"/>
          <w:color w:val="auto"/>
        </w:rPr>
        <w:t>-2</w:t>
      </w:r>
      <w:r>
        <w:rPr>
          <w:rFonts w:hint="eastAsia" w:ascii="等线" w:hAnsi="等线" w:eastAsia="等线" w:cs="等线"/>
          <w:color w:val="auto"/>
        </w:rPr>
        <w:t>”。</w:t>
      </w:r>
    </w:p>
    <w:p>
      <w:pPr>
        <w:pStyle w:val="27"/>
        <w:numPr>
          <w:ilvl w:val="0"/>
          <w:numId w:val="6"/>
        </w:numPr>
        <w:wordWrap/>
        <w:rPr>
          <w:rFonts w:hint="eastAsia"/>
          <w:color w:val="auto"/>
        </w:rPr>
      </w:pPr>
      <w:r>
        <w:rPr>
          <w:rFonts w:hint="eastAsia" w:ascii="等线" w:hAnsi="等线" w:eastAsia="等线" w:cs="等线"/>
          <w:color w:val="auto"/>
        </w:rPr>
        <w:t>产品在设置位置的状态</w:t>
      </w:r>
      <w:r>
        <w:rPr>
          <w:rFonts w:hint="default" w:ascii="等线" w:hAnsi="等线" w:eastAsia="等线" w:cs="等线"/>
          <w:color w:val="auto"/>
        </w:rPr>
        <w:t>存在</w:t>
      </w:r>
      <w:r>
        <w:rPr>
          <w:rFonts w:hint="eastAsia" w:ascii="等线" w:hAnsi="等线" w:eastAsia="等线" w:cs="等线"/>
          <w:color w:val="auto"/>
        </w:rPr>
        <w:t>1分钟超时，1分钟内无操作将自动退出，</w:t>
      </w:r>
      <w:r>
        <w:rPr>
          <w:rFonts w:hint="default" w:ascii="等线" w:hAnsi="等线" w:eastAsia="等线" w:cs="等线"/>
          <w:color w:val="auto"/>
        </w:rPr>
        <w:t>返回待机状态，</w:t>
      </w:r>
      <w:r>
        <w:rPr>
          <w:rFonts w:hint="eastAsia" w:ascii="等线" w:hAnsi="等线" w:cs="等线"/>
          <w:color w:val="auto"/>
          <w:lang w:eastAsia="zh-CN"/>
        </w:rPr>
        <w:t>播报语音</w:t>
      </w:r>
      <w:r>
        <w:rPr>
          <w:rFonts w:hint="eastAsia" w:ascii="等线" w:hAnsi="等线" w:eastAsia="等线" w:cs="等线"/>
          <w:color w:val="auto"/>
        </w:rPr>
        <w:t>“10”。</w:t>
      </w:r>
    </w:p>
    <w:p>
      <w:pPr>
        <w:pStyle w:val="27"/>
        <w:numPr>
          <w:ilvl w:val="0"/>
          <w:numId w:val="6"/>
        </w:numPr>
        <w:wordWrap/>
        <w:rPr>
          <w:rFonts w:hint="eastAsia"/>
          <w:color w:val="auto"/>
          <w:highlight w:val="green"/>
        </w:rPr>
      </w:pPr>
      <w:r>
        <w:rPr>
          <w:rFonts w:hint="eastAsia"/>
          <w:color w:val="auto"/>
          <w:highlight w:val="green"/>
          <w:lang w:val="en-US" w:eastAsia="zh-CN"/>
        </w:rPr>
        <w:t>设置位置的状态下，产品不响应测试键的操作；自检、报警、报警静音状态下，产品不响应位置按键的操作；低电（包括低电提醒静音）、寿命终结（寿命终结提醒静音）状态下，产品正常响应位置按键的操作。</w:t>
      </w:r>
    </w:p>
    <w:p>
      <w:pPr>
        <w:pStyle w:val="27"/>
        <w:numPr>
          <w:ilvl w:val="0"/>
          <w:numId w:val="6"/>
        </w:numPr>
        <w:wordWrap/>
        <w:rPr>
          <w:rFonts w:hint="eastAsia" w:ascii="等线" w:hAnsi="等线" w:eastAsia="等线" w:cs="等线"/>
          <w:color w:val="auto"/>
          <w:highlight w:val="green"/>
          <w:lang w:val="en-US" w:eastAsia="zh-CN"/>
        </w:rPr>
      </w:pPr>
      <w:r>
        <w:rPr>
          <w:rFonts w:hint="eastAsia" w:ascii="等线" w:hAnsi="等线" w:cs="等线"/>
          <w:color w:val="auto"/>
          <w:highlight w:val="green"/>
          <w:lang w:val="en-US" w:eastAsia="zh-CN"/>
        </w:rPr>
        <w:t>设置位置的状态下，</w:t>
      </w:r>
      <w:r>
        <w:rPr>
          <w:rFonts w:hint="eastAsia" w:ascii="等线" w:hAnsi="等线" w:eastAsia="等线" w:cs="等线"/>
          <w:color w:val="auto"/>
          <w:highlight w:val="green"/>
        </w:rPr>
        <w:t>产品播报完语音“5”或</w:t>
      </w:r>
      <w:r>
        <w:rPr>
          <w:rFonts w:hint="eastAsia" w:ascii="等线" w:hAnsi="等线" w:eastAsia="等线" w:cs="等线"/>
          <w:color w:val="auto"/>
          <w:sz w:val="21"/>
          <w:szCs w:val="21"/>
          <w:highlight w:val="green"/>
        </w:rPr>
        <w:t>“位置”</w:t>
      </w:r>
      <w:r>
        <w:rPr>
          <w:rFonts w:hint="default" w:ascii="等线" w:hAnsi="等线" w:cs="等线"/>
          <w:color w:val="auto"/>
          <w:sz w:val="21"/>
          <w:szCs w:val="21"/>
          <w:highlight w:val="green"/>
        </w:rPr>
        <w:t xml:space="preserve"> </w:t>
      </w:r>
      <w:r>
        <w:rPr>
          <w:rFonts w:hint="eastAsia" w:ascii="等线" w:hAnsi="等线" w:eastAsia="等线" w:cs="等线"/>
          <w:color w:val="auto"/>
          <w:highlight w:val="green"/>
        </w:rPr>
        <w:t>“6</w:t>
      </w:r>
      <w:r>
        <w:rPr>
          <w:rFonts w:hint="default" w:ascii="等线" w:hAnsi="等线" w:eastAsia="等线" w:cs="等线"/>
          <w:color w:val="auto"/>
          <w:highlight w:val="green"/>
        </w:rPr>
        <w:t>-2</w:t>
      </w:r>
      <w:r>
        <w:rPr>
          <w:rFonts w:hint="eastAsia" w:ascii="等线" w:hAnsi="等线" w:eastAsia="等线" w:cs="等线"/>
          <w:color w:val="auto"/>
          <w:highlight w:val="green"/>
        </w:rPr>
        <w:t>”</w:t>
      </w:r>
      <w:r>
        <w:rPr>
          <w:rFonts w:hint="eastAsia" w:ascii="等线" w:hAnsi="等线" w:cs="等线"/>
          <w:color w:val="auto"/>
          <w:highlight w:val="green"/>
          <w:lang w:val="en-US" w:eastAsia="zh-CN"/>
        </w:rPr>
        <w:t>后</w:t>
      </w:r>
      <w:r>
        <w:rPr>
          <w:rFonts w:hint="eastAsia" w:ascii="等线" w:hAnsi="等线" w:cs="等线"/>
          <w:color w:val="auto"/>
          <w:highlight w:val="green"/>
          <w:lang w:eastAsia="zh-CN"/>
        </w:rPr>
        <w:t>，</w:t>
      </w:r>
      <w:r>
        <w:rPr>
          <w:rFonts w:hint="eastAsia" w:ascii="等线" w:hAnsi="等线" w:cs="等线"/>
          <w:color w:val="auto"/>
          <w:highlight w:val="green"/>
          <w:lang w:val="en-US" w:eastAsia="zh-CN"/>
        </w:rPr>
        <w:t>LED将每3s闪烁一次红灯，以表示产品当前处于设置位置的状态，闪灯行为将持续到产品恢复待机状态。</w:t>
      </w:r>
    </w:p>
    <w:p>
      <w:pPr>
        <w:pStyle w:val="27"/>
        <w:numPr>
          <w:ilvl w:val="0"/>
          <w:numId w:val="6"/>
        </w:numPr>
        <w:wordWrap/>
        <w:rPr>
          <w:rFonts w:hint="eastAsia" w:ascii="等线" w:hAnsi="等线" w:eastAsia="等线" w:cs="等线"/>
          <w:color w:val="auto"/>
          <w:highlight w:val="green"/>
          <w:lang w:val="en-US" w:eastAsia="zh-CN"/>
        </w:rPr>
      </w:pPr>
      <w:r>
        <w:rPr>
          <w:rFonts w:hint="eastAsia" w:ascii="等线" w:hAnsi="等线" w:eastAsia="等线" w:cs="等线"/>
          <w:color w:val="auto"/>
          <w:highlight w:val="green"/>
          <w:lang w:val="en-US" w:eastAsia="zh-CN"/>
        </w:rPr>
        <w:t>待机状态下长按</w:t>
      </w:r>
      <w:r>
        <w:rPr>
          <w:rFonts w:hint="eastAsia" w:ascii="等线" w:hAnsi="等线" w:cs="等线"/>
          <w:color w:val="auto"/>
          <w:highlight w:val="green"/>
          <w:lang w:val="en-US" w:eastAsia="zh-CN"/>
        </w:rPr>
        <w:t>位置按键3s，产品将恢复到未设置位置的状态</w:t>
      </w:r>
      <w:r>
        <w:rPr>
          <w:rFonts w:hint="eastAsia" w:ascii="等线" w:hAnsi="等线" w:eastAsia="等线" w:cs="等线"/>
          <w:color w:val="auto"/>
          <w:highlight w:val="green"/>
          <w:lang w:val="en-US" w:eastAsia="zh-CN"/>
        </w:rPr>
        <w:t>。方便工厂和品质端测试后，</w:t>
      </w:r>
      <w:r>
        <w:rPr>
          <w:rFonts w:hint="eastAsia" w:ascii="等线" w:hAnsi="等线" w:cs="等线"/>
          <w:color w:val="auto"/>
          <w:highlight w:val="green"/>
          <w:lang w:val="en-US" w:eastAsia="zh-CN"/>
        </w:rPr>
        <w:t>将产品</w:t>
      </w:r>
      <w:r>
        <w:rPr>
          <w:rFonts w:hint="eastAsia" w:ascii="等线" w:hAnsi="等线" w:eastAsia="等线" w:cs="等线"/>
          <w:color w:val="auto"/>
          <w:highlight w:val="green"/>
          <w:lang w:val="en-US" w:eastAsia="zh-CN"/>
        </w:rPr>
        <w:t>恢复到初始状态。</w:t>
      </w:r>
    </w:p>
    <w:p>
      <w:pPr>
        <w:rPr>
          <w:rFonts w:asciiTheme="minorHAnsi"/>
        </w:rPr>
      </w:pPr>
    </w:p>
    <w:p>
      <w:pPr>
        <w:pStyle w:val="27"/>
        <w:numPr>
          <w:ilvl w:val="0"/>
          <w:numId w:val="5"/>
        </w:numPr>
        <w:rPr>
          <w:rFonts w:asciiTheme="minorHAnsi"/>
          <w:b/>
          <w:bCs/>
        </w:rPr>
      </w:pPr>
      <w:r>
        <w:rPr>
          <w:rFonts w:hint="eastAsia" w:asciiTheme="minorHAnsi"/>
          <w:b/>
          <w:bCs/>
        </w:rPr>
        <w:t>正常工作模式</w:t>
      </w:r>
    </w:p>
    <w:p>
      <w:pPr>
        <w:pStyle w:val="27"/>
        <w:numPr>
          <w:ilvl w:val="0"/>
          <w:numId w:val="7"/>
        </w:numPr>
        <w:rPr>
          <w:rFonts w:asciiTheme="minorHAnsi"/>
        </w:rPr>
      </w:pPr>
      <w:r>
        <w:rPr>
          <w:rFonts w:hint="eastAsia" w:asciiTheme="minorHAnsi"/>
        </w:rPr>
        <w:t>L</w:t>
      </w:r>
      <w:r>
        <w:rPr>
          <w:rFonts w:asciiTheme="minorHAnsi"/>
        </w:rPr>
        <w:t>ED</w:t>
      </w:r>
      <w:r>
        <w:rPr>
          <w:rFonts w:hint="eastAsia" w:asciiTheme="minorHAnsi"/>
        </w:rPr>
        <w:t>绿灯每6</w:t>
      </w:r>
      <w:r>
        <w:rPr>
          <w:rFonts w:asciiTheme="minorHAnsi"/>
        </w:rPr>
        <w:t>0</w:t>
      </w:r>
      <w:r>
        <w:rPr>
          <w:rFonts w:hint="eastAsia" w:asciiTheme="minorHAnsi"/>
        </w:rPr>
        <w:t>秒闪烁一次，无报警声。</w:t>
      </w:r>
    </w:p>
    <w:p>
      <w:pPr>
        <w:rPr>
          <w:rFonts w:asciiTheme="minorHAnsi"/>
        </w:rPr>
      </w:pPr>
    </w:p>
    <w:p>
      <w:pPr>
        <w:pStyle w:val="27"/>
        <w:numPr>
          <w:ilvl w:val="0"/>
          <w:numId w:val="5"/>
        </w:numPr>
        <w:rPr>
          <w:rFonts w:asciiTheme="minorHAnsi"/>
          <w:b/>
          <w:bCs/>
          <w:color w:val="auto"/>
        </w:rPr>
      </w:pPr>
      <w:r>
        <w:rPr>
          <w:rFonts w:hint="eastAsia" w:asciiTheme="minorHAnsi"/>
          <w:b/>
          <w:bCs/>
          <w:color w:val="auto"/>
        </w:rPr>
        <w:t>测试模式</w:t>
      </w:r>
    </w:p>
    <w:p>
      <w:pPr>
        <w:pStyle w:val="27"/>
        <w:numPr>
          <w:ilvl w:val="0"/>
          <w:numId w:val="7"/>
        </w:numPr>
        <w:rPr>
          <w:rFonts w:asciiTheme="minorHAnsi"/>
          <w:color w:val="auto"/>
        </w:rPr>
      </w:pPr>
      <w:r>
        <w:rPr>
          <w:rFonts w:hint="eastAsia" w:ascii="等线" w:hAnsi="等线" w:eastAsia="等线" w:cs="等线"/>
          <w:color w:val="auto"/>
        </w:rPr>
        <w:t>自测：</w:t>
      </w:r>
      <w:r>
        <w:rPr>
          <w:rFonts w:hint="default" w:ascii="等线" w:hAnsi="等线" w:cs="等线"/>
          <w:color w:val="auto"/>
        </w:rPr>
        <w:t>播报语音“16-1” “16-2” 1轮T3报警声 “16-3” 一轮T4报警声 “16-4”</w:t>
      </w:r>
      <w:r>
        <w:rPr>
          <w:rFonts w:hint="eastAsia" w:asciiTheme="minorHAnsi"/>
          <w:color w:val="auto"/>
        </w:rPr>
        <w:t>。</w:t>
      </w:r>
    </w:p>
    <w:p>
      <w:pPr>
        <w:pStyle w:val="27"/>
        <w:numPr>
          <w:ilvl w:val="0"/>
          <w:numId w:val="7"/>
        </w:numPr>
        <w:rPr>
          <w:rFonts w:hint="default"/>
          <w:color w:val="auto"/>
        </w:rPr>
      </w:pPr>
      <w:r>
        <w:rPr>
          <w:rFonts w:hint="default" w:ascii="等线" w:hAnsi="等线" w:cs="等线"/>
          <w:color w:val="auto"/>
        </w:rPr>
        <w:t>退出测试</w:t>
      </w:r>
      <w:r>
        <w:rPr>
          <w:rFonts w:hint="eastAsia" w:ascii="等线" w:hAnsi="等线" w:eastAsia="等线" w:cs="等线"/>
          <w:color w:val="auto"/>
        </w:rPr>
        <w:t>：</w:t>
      </w:r>
      <w:r>
        <w:rPr>
          <w:rFonts w:hint="default" w:ascii="等线" w:hAnsi="等线" w:cs="等线"/>
          <w:color w:val="auto"/>
        </w:rPr>
        <w:t>在测试过程中按1下测试键可退出测试，</w:t>
      </w:r>
      <w:r>
        <w:rPr>
          <w:rFonts w:hint="eastAsia" w:ascii="等线" w:hAnsi="等线" w:cs="等线"/>
          <w:color w:val="auto"/>
          <w:highlight w:val="green"/>
          <w:lang w:val="en-US" w:eastAsia="zh-CN"/>
        </w:rPr>
        <w:t>打断当前语音并立即开始</w:t>
      </w:r>
      <w:r>
        <w:rPr>
          <w:rFonts w:hint="default" w:ascii="等线" w:hAnsi="等线" w:cs="等线"/>
          <w:color w:val="auto"/>
          <w:highlight w:val="green"/>
        </w:rPr>
        <w:t>播报语音“17”。</w:t>
      </w:r>
    </w:p>
    <w:p>
      <w:pPr>
        <w:pStyle w:val="27"/>
        <w:numPr>
          <w:ilvl w:val="0"/>
          <w:numId w:val="7"/>
        </w:numPr>
        <w:rPr>
          <w:rFonts w:hint="default"/>
          <w:color w:val="auto"/>
        </w:rPr>
      </w:pPr>
      <w:r>
        <w:rPr>
          <w:rFonts w:hint="default" w:ascii="等线" w:hAnsi="等线" w:cs="等线"/>
          <w:color w:val="auto"/>
        </w:rPr>
        <w:t>自测正常</w:t>
      </w:r>
      <w:r>
        <w:rPr>
          <w:rFonts w:hint="eastAsia" w:ascii="等线" w:hAnsi="等线" w:eastAsia="等线" w:cs="等线"/>
          <w:color w:val="auto"/>
        </w:rPr>
        <w:t>：</w:t>
      </w:r>
      <w:r>
        <w:rPr>
          <w:rFonts w:hint="default" w:ascii="等线" w:hAnsi="等线" w:cs="等线"/>
          <w:color w:val="auto"/>
        </w:rPr>
        <w:t>播报语音“18”。</w:t>
      </w:r>
    </w:p>
    <w:p>
      <w:pPr>
        <w:pStyle w:val="27"/>
        <w:numPr>
          <w:ilvl w:val="0"/>
          <w:numId w:val="7"/>
        </w:numPr>
        <w:rPr>
          <w:rFonts w:hint="default"/>
          <w:color w:val="auto"/>
        </w:rPr>
      </w:pPr>
      <w:r>
        <w:rPr>
          <w:rFonts w:hint="default" w:ascii="等线" w:hAnsi="等线" w:cs="等线"/>
          <w:color w:val="auto"/>
        </w:rPr>
        <w:t>自测发现迷宫故障</w:t>
      </w:r>
      <w:r>
        <w:rPr>
          <w:rFonts w:hint="eastAsia" w:ascii="等线" w:hAnsi="等线" w:eastAsia="等线" w:cs="等线"/>
          <w:color w:val="auto"/>
        </w:rPr>
        <w:t>：</w:t>
      </w:r>
      <w:r>
        <w:rPr>
          <w:rFonts w:hint="default" w:ascii="等线" w:hAnsi="等线" w:cs="等线"/>
          <w:color w:val="auto"/>
        </w:rPr>
        <w:t>播报语音“19”。</w:t>
      </w:r>
    </w:p>
    <w:p>
      <w:pPr>
        <w:pStyle w:val="27"/>
        <w:numPr>
          <w:ilvl w:val="0"/>
          <w:numId w:val="7"/>
        </w:numPr>
        <w:rPr>
          <w:rFonts w:hint="default"/>
          <w:color w:val="auto"/>
        </w:rPr>
      </w:pPr>
      <w:r>
        <w:rPr>
          <w:rFonts w:hint="default" w:ascii="等线" w:hAnsi="等线" w:cs="等线"/>
          <w:color w:val="auto"/>
        </w:rPr>
        <w:t>自测发现CO传感器故障</w:t>
      </w:r>
      <w:r>
        <w:rPr>
          <w:rFonts w:hint="eastAsia" w:ascii="等线" w:hAnsi="等线" w:eastAsia="等线" w:cs="等线"/>
          <w:color w:val="auto"/>
        </w:rPr>
        <w:t>：</w:t>
      </w:r>
      <w:r>
        <w:rPr>
          <w:rFonts w:hint="default" w:ascii="等线" w:hAnsi="等线" w:cs="等线"/>
          <w:color w:val="auto"/>
        </w:rPr>
        <w:t>播报语音“20”。</w:t>
      </w:r>
    </w:p>
    <w:p>
      <w:pPr>
        <w:pStyle w:val="27"/>
        <w:numPr>
          <w:ilvl w:val="0"/>
          <w:numId w:val="7"/>
        </w:numPr>
        <w:rPr>
          <w:rFonts w:hint="default"/>
          <w:color w:val="auto"/>
        </w:rPr>
      </w:pPr>
      <w:r>
        <w:rPr>
          <w:rFonts w:hint="default" w:ascii="等线" w:hAnsi="等线" w:cs="等线"/>
          <w:color w:val="auto"/>
        </w:rPr>
        <w:t>自测发现电池电量低：播报语音“22”。</w:t>
      </w:r>
    </w:p>
    <w:p>
      <w:pPr>
        <w:numPr>
          <w:ilvl w:val="0"/>
          <w:numId w:val="8"/>
        </w:numPr>
        <w:rPr>
          <w:rFonts w:hint="eastAsia" w:ascii="等线" w:hAnsi="等线" w:eastAsia="等线" w:cs="等线"/>
          <w:color w:val="auto"/>
          <w:sz w:val="21"/>
          <w:szCs w:val="21"/>
        </w:rPr>
      </w:pPr>
      <w:r>
        <w:rPr>
          <w:rFonts w:hint="eastAsia" w:ascii="等线" w:hAnsi="等线" w:eastAsia="等线" w:cs="等线"/>
          <w:color w:val="auto"/>
          <w:sz w:val="21"/>
          <w:lang w:val="en-US" w:eastAsia="zh-CN" w:bidi="ar-SA"/>
        </w:rPr>
        <w:t>联网</w:t>
      </w:r>
      <w:r>
        <w:rPr>
          <w:rFonts w:hint="eastAsia" w:ascii="等线" w:hAnsi="等线" w:eastAsia="等线" w:cs="等线"/>
          <w:color w:val="auto"/>
          <w:sz w:val="21"/>
          <w:szCs w:val="21"/>
        </w:rPr>
        <w:t>测试：选择一台机器，长按测试键，</w:t>
      </w:r>
      <w:r>
        <w:rPr>
          <w:rFonts w:hint="eastAsia" w:ascii="等线" w:hAnsi="等线" w:eastAsia="等线" w:cs="等线"/>
          <w:color w:val="auto"/>
        </w:rPr>
        <w:t>先连续发出三声警报(T3模式)，两个循环；后连续发出四声警报(T4模式)，两个循环，伴随警报声红灯闪烁，循环报警</w:t>
      </w:r>
      <w:r>
        <w:rPr>
          <w:rFonts w:hint="eastAsia" w:ascii="等线" w:hAnsi="等线" w:eastAsia="等线" w:cs="等线"/>
          <w:color w:val="auto"/>
          <w:lang w:eastAsia="zh-CN"/>
        </w:rPr>
        <w:t>，</w:t>
      </w:r>
      <w:r>
        <w:rPr>
          <w:rFonts w:hint="eastAsia" w:ascii="等线" w:hAnsi="等线" w:eastAsia="等线" w:cs="等线"/>
          <w:color w:val="auto"/>
          <w:lang w:val="en-US" w:eastAsia="zh-CN"/>
        </w:rPr>
        <w:t>直到按键松开</w:t>
      </w:r>
      <w:r>
        <w:rPr>
          <w:rFonts w:hint="eastAsia" w:ascii="等线" w:hAnsi="等线" w:eastAsia="等线" w:cs="等线"/>
          <w:color w:val="auto"/>
        </w:rPr>
        <w:t>。</w:t>
      </w:r>
      <w:r>
        <w:rPr>
          <w:color w:val="auto"/>
        </w:rPr>
        <w:commentReference w:id="1"/>
      </w:r>
    </w:p>
    <w:p>
      <w:pPr>
        <w:numPr>
          <w:ilvl w:val="1"/>
          <w:numId w:val="8"/>
        </w:numPr>
        <w:rPr>
          <w:rFonts w:hint="eastAsia" w:ascii="等线" w:hAnsi="等线" w:eastAsia="等线" w:cs="等线"/>
          <w:sz w:val="21"/>
          <w:szCs w:val="21"/>
          <w:highlight w:val="none"/>
        </w:rPr>
      </w:pPr>
      <w:r>
        <w:rPr>
          <w:rFonts w:hint="eastAsia" w:ascii="等线" w:hAnsi="等线" w:eastAsia="等线" w:cs="等线"/>
          <w:b/>
          <w:bCs/>
          <w:sz w:val="21"/>
          <w:szCs w:val="21"/>
          <w:highlight w:val="none"/>
        </w:rPr>
        <w:t>网内其他烟感报警器产品/一氧化碳报警器产品/复合报警器产品/温感报警器</w:t>
      </w:r>
      <w:r>
        <w:rPr>
          <w:rFonts w:hint="eastAsia" w:ascii="等线" w:hAnsi="等线" w:eastAsia="等线" w:cs="等线"/>
          <w:sz w:val="21"/>
          <w:szCs w:val="21"/>
          <w:highlight w:val="none"/>
        </w:rPr>
        <w:t>收到测试信号后，LED</w:t>
      </w:r>
      <w:r>
        <w:rPr>
          <w:rFonts w:hint="eastAsia" w:ascii="等线" w:hAnsi="等线" w:eastAsia="等线" w:cs="等线"/>
          <w:b/>
          <w:bCs/>
          <w:color w:val="FF0000"/>
          <w:sz w:val="21"/>
          <w:szCs w:val="21"/>
          <w:highlight w:val="none"/>
          <w:lang w:val="en-US" w:eastAsia="zh-CN"/>
        </w:rPr>
        <w:t>红灯绿灯交替闪烁</w:t>
      </w:r>
      <w:r>
        <w:rPr>
          <w:rFonts w:hint="eastAsia" w:ascii="等线" w:hAnsi="等线" w:eastAsia="等线" w:cs="等线"/>
          <w:sz w:val="21"/>
          <w:szCs w:val="21"/>
          <w:highlight w:val="none"/>
        </w:rPr>
        <w:t>，先连续发出三声警报(</w:t>
      </w:r>
      <w:r>
        <w:rPr>
          <w:rFonts w:hint="eastAsia" w:ascii="等线" w:hAnsi="等线" w:eastAsia="等线" w:cs="等线"/>
          <w:color w:val="0000FF"/>
          <w:sz w:val="21"/>
          <w:szCs w:val="21"/>
          <w:highlight w:val="none"/>
        </w:rPr>
        <w:t>T3模式</w:t>
      </w:r>
      <w:r>
        <w:rPr>
          <w:rFonts w:hint="eastAsia" w:ascii="等线" w:hAnsi="等线" w:eastAsia="等线" w:cs="等线"/>
          <w:sz w:val="21"/>
          <w:szCs w:val="21"/>
          <w:highlight w:val="none"/>
        </w:rPr>
        <w:t>)，两个循环；后连续发出四声警报(</w:t>
      </w:r>
      <w:r>
        <w:rPr>
          <w:rFonts w:hint="eastAsia" w:ascii="等线" w:hAnsi="等线" w:eastAsia="等线" w:cs="等线"/>
          <w:color w:val="0000FF"/>
          <w:sz w:val="21"/>
          <w:szCs w:val="21"/>
          <w:highlight w:val="none"/>
        </w:rPr>
        <w:t>T4模式</w:t>
      </w:r>
      <w:r>
        <w:rPr>
          <w:rFonts w:hint="eastAsia" w:ascii="等线" w:hAnsi="等线" w:eastAsia="等线" w:cs="等线"/>
          <w:sz w:val="21"/>
          <w:szCs w:val="21"/>
          <w:highlight w:val="none"/>
        </w:rPr>
        <w:t>)，两个循环，循环报警</w:t>
      </w:r>
      <w:r>
        <w:rPr>
          <w:rFonts w:hint="eastAsia" w:ascii="等线" w:hAnsi="等线" w:eastAsia="等线" w:cs="等线"/>
          <w:sz w:val="21"/>
          <w:szCs w:val="21"/>
          <w:highlight w:val="none"/>
          <w:lang w:eastAsia="zh-CN"/>
        </w:rPr>
        <w:t>，</w:t>
      </w:r>
      <w:r>
        <w:rPr>
          <w:rFonts w:hint="eastAsia" w:ascii="等线" w:hAnsi="等线" w:eastAsia="等线" w:cs="等线"/>
          <w:sz w:val="21"/>
          <w:szCs w:val="21"/>
          <w:highlight w:val="none"/>
          <w:lang w:val="en-US" w:eastAsia="zh-CN"/>
        </w:rPr>
        <w:t>直到按键松开</w:t>
      </w:r>
      <w:r>
        <w:rPr>
          <w:rFonts w:hint="eastAsia" w:ascii="等线" w:hAnsi="等线" w:eastAsia="等线" w:cs="等线"/>
          <w:sz w:val="21"/>
          <w:szCs w:val="21"/>
          <w:highlight w:val="none"/>
        </w:rPr>
        <w:t>。</w:t>
      </w:r>
    </w:p>
    <w:p>
      <w:pPr>
        <w:rPr>
          <w:rFonts w:asciiTheme="minorHAnsi"/>
          <w:b/>
          <w:bCs/>
        </w:rPr>
      </w:pPr>
    </w:p>
    <w:p>
      <w:pPr>
        <w:numPr>
          <w:ilvl w:val="0"/>
          <w:numId w:val="5"/>
        </w:numPr>
        <w:rPr>
          <w:rFonts w:hint="eastAsia" w:ascii="等线" w:hAnsi="等线" w:eastAsia="等线" w:cs="等线"/>
          <w:b/>
          <w:bCs/>
          <w:sz w:val="21"/>
          <w:szCs w:val="21"/>
        </w:rPr>
      </w:pPr>
      <w:r>
        <w:rPr>
          <w:rFonts w:hint="eastAsia" w:ascii="等线" w:hAnsi="等线" w:eastAsia="等线" w:cs="等线"/>
          <w:b/>
          <w:bCs/>
          <w:sz w:val="21"/>
          <w:szCs w:val="21"/>
        </w:rPr>
        <w:t>报警模式</w:t>
      </w:r>
    </w:p>
    <w:p>
      <w:pPr>
        <w:numPr>
          <w:ilvl w:val="0"/>
          <w:numId w:val="9"/>
        </w:numPr>
        <w:rPr>
          <w:rFonts w:hint="eastAsia" w:ascii="等线" w:hAnsi="等线" w:eastAsia="等线" w:cs="等线"/>
          <w:color w:val="auto"/>
          <w:sz w:val="21"/>
          <w:szCs w:val="21"/>
        </w:rPr>
      </w:pPr>
      <w:r>
        <w:rPr>
          <w:rFonts w:hint="eastAsia" w:ascii="等线" w:hAnsi="等线" w:eastAsia="等线" w:cs="等线"/>
          <w:color w:val="auto"/>
          <w:sz w:val="21"/>
          <w:szCs w:val="21"/>
        </w:rPr>
        <w:t>烟雾触发报警（主动报警/获取到位置信息的被动报警）：</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第1轮T3报警声之后播报语音“25”</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第2轮T3报警声之后播报语音“26”</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第3轮T3报警声之后播报语音“27” “位置”</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第4轮T3报警声之后播报语音“28”</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第5轮T3报警声之后播报语音“25”</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第6轮T3报警声之后播报语音“26”</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第7轮T3报警声之后播报语音“27” “位置”</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第8轮T3报警声之后播报语音“25” “26” “27” “位置” “28”</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第9轮开始，连播两轮T3报警声，再播报语音“25” “26” “27” “位置” “28”，重复报警直至按下静音键或烟雾解除</w:t>
      </w:r>
    </w:p>
    <w:p>
      <w:pPr>
        <w:rPr>
          <w:rFonts w:hint="eastAsia" w:ascii="等线" w:hAnsi="等线" w:eastAsia="等线" w:cs="等线"/>
          <w:color w:val="auto"/>
          <w:sz w:val="21"/>
          <w:szCs w:val="21"/>
        </w:rPr>
      </w:pPr>
    </w:p>
    <w:p>
      <w:pPr>
        <w:numPr>
          <w:ilvl w:val="0"/>
          <w:numId w:val="9"/>
        </w:numPr>
        <w:rPr>
          <w:rFonts w:hint="eastAsia" w:ascii="等线" w:hAnsi="等线" w:eastAsia="等线" w:cs="等线"/>
          <w:color w:val="auto"/>
          <w:sz w:val="21"/>
          <w:szCs w:val="21"/>
        </w:rPr>
      </w:pPr>
      <w:r>
        <w:rPr>
          <w:rFonts w:hint="eastAsia" w:ascii="等线" w:hAnsi="等线" w:eastAsia="等线" w:cs="等线"/>
          <w:color w:val="auto"/>
          <w:sz w:val="21"/>
          <w:szCs w:val="21"/>
        </w:rPr>
        <w:t>烟雾触发报警（无法获取到位置信息的被动报警）：</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第1轮T3报警声之后播报语音“25”</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第2轮T3报警声之后播报语音“26”</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第3轮T3报警声之后播报语音“28”</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第4轮T3报警声之后播报语音“25”</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第5轮T3报警声之后播报语音“26”</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第6轮T3报警声之后播报语音“28”</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第7轮T3报警声之后播报语音“25”</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第8轮T3报警声之后播报语音“25” “26” “28”</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第9轮开始，连播两轮T3报警声，再播报语音“25” “26” “28”，重复报警直至按下静音键或</w:t>
      </w:r>
      <w:r>
        <w:rPr>
          <w:rFonts w:hint="default" w:ascii="等线" w:hAnsi="等线" w:cs="等线"/>
          <w:color w:val="auto"/>
          <w:sz w:val="21"/>
          <w:szCs w:val="21"/>
        </w:rPr>
        <w:t>烟雾</w:t>
      </w:r>
      <w:r>
        <w:rPr>
          <w:rFonts w:hint="eastAsia" w:ascii="等线" w:hAnsi="等线" w:eastAsia="等线" w:cs="等线"/>
          <w:color w:val="auto"/>
          <w:sz w:val="21"/>
          <w:szCs w:val="21"/>
        </w:rPr>
        <w:t>解除</w:t>
      </w:r>
    </w:p>
    <w:p>
      <w:pPr>
        <w:pStyle w:val="27"/>
        <w:numPr>
          <w:ilvl w:val="1"/>
          <w:numId w:val="7"/>
        </w:numPr>
        <w:ind w:left="840" w:leftChars="0" w:hanging="420" w:firstLineChars="0"/>
        <w:rPr>
          <w:rFonts w:hint="eastAsia" w:ascii="等线" w:hAnsi="等线" w:eastAsia="等线" w:cs="等线"/>
          <w:color w:val="auto"/>
          <w:sz w:val="21"/>
          <w:szCs w:val="21"/>
          <w:highlight w:val="green"/>
          <w:lang w:val="en-US" w:eastAsia="zh-CN"/>
        </w:rPr>
      </w:pPr>
      <w:r>
        <w:rPr>
          <w:rFonts w:hint="eastAsia" w:ascii="等线" w:hAnsi="等线" w:eastAsia="等线" w:cs="等线"/>
          <w:color w:val="auto"/>
          <w:sz w:val="21"/>
          <w:szCs w:val="21"/>
          <w:highlight w:val="green"/>
          <w:lang w:val="en-US" w:eastAsia="zh-CN"/>
        </w:rPr>
        <w:t>备注：</w:t>
      </w:r>
    </w:p>
    <w:p>
      <w:pPr>
        <w:pStyle w:val="27"/>
        <w:numPr>
          <w:ilvl w:val="0"/>
          <w:numId w:val="0"/>
        </w:numPr>
        <w:ind w:leftChars="0" w:firstLine="420" w:firstLineChars="200"/>
        <w:rPr>
          <w:rFonts w:hint="eastAsia" w:ascii="等线" w:hAnsi="等线" w:cs="等线"/>
          <w:color w:val="auto"/>
          <w:sz w:val="21"/>
          <w:szCs w:val="21"/>
          <w:highlight w:val="green"/>
          <w:lang w:val="en-US" w:eastAsia="zh-CN"/>
        </w:rPr>
      </w:pPr>
      <w:r>
        <w:rPr>
          <w:rFonts w:hint="eastAsia" w:ascii="等线" w:hAnsi="等线" w:cs="等线"/>
          <w:color w:val="auto"/>
          <w:sz w:val="21"/>
          <w:szCs w:val="21"/>
          <w:highlight w:val="green"/>
          <w:lang w:val="en-US" w:eastAsia="zh-CN"/>
        </w:rPr>
        <w:t>1、如果主动报警器是XP02-WR但未设置位置，则主动报警器按上述语音进行播报；</w:t>
      </w:r>
    </w:p>
    <w:p>
      <w:pPr>
        <w:pStyle w:val="27"/>
        <w:numPr>
          <w:ilvl w:val="0"/>
          <w:numId w:val="0"/>
        </w:numPr>
        <w:ind w:left="416" w:leftChars="208" w:firstLine="0" w:firstLineChars="0"/>
        <w:rPr>
          <w:rFonts w:hint="eastAsia" w:ascii="等线" w:hAnsi="等线" w:cs="等线"/>
          <w:color w:val="auto"/>
          <w:sz w:val="21"/>
          <w:szCs w:val="21"/>
          <w:highlight w:val="green"/>
          <w:lang w:val="en-US" w:eastAsia="zh-CN"/>
        </w:rPr>
      </w:pPr>
      <w:r>
        <w:rPr>
          <w:rFonts w:hint="eastAsia" w:ascii="等线" w:hAnsi="等线" w:cs="等线"/>
          <w:color w:val="auto"/>
          <w:sz w:val="21"/>
          <w:szCs w:val="21"/>
          <w:highlight w:val="green"/>
          <w:lang w:val="en-US" w:eastAsia="zh-CN"/>
        </w:rPr>
        <w:t>2、如果主动报警器是XP02-WR但未设置位置，被动报警器也是XP02-WR，则被动报警器按上述语音进行播报；</w:t>
      </w:r>
    </w:p>
    <w:p>
      <w:pPr>
        <w:pStyle w:val="27"/>
        <w:numPr>
          <w:ilvl w:val="0"/>
          <w:numId w:val="0"/>
        </w:numPr>
        <w:ind w:left="416" w:leftChars="208" w:firstLine="0" w:firstLineChars="0"/>
        <w:rPr>
          <w:rFonts w:hint="default" w:ascii="等线" w:hAnsi="等线" w:cs="等线"/>
          <w:color w:val="auto"/>
          <w:sz w:val="21"/>
          <w:szCs w:val="21"/>
          <w:highlight w:val="green"/>
          <w:lang w:val="en-US" w:eastAsia="zh-CN"/>
        </w:rPr>
      </w:pPr>
      <w:r>
        <w:rPr>
          <w:rFonts w:hint="eastAsia" w:ascii="等线" w:hAnsi="等线" w:cs="等线"/>
          <w:color w:val="auto"/>
          <w:sz w:val="21"/>
          <w:szCs w:val="21"/>
          <w:highlight w:val="green"/>
          <w:lang w:val="en-US" w:eastAsia="zh-CN"/>
        </w:rPr>
        <w:t>3、如果主动报警器是不支持位置功能的设备（比如XS01-WR），被动报警器是XP02-WR，则被动报警器按上述语音进行播报。</w:t>
      </w:r>
    </w:p>
    <w:p>
      <w:pPr>
        <w:rPr>
          <w:rFonts w:hint="eastAsia"/>
        </w:rPr>
      </w:pPr>
    </w:p>
    <w:p>
      <w:pPr>
        <w:numPr>
          <w:ilvl w:val="0"/>
          <w:numId w:val="9"/>
        </w:numPr>
        <w:rPr>
          <w:rFonts w:hint="eastAsia" w:ascii="等线" w:hAnsi="等线" w:eastAsia="等线" w:cs="等线"/>
          <w:color w:val="auto"/>
          <w:sz w:val="21"/>
          <w:szCs w:val="21"/>
        </w:rPr>
      </w:pPr>
      <w:r>
        <w:rPr>
          <w:rFonts w:hint="eastAsia" w:ascii="等线" w:hAnsi="等线" w:eastAsia="等线" w:cs="等线"/>
          <w:color w:val="auto"/>
          <w:sz w:val="21"/>
          <w:szCs w:val="21"/>
        </w:rPr>
        <w:t>一氧化碳触发报警（主动报警/获取到位置信息的被动报警）：</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第1轮T4报警声之后播报语音“43-1” “位置” “43-3”，重复报警直至按下静音键或CO解除</w:t>
      </w:r>
    </w:p>
    <w:p>
      <w:pPr>
        <w:rPr>
          <w:rFonts w:hint="eastAsia" w:ascii="等线" w:hAnsi="等线" w:eastAsia="等线" w:cs="等线"/>
          <w:color w:val="auto"/>
          <w:sz w:val="21"/>
          <w:szCs w:val="21"/>
        </w:rPr>
      </w:pPr>
    </w:p>
    <w:p>
      <w:pPr>
        <w:numPr>
          <w:ilvl w:val="0"/>
          <w:numId w:val="9"/>
        </w:numPr>
        <w:rPr>
          <w:rFonts w:hint="eastAsia" w:ascii="等线" w:hAnsi="等线" w:eastAsia="等线" w:cs="等线"/>
          <w:color w:val="auto"/>
          <w:sz w:val="21"/>
          <w:szCs w:val="21"/>
        </w:rPr>
      </w:pPr>
      <w:r>
        <w:rPr>
          <w:rFonts w:hint="eastAsia" w:ascii="等线" w:hAnsi="等线" w:eastAsia="等线" w:cs="等线"/>
          <w:color w:val="auto"/>
          <w:sz w:val="21"/>
          <w:szCs w:val="21"/>
        </w:rPr>
        <w:t>一氧化碳触发报警（无法获取到位置信息的被动报警）：</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第1轮T4报警声之后播报语音“45”，重复报警直至按下静音键或CO解除</w:t>
      </w:r>
    </w:p>
    <w:p>
      <w:pPr>
        <w:pStyle w:val="27"/>
        <w:numPr>
          <w:ilvl w:val="0"/>
          <w:numId w:val="0"/>
        </w:numPr>
        <w:ind w:leftChars="0"/>
        <w:rPr>
          <w:rFonts w:hint="eastAsia" w:ascii="等线" w:hAnsi="等线" w:eastAsia="等线" w:cs="等线"/>
          <w:color w:val="auto"/>
          <w:sz w:val="21"/>
          <w:szCs w:val="21"/>
        </w:rPr>
      </w:pPr>
    </w:p>
    <w:p>
      <w:pPr>
        <w:numPr>
          <w:ilvl w:val="0"/>
          <w:numId w:val="9"/>
        </w:numPr>
        <w:rPr>
          <w:rFonts w:hint="eastAsia" w:ascii="等线" w:hAnsi="等线" w:eastAsia="等线" w:cs="等线"/>
          <w:color w:val="auto"/>
          <w:sz w:val="21"/>
          <w:szCs w:val="21"/>
        </w:rPr>
      </w:pPr>
      <w:r>
        <w:rPr>
          <w:rFonts w:hint="eastAsia" w:ascii="等线" w:hAnsi="等线" w:eastAsia="等线" w:cs="等线"/>
          <w:color w:val="auto"/>
          <w:sz w:val="21"/>
          <w:szCs w:val="21"/>
        </w:rPr>
        <w:t>烟雾报警优先级高于一氧化碳报警。</w:t>
      </w:r>
    </w:p>
    <w:p>
      <w:pPr>
        <w:numPr>
          <w:ilvl w:val="0"/>
          <w:numId w:val="0"/>
        </w:numPr>
        <w:ind w:leftChars="0"/>
        <w:rPr>
          <w:rFonts w:hint="eastAsia" w:ascii="等线" w:hAnsi="等线" w:eastAsia="等线" w:cs="等线"/>
          <w:color w:val="auto"/>
          <w:sz w:val="21"/>
          <w:szCs w:val="21"/>
        </w:rPr>
      </w:pPr>
    </w:p>
    <w:p>
      <w:pPr>
        <w:numPr>
          <w:ilvl w:val="0"/>
          <w:numId w:val="10"/>
        </w:numPr>
        <w:tabs>
          <w:tab w:val="clear" w:pos="420"/>
        </w:tabs>
        <w:ind w:left="42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当烟雾或一氧化碳浓度低于报警浓度时，播报语音“53”，LED绿灯每秒闪烁一次，持续5秒，自动进入待机模式。</w:t>
      </w:r>
    </w:p>
    <w:p>
      <w:pPr>
        <w:widowControl w:val="0"/>
        <w:numPr>
          <w:ilvl w:val="0"/>
          <w:numId w:val="0"/>
        </w:numPr>
        <w:tabs>
          <w:tab w:val="left" w:pos="420"/>
        </w:tabs>
        <w:rPr>
          <w:rFonts w:hint="eastAsia" w:ascii="等线" w:hAnsi="等线" w:eastAsia="等线" w:cs="等线"/>
          <w:sz w:val="21"/>
          <w:szCs w:val="21"/>
        </w:rPr>
      </w:pPr>
    </w:p>
    <w:p>
      <w:pPr>
        <w:numPr>
          <w:ilvl w:val="0"/>
          <w:numId w:val="9"/>
        </w:numPr>
        <w:rPr>
          <w:rFonts w:hint="eastAsia" w:ascii="等线" w:hAnsi="等线" w:eastAsia="等线" w:cs="等线"/>
          <w:sz w:val="21"/>
          <w:szCs w:val="21"/>
          <w:highlight w:val="none"/>
        </w:rPr>
      </w:pPr>
      <w:r>
        <w:rPr>
          <w:rFonts w:hint="eastAsia" w:ascii="等线" w:hAnsi="等线" w:eastAsia="等线" w:cs="等线"/>
          <w:sz w:val="21"/>
          <w:szCs w:val="21"/>
          <w:highlight w:val="none"/>
        </w:rPr>
        <w:t>被动报警：</w:t>
      </w:r>
    </w:p>
    <w:p>
      <w:pPr>
        <w:numPr>
          <w:ilvl w:val="1"/>
          <w:numId w:val="9"/>
        </w:numPr>
        <w:rPr>
          <w:rFonts w:hint="eastAsia" w:ascii="等线" w:hAnsi="等线" w:eastAsia="等线" w:cs="等线"/>
          <w:sz w:val="21"/>
          <w:szCs w:val="21"/>
          <w:highlight w:val="none"/>
        </w:rPr>
      </w:pPr>
      <w:r>
        <w:rPr>
          <w:rFonts w:hint="eastAsia" w:ascii="等线" w:hAnsi="等线" w:eastAsia="等线" w:cs="等线"/>
          <w:sz w:val="21"/>
          <w:szCs w:val="21"/>
          <w:highlight w:val="none"/>
        </w:rPr>
        <w:t>当网内有烟雾报警器产品触发报警时，</w:t>
      </w:r>
      <w:bookmarkStart w:id="1" w:name="OLE_LINK2"/>
      <w:r>
        <w:rPr>
          <w:rFonts w:hint="eastAsia" w:ascii="等线" w:hAnsi="等线" w:eastAsia="等线" w:cs="等线"/>
          <w:b/>
          <w:bCs/>
          <w:color w:val="FF0000"/>
          <w:sz w:val="21"/>
          <w:szCs w:val="21"/>
          <w:highlight w:val="none"/>
          <w:lang w:val="en-US" w:eastAsia="zh-CN"/>
        </w:rPr>
        <w:t>红灯绿灯交替闪烁</w:t>
      </w:r>
      <w:r>
        <w:rPr>
          <w:rFonts w:hint="eastAsia" w:ascii="等线" w:hAnsi="等线" w:eastAsia="等线" w:cs="等线"/>
          <w:b/>
          <w:bCs/>
          <w:color w:val="FF0000"/>
          <w:sz w:val="21"/>
          <w:szCs w:val="21"/>
          <w:highlight w:val="none"/>
        </w:rPr>
        <w:t>；</w:t>
      </w:r>
    </w:p>
    <w:bookmarkEnd w:id="1"/>
    <w:p>
      <w:pPr>
        <w:numPr>
          <w:ilvl w:val="1"/>
          <w:numId w:val="9"/>
        </w:numPr>
        <w:rPr>
          <w:rFonts w:hint="eastAsia" w:ascii="等线" w:hAnsi="等线" w:eastAsia="等线" w:cs="等线"/>
          <w:sz w:val="21"/>
          <w:szCs w:val="21"/>
          <w:highlight w:val="none"/>
        </w:rPr>
      </w:pPr>
      <w:r>
        <w:rPr>
          <w:rFonts w:hint="eastAsia" w:ascii="等线" w:hAnsi="等线" w:eastAsia="等线" w:cs="等线"/>
          <w:sz w:val="21"/>
          <w:szCs w:val="21"/>
          <w:highlight w:val="none"/>
        </w:rPr>
        <w:t>当网内有一氧化碳报警器触发报警时，</w:t>
      </w:r>
      <w:r>
        <w:rPr>
          <w:rFonts w:hint="eastAsia" w:ascii="等线" w:hAnsi="等线" w:eastAsia="等线" w:cs="等线"/>
          <w:b/>
          <w:bCs/>
          <w:color w:val="FF0000"/>
          <w:sz w:val="21"/>
          <w:szCs w:val="21"/>
          <w:highlight w:val="none"/>
          <w:lang w:val="en-US" w:eastAsia="zh-CN"/>
        </w:rPr>
        <w:t>红灯连续闪烁四次后绿灯闪烁一次；</w:t>
      </w:r>
      <w:r>
        <w:rPr>
          <w:rFonts w:hint="eastAsia" w:ascii="等线" w:hAnsi="等线" w:eastAsia="等线" w:cs="等线"/>
          <w:sz w:val="21"/>
          <w:szCs w:val="21"/>
          <w:highlight w:val="none"/>
        </w:rPr>
        <w:commentReference w:id="2"/>
      </w:r>
    </w:p>
    <w:p>
      <w:pPr>
        <w:numPr>
          <w:ilvl w:val="0"/>
          <w:numId w:val="0"/>
        </w:numPr>
        <w:tabs>
          <w:tab w:val="left" w:pos="840"/>
        </w:tabs>
        <w:ind w:leftChars="0"/>
        <w:rPr>
          <w:rFonts w:hint="eastAsia" w:ascii="等线" w:hAnsi="等线" w:eastAsia="等线" w:cs="等线"/>
          <w:sz w:val="21"/>
          <w:szCs w:val="21"/>
          <w:highlight w:val="yellow"/>
        </w:rPr>
      </w:pPr>
    </w:p>
    <w:p>
      <w:pPr>
        <w:pStyle w:val="27"/>
        <w:numPr>
          <w:ilvl w:val="0"/>
          <w:numId w:val="11"/>
        </w:numPr>
        <w:rPr>
          <w:rFonts w:hint="eastAsia" w:ascii="等线" w:hAnsi="等线" w:eastAsia="等线" w:cs="等线"/>
          <w:sz w:val="21"/>
          <w:szCs w:val="21"/>
        </w:rPr>
      </w:pPr>
      <w:r>
        <w:rPr>
          <w:rFonts w:hint="eastAsia" w:ascii="等线" w:hAnsi="等线" w:eastAsia="等线" w:cs="等线"/>
          <w:sz w:val="21"/>
          <w:szCs w:val="21"/>
        </w:rPr>
        <w:t>已联网的产品之间可实现</w:t>
      </w:r>
      <w:r>
        <w:rPr>
          <w:rFonts w:hint="eastAsia" w:ascii="等线" w:hAnsi="等线" w:cs="等线"/>
          <w:sz w:val="21"/>
          <w:szCs w:val="21"/>
          <w:lang w:eastAsia="zh-CN"/>
        </w:rPr>
        <w:t>连动</w:t>
      </w:r>
      <w:r>
        <w:rPr>
          <w:rFonts w:hint="eastAsia" w:ascii="等线" w:hAnsi="等线" w:eastAsia="等线" w:cs="等线"/>
          <w:sz w:val="21"/>
          <w:szCs w:val="21"/>
        </w:rPr>
        <w:t>报警，</w:t>
      </w:r>
      <w:r>
        <w:rPr>
          <w:rFonts w:hint="eastAsia" w:ascii="等线" w:hAnsi="等线" w:eastAsia="等线" w:cs="等线"/>
          <w:color w:val="0000FF"/>
          <w:sz w:val="21"/>
          <w:szCs w:val="21"/>
        </w:rPr>
        <w:t>烟雾和一氧化碳同时报警优先转发烟雾报警信号</w:t>
      </w:r>
      <w:r>
        <w:rPr>
          <w:rFonts w:hint="eastAsia" w:ascii="等线" w:hAnsi="等线" w:eastAsia="等线" w:cs="等线"/>
          <w:sz w:val="21"/>
          <w:szCs w:val="21"/>
        </w:rPr>
        <w:t>。</w:t>
      </w:r>
    </w:p>
    <w:p>
      <w:pPr>
        <w:rPr>
          <w:rFonts w:hint="eastAsia" w:ascii="等线" w:hAnsi="等线" w:eastAsia="等线" w:cs="等线"/>
          <w:sz w:val="21"/>
          <w:szCs w:val="21"/>
          <w:lang w:val="en-US" w:eastAsia="zh-CN"/>
        </w:rPr>
      </w:pPr>
    </w:p>
    <w:p>
      <w:pPr>
        <w:numPr>
          <w:ilvl w:val="0"/>
          <w:numId w:val="5"/>
        </w:numPr>
        <w:rPr>
          <w:rFonts w:hint="eastAsia" w:ascii="等线" w:hAnsi="等线" w:eastAsia="等线" w:cs="等线"/>
          <w:b/>
          <w:bCs/>
          <w:sz w:val="21"/>
          <w:szCs w:val="21"/>
        </w:rPr>
      </w:pPr>
      <w:r>
        <w:rPr>
          <w:rFonts w:hint="eastAsia" w:ascii="等线" w:hAnsi="等线" w:eastAsia="等线" w:cs="等线"/>
          <w:b/>
          <w:bCs/>
          <w:sz w:val="21"/>
          <w:szCs w:val="21"/>
        </w:rPr>
        <w:t>静音模式</w:t>
      </w:r>
    </w:p>
    <w:p>
      <w:pPr>
        <w:pStyle w:val="27"/>
        <w:numPr>
          <w:ilvl w:val="0"/>
          <w:numId w:val="7"/>
        </w:numPr>
        <w:rPr>
          <w:rFonts w:hint="eastAsia" w:ascii="等线" w:hAnsi="等线" w:eastAsia="等线" w:cs="等线"/>
          <w:color w:val="auto"/>
          <w:sz w:val="21"/>
          <w:szCs w:val="21"/>
        </w:rPr>
      </w:pPr>
      <w:r>
        <w:rPr>
          <w:rFonts w:hint="eastAsia" w:ascii="等线" w:hAnsi="等线" w:eastAsia="等线" w:cs="等线"/>
          <w:color w:val="auto"/>
          <w:sz w:val="21"/>
          <w:szCs w:val="21"/>
        </w:rPr>
        <w:t>烟雾报警：</w:t>
      </w:r>
    </w:p>
    <w:p>
      <w:pPr>
        <w:pStyle w:val="27"/>
        <w:numPr>
          <w:ilvl w:val="0"/>
          <w:numId w:val="12"/>
        </w:numPr>
        <w:jc w:val="left"/>
        <w:rPr>
          <w:rFonts w:hint="eastAsia" w:ascii="等线" w:hAnsi="等线" w:eastAsia="等线" w:cs="等线"/>
          <w:color w:val="auto"/>
          <w:sz w:val="21"/>
          <w:szCs w:val="21"/>
        </w:rPr>
      </w:pPr>
      <w:r>
        <w:rPr>
          <w:rFonts w:hint="eastAsia" w:ascii="等线" w:hAnsi="等线" w:eastAsia="等线" w:cs="等线"/>
          <w:color w:val="auto"/>
          <w:sz w:val="21"/>
          <w:szCs w:val="21"/>
        </w:rPr>
        <w:t>烟雾报警状态下，按下测试键产品进入静音模式，播报语音“47"，报警声停止，LED红灯保持报警闪烁状态，9分钟后产品自动退出静音模式，退出时绿灯连续闪烁三次。</w:t>
      </w:r>
    </w:p>
    <w:p>
      <w:pPr>
        <w:pStyle w:val="27"/>
        <w:numPr>
          <w:ilvl w:val="0"/>
          <w:numId w:val="12"/>
        </w:numPr>
        <w:jc w:val="left"/>
        <w:rPr>
          <w:rFonts w:hint="eastAsia" w:ascii="等线" w:hAnsi="等线" w:eastAsia="等线" w:cs="等线"/>
          <w:color w:val="auto"/>
          <w:sz w:val="21"/>
          <w:szCs w:val="21"/>
        </w:rPr>
      </w:pPr>
      <w:r>
        <w:rPr>
          <w:rFonts w:hint="eastAsia" w:ascii="等线" w:hAnsi="等线" w:eastAsia="等线" w:cs="等线"/>
          <w:color w:val="auto"/>
          <w:sz w:val="21"/>
          <w:szCs w:val="21"/>
        </w:rPr>
        <w:t>烟雾浓度过高，按下测试键无法静音时，播报语音“49"。</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lang w:val="en-US" w:eastAsia="zh-CN"/>
        </w:rPr>
        <w:t>静音状态下</w:t>
      </w:r>
      <w:r>
        <w:rPr>
          <w:rFonts w:hint="eastAsia" w:ascii="等线" w:hAnsi="等线" w:eastAsia="等线" w:cs="等线"/>
          <w:color w:val="auto"/>
          <w:sz w:val="21"/>
          <w:szCs w:val="21"/>
        </w:rPr>
        <w:t>，如果烟雾浓度继续上升并超过静音灵敏度阈值</w:t>
      </w:r>
      <w:r>
        <w:rPr>
          <w:rFonts w:hint="eastAsia" w:ascii="等线" w:hAnsi="等线" w:eastAsia="等线" w:cs="等线"/>
          <w:color w:val="auto"/>
          <w:sz w:val="21"/>
          <w:szCs w:val="21"/>
        </w:rPr>
        <w:commentReference w:id="3"/>
      </w:r>
      <w:r>
        <w:rPr>
          <w:rFonts w:hint="eastAsia" w:ascii="等线" w:hAnsi="等线" w:eastAsia="等线" w:cs="等线"/>
          <w:color w:val="auto"/>
          <w:sz w:val="21"/>
          <w:szCs w:val="21"/>
        </w:rPr>
        <w:t xml:space="preserve">, </w:t>
      </w:r>
      <w:r>
        <w:rPr>
          <w:rFonts w:hint="eastAsia" w:ascii="等线" w:hAnsi="等线" w:eastAsia="等线" w:cs="等线"/>
          <w:color w:val="auto"/>
          <w:sz w:val="21"/>
          <w:szCs w:val="21"/>
          <w:lang w:val="en-US" w:eastAsia="zh-CN"/>
        </w:rPr>
        <w:t>产品退出静音状态</w:t>
      </w:r>
      <w:r>
        <w:rPr>
          <w:rFonts w:hint="eastAsia" w:ascii="等线" w:hAnsi="等线" w:eastAsia="等线" w:cs="等线"/>
          <w:color w:val="auto"/>
          <w:sz w:val="21"/>
          <w:szCs w:val="21"/>
        </w:rPr>
        <w:t>再次触发报警。</w:t>
      </w:r>
    </w:p>
    <w:p>
      <w:pPr>
        <w:pStyle w:val="27"/>
        <w:numPr>
          <w:ilvl w:val="0"/>
          <w:numId w:val="13"/>
        </w:numPr>
        <w:rPr>
          <w:rFonts w:hint="eastAsia" w:ascii="等线" w:hAnsi="等线" w:eastAsia="等线" w:cs="等线"/>
          <w:color w:val="auto"/>
          <w:sz w:val="21"/>
          <w:szCs w:val="21"/>
        </w:rPr>
      </w:pPr>
      <w:r>
        <w:rPr>
          <w:rFonts w:hint="eastAsia" w:ascii="等线" w:hAnsi="等线" w:eastAsia="等线" w:cs="等线"/>
          <w:color w:val="auto"/>
          <w:sz w:val="21"/>
          <w:szCs w:val="21"/>
        </w:rPr>
        <w:t>一氧化碳报警：</w:t>
      </w:r>
    </w:p>
    <w:p>
      <w:pPr>
        <w:pStyle w:val="27"/>
        <w:numPr>
          <w:ilvl w:val="0"/>
          <w:numId w:val="14"/>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rPr>
        <w:t>一氧化碳报警状态下，按下测试键产品进入静音模式，</w:t>
      </w:r>
      <w:r>
        <w:rPr>
          <w:rFonts w:hint="default" w:ascii="等线" w:hAnsi="等线" w:cs="等线"/>
          <w:color w:val="auto"/>
          <w:sz w:val="21"/>
          <w:szCs w:val="21"/>
        </w:rPr>
        <w:t>播报</w:t>
      </w:r>
      <w:r>
        <w:rPr>
          <w:rFonts w:hint="eastAsia" w:ascii="等线" w:hAnsi="等线" w:eastAsia="等线" w:cs="等线"/>
          <w:color w:val="auto"/>
          <w:sz w:val="21"/>
          <w:szCs w:val="21"/>
        </w:rPr>
        <w:t>语音“48"，报警声停止，但是红色LED</w:t>
      </w:r>
      <w:bookmarkStart w:id="2" w:name="OLE_LINK3"/>
      <w:r>
        <w:rPr>
          <w:rFonts w:hint="eastAsia" w:ascii="等线" w:hAnsi="等线" w:eastAsia="等线" w:cs="等线"/>
          <w:color w:val="auto"/>
          <w:sz w:val="21"/>
          <w:szCs w:val="21"/>
        </w:rPr>
        <w:t>仍然每隔</w:t>
      </w:r>
      <w:bookmarkEnd w:id="2"/>
      <w:r>
        <w:rPr>
          <w:rFonts w:hint="eastAsia" w:ascii="等线" w:hAnsi="等线" w:eastAsia="等线" w:cs="等线"/>
          <w:color w:val="auto"/>
          <w:sz w:val="21"/>
          <w:szCs w:val="21"/>
        </w:rPr>
        <w:t>5.8秒连续闪四次。9分钟后产品自动退出静音模式，退出时绿灯连续闪烁三次</w:t>
      </w:r>
      <w:r>
        <w:rPr>
          <w:rFonts w:hint="eastAsia" w:ascii="等线" w:hAnsi="等线" w:eastAsia="等线" w:cs="等线"/>
          <w:color w:val="auto"/>
          <w:sz w:val="21"/>
          <w:szCs w:val="21"/>
          <w:lang w:eastAsia="zh-CN"/>
        </w:rPr>
        <w:t>。</w:t>
      </w:r>
    </w:p>
    <w:p>
      <w:pPr>
        <w:pStyle w:val="27"/>
        <w:numPr>
          <w:ilvl w:val="0"/>
          <w:numId w:val="12"/>
        </w:numPr>
        <w:jc w:val="left"/>
        <w:rPr>
          <w:rFonts w:hint="eastAsia" w:ascii="等线" w:hAnsi="等线" w:eastAsia="等线" w:cs="等线"/>
          <w:color w:val="auto"/>
          <w:sz w:val="21"/>
          <w:szCs w:val="21"/>
        </w:rPr>
      </w:pPr>
      <w:r>
        <w:rPr>
          <w:rFonts w:hint="eastAsia" w:ascii="等线" w:hAnsi="等线" w:eastAsia="等线" w:cs="等线"/>
          <w:color w:val="auto"/>
          <w:sz w:val="21"/>
          <w:szCs w:val="21"/>
        </w:rPr>
        <w:t>一氧化碳浓度过高，按下测试键无法静音时，播报语音“50"。</w:t>
      </w:r>
    </w:p>
    <w:p>
      <w:pPr>
        <w:pStyle w:val="27"/>
        <w:numPr>
          <w:ilvl w:val="1"/>
          <w:numId w:val="7"/>
        </w:numPr>
        <w:ind w:left="840" w:leftChars="0" w:hanging="420" w:firstLineChars="0"/>
        <w:rPr>
          <w:rFonts w:hint="eastAsia" w:ascii="等线" w:hAnsi="等线" w:eastAsia="等线" w:cs="等线"/>
          <w:color w:val="auto"/>
          <w:sz w:val="21"/>
          <w:szCs w:val="21"/>
        </w:rPr>
      </w:pPr>
      <w:r>
        <w:rPr>
          <w:rFonts w:hint="eastAsia" w:ascii="等线" w:hAnsi="等线" w:eastAsia="等线" w:cs="等线"/>
          <w:color w:val="auto"/>
          <w:sz w:val="21"/>
          <w:szCs w:val="21"/>
          <w:lang w:val="en-US" w:eastAsia="zh-CN"/>
        </w:rPr>
        <w:t>静音状态下</w:t>
      </w:r>
      <w:r>
        <w:rPr>
          <w:rFonts w:hint="eastAsia" w:ascii="等线" w:hAnsi="等线" w:eastAsia="等线" w:cs="等线"/>
          <w:color w:val="auto"/>
          <w:sz w:val="21"/>
          <w:szCs w:val="21"/>
        </w:rPr>
        <w:t>，如果6分钟内一氧化碳浓度仍然大于70PPM</w:t>
      </w:r>
      <w:r>
        <w:rPr>
          <w:rFonts w:hint="eastAsia" w:ascii="等线" w:hAnsi="等线" w:eastAsia="等线" w:cs="等线"/>
          <w:color w:val="auto"/>
          <w:sz w:val="21"/>
          <w:szCs w:val="21"/>
        </w:rPr>
        <w:commentReference w:id="4"/>
      </w:r>
      <w:r>
        <w:rPr>
          <w:rFonts w:hint="eastAsia" w:ascii="等线" w:hAnsi="等线" w:eastAsia="等线" w:cs="等线"/>
          <w:color w:val="auto"/>
          <w:sz w:val="21"/>
          <w:szCs w:val="21"/>
          <w:lang w:eastAsia="zh-CN"/>
        </w:rPr>
        <w:t>，</w:t>
      </w:r>
      <w:r>
        <w:rPr>
          <w:rFonts w:hint="eastAsia" w:ascii="等线" w:hAnsi="等线" w:eastAsia="等线" w:cs="等线"/>
          <w:color w:val="auto"/>
          <w:sz w:val="21"/>
          <w:szCs w:val="21"/>
          <w:lang w:val="en-US" w:eastAsia="zh-CN"/>
        </w:rPr>
        <w:t>产品退出静音状态</w:t>
      </w:r>
      <w:r>
        <w:rPr>
          <w:rFonts w:hint="eastAsia" w:ascii="等线" w:hAnsi="等线" w:eastAsia="等线" w:cs="等线"/>
          <w:color w:val="auto"/>
          <w:sz w:val="21"/>
          <w:szCs w:val="21"/>
        </w:rPr>
        <w:t>再次触发报警。</w:t>
      </w:r>
    </w:p>
    <w:p>
      <w:pPr>
        <w:pStyle w:val="27"/>
        <w:numPr>
          <w:ilvl w:val="0"/>
          <w:numId w:val="15"/>
        </w:numPr>
        <w:rPr>
          <w:rFonts w:hint="eastAsia" w:ascii="等线" w:hAnsi="等线" w:eastAsia="等线" w:cs="等线"/>
          <w:color w:val="auto"/>
          <w:sz w:val="21"/>
          <w:szCs w:val="21"/>
        </w:rPr>
      </w:pPr>
      <w:r>
        <w:rPr>
          <w:rFonts w:hint="eastAsia" w:ascii="等线" w:hAnsi="等线" w:eastAsia="等线" w:cs="等线"/>
          <w:color w:val="auto"/>
          <w:sz w:val="21"/>
          <w:szCs w:val="21"/>
        </w:rPr>
        <w:t>已联网的产品之间可实现</w:t>
      </w:r>
      <w:r>
        <w:rPr>
          <w:rFonts w:hint="eastAsia" w:ascii="等线" w:hAnsi="等线" w:cs="等线"/>
          <w:color w:val="auto"/>
          <w:sz w:val="21"/>
          <w:szCs w:val="21"/>
          <w:lang w:eastAsia="zh-CN"/>
        </w:rPr>
        <w:t>连动</w:t>
      </w:r>
      <w:r>
        <w:rPr>
          <w:rFonts w:hint="eastAsia" w:ascii="等线" w:hAnsi="等线" w:eastAsia="等线" w:cs="等线"/>
          <w:color w:val="auto"/>
          <w:sz w:val="21"/>
          <w:szCs w:val="21"/>
        </w:rPr>
        <w:t>静音： 通过静音主动触发报警的产品可静音网内所有产品；因</w:t>
      </w:r>
      <w:r>
        <w:rPr>
          <w:rFonts w:hint="eastAsia" w:ascii="等线" w:hAnsi="等线" w:cs="等线"/>
          <w:color w:val="auto"/>
          <w:sz w:val="21"/>
          <w:szCs w:val="21"/>
          <w:lang w:eastAsia="zh-CN"/>
        </w:rPr>
        <w:t>连动</w:t>
      </w:r>
      <w:r>
        <w:rPr>
          <w:rFonts w:hint="eastAsia" w:ascii="等线" w:hAnsi="等线" w:eastAsia="等线" w:cs="等线"/>
          <w:color w:val="auto"/>
          <w:sz w:val="21"/>
          <w:szCs w:val="21"/>
        </w:rPr>
        <w:t>被动报警的产品不能静音触发报警的产品</w:t>
      </w:r>
      <w:r>
        <w:rPr>
          <w:rFonts w:hint="eastAsia" w:ascii="等线" w:hAnsi="等线" w:cs="等线"/>
          <w:color w:val="auto"/>
          <w:sz w:val="21"/>
          <w:szCs w:val="21"/>
          <w:lang w:eastAsia="zh-CN"/>
        </w:rPr>
        <w:t>。</w:t>
      </w:r>
    </w:p>
    <w:p>
      <w:pPr>
        <w:pStyle w:val="27"/>
        <w:numPr>
          <w:ilvl w:val="0"/>
          <w:numId w:val="15"/>
        </w:numPr>
        <w:rPr>
          <w:rFonts w:hint="eastAsia" w:ascii="等线" w:hAnsi="等线" w:eastAsia="等线" w:cs="等线"/>
          <w:color w:val="auto"/>
          <w:sz w:val="21"/>
          <w:szCs w:val="21"/>
          <w:highlight w:val="green"/>
        </w:rPr>
      </w:pPr>
      <w:r>
        <w:rPr>
          <w:rFonts w:hint="eastAsia" w:ascii="等线" w:hAnsi="等线" w:cs="等线"/>
          <w:color w:val="auto"/>
          <w:sz w:val="21"/>
          <w:szCs w:val="21"/>
          <w:highlight w:val="green"/>
          <w:lang w:val="en-US" w:eastAsia="zh-CN"/>
        </w:rPr>
        <w:t>被动报警的</w:t>
      </w:r>
      <w:r>
        <w:rPr>
          <w:rFonts w:hint="eastAsia" w:ascii="等线" w:hAnsi="等线" w:eastAsia="等线" w:cs="等线"/>
          <w:color w:val="auto"/>
          <w:sz w:val="21"/>
          <w:szCs w:val="21"/>
          <w:highlight w:val="green"/>
        </w:rPr>
        <w:t>产品</w:t>
      </w:r>
      <w:r>
        <w:rPr>
          <w:rFonts w:hint="eastAsia" w:ascii="等线" w:hAnsi="等线" w:cs="等线"/>
          <w:color w:val="auto"/>
          <w:sz w:val="21"/>
          <w:szCs w:val="21"/>
          <w:highlight w:val="green"/>
          <w:lang w:val="en-US" w:eastAsia="zh-CN"/>
        </w:rPr>
        <w:t>按下测试键，或被主动触发报警的产品静音，被动报警的产品将</w:t>
      </w:r>
      <w:r>
        <w:rPr>
          <w:rFonts w:hint="eastAsia" w:ascii="等线" w:hAnsi="等线" w:eastAsia="等线" w:cs="等线"/>
          <w:color w:val="auto"/>
          <w:sz w:val="21"/>
          <w:szCs w:val="21"/>
          <w:highlight w:val="green"/>
        </w:rPr>
        <w:t>恢复待机模式</w:t>
      </w:r>
      <w:r>
        <w:rPr>
          <w:rFonts w:hint="eastAsia" w:ascii="等线" w:hAnsi="等线" w:cs="等线"/>
          <w:color w:val="auto"/>
          <w:sz w:val="21"/>
          <w:szCs w:val="21"/>
          <w:highlight w:val="green"/>
          <w:lang w:eastAsia="zh-CN"/>
        </w:rPr>
        <w:t>，</w:t>
      </w:r>
      <w:r>
        <w:rPr>
          <w:rFonts w:hint="eastAsia" w:ascii="等线" w:hAnsi="等线" w:cs="等线"/>
          <w:color w:val="auto"/>
          <w:sz w:val="21"/>
          <w:szCs w:val="21"/>
          <w:highlight w:val="green"/>
          <w:lang w:val="en-US" w:eastAsia="zh-CN"/>
        </w:rPr>
        <w:t>不播放语音</w:t>
      </w:r>
      <w:r>
        <w:rPr>
          <w:rFonts w:hint="eastAsia" w:ascii="等线" w:hAnsi="等线" w:eastAsia="等线" w:cs="等线"/>
          <w:color w:val="auto"/>
          <w:sz w:val="21"/>
          <w:szCs w:val="21"/>
          <w:highlight w:val="green"/>
        </w:rPr>
        <w:t>。</w:t>
      </w:r>
    </w:p>
    <w:p>
      <w:pPr>
        <w:numPr>
          <w:ilvl w:val="0"/>
          <w:numId w:val="16"/>
        </w:numPr>
        <w:rPr>
          <w:rFonts w:hint="eastAsia" w:ascii="等线" w:hAnsi="等线" w:eastAsia="等线" w:cs="等线"/>
          <w:color w:val="auto"/>
          <w:sz w:val="21"/>
          <w:szCs w:val="21"/>
        </w:rPr>
      </w:pPr>
      <w:r>
        <w:rPr>
          <w:rFonts w:hint="eastAsia" w:ascii="等线" w:hAnsi="等线" w:eastAsia="等线" w:cs="等线"/>
          <w:color w:val="auto"/>
          <w:sz w:val="21"/>
          <w:szCs w:val="21"/>
        </w:rPr>
        <w:t>已联网产品，主动报警的产品被静音后仍会被网内其他报警设备触发，并进入报警状态。</w:t>
      </w:r>
    </w:p>
    <w:p>
      <w:pPr>
        <w:pStyle w:val="27"/>
        <w:ind w:left="0"/>
        <w:rPr>
          <w:rFonts w:hint="eastAsia" w:ascii="等线" w:hAnsi="等线" w:eastAsia="等线" w:cs="等线"/>
          <w:sz w:val="21"/>
          <w:szCs w:val="21"/>
        </w:rPr>
      </w:pPr>
    </w:p>
    <w:p>
      <w:pPr>
        <w:pStyle w:val="27"/>
        <w:numPr>
          <w:ilvl w:val="0"/>
          <w:numId w:val="5"/>
        </w:numPr>
        <w:rPr>
          <w:rFonts w:hint="eastAsia" w:ascii="等线" w:hAnsi="等线" w:eastAsia="等线" w:cs="等线"/>
          <w:b/>
          <w:bCs/>
          <w:sz w:val="21"/>
          <w:szCs w:val="21"/>
        </w:rPr>
      </w:pPr>
      <w:r>
        <w:rPr>
          <w:rFonts w:hint="eastAsia" w:ascii="等线" w:hAnsi="等线" w:eastAsia="等线" w:cs="等线"/>
          <w:b/>
          <w:bCs/>
          <w:sz w:val="21"/>
          <w:szCs w:val="21"/>
        </w:rPr>
        <w:t>低电量模式</w:t>
      </w:r>
    </w:p>
    <w:p>
      <w:pPr>
        <w:numPr>
          <w:ilvl w:val="0"/>
          <w:numId w:val="17"/>
        </w:numPr>
        <w:ind w:left="420" w:leftChars="0" w:hanging="420" w:firstLineChars="0"/>
        <w:rPr>
          <w:rFonts w:hint="eastAsia" w:ascii="等线" w:hAnsi="等线" w:eastAsia="等线" w:cs="等线"/>
          <w:color w:val="auto"/>
          <w:sz w:val="21"/>
          <w:szCs w:val="21"/>
          <w:highlight w:val="green"/>
        </w:rPr>
      </w:pPr>
      <w:r>
        <w:rPr>
          <w:rFonts w:hint="eastAsia" w:ascii="等线" w:hAnsi="等线" w:eastAsia="等线" w:cs="等线"/>
          <w:color w:val="auto"/>
          <w:sz w:val="21"/>
          <w:szCs w:val="21"/>
          <w:highlight w:val="green"/>
        </w:rPr>
        <w:t>LED黄灯每60S闪烁一次，前</w:t>
      </w:r>
      <w:r>
        <w:rPr>
          <w:rFonts w:hint="eastAsia" w:ascii="等线" w:hAnsi="等线" w:eastAsia="等线" w:cs="等线"/>
          <w:color w:val="auto"/>
          <w:sz w:val="21"/>
          <w:szCs w:val="21"/>
          <w:highlight w:val="green"/>
          <w:lang w:val="en-US" w:eastAsia="zh-CN"/>
        </w:rPr>
        <w:t>1</w:t>
      </w:r>
      <w:r>
        <w:rPr>
          <w:rFonts w:hint="eastAsia" w:ascii="等线" w:hAnsi="等线" w:eastAsia="等线" w:cs="等线"/>
          <w:color w:val="auto"/>
          <w:sz w:val="21"/>
          <w:szCs w:val="21"/>
          <w:highlight w:val="green"/>
        </w:rPr>
        <w:t>5分钟每60S</w:t>
      </w:r>
      <w:r>
        <w:rPr>
          <w:rFonts w:hint="eastAsia" w:ascii="等线" w:hAnsi="等线" w:eastAsia="等线" w:cs="等线"/>
          <w:color w:val="auto"/>
          <w:sz w:val="21"/>
          <w:szCs w:val="21"/>
          <w:highlight w:val="green"/>
          <w:lang w:eastAsia="zh-CN"/>
        </w:rPr>
        <w:t>播报</w:t>
      </w:r>
      <w:r>
        <w:rPr>
          <w:rFonts w:hint="eastAsia" w:ascii="等线" w:hAnsi="等线" w:eastAsia="等线" w:cs="等线"/>
          <w:color w:val="auto"/>
          <w:sz w:val="21"/>
          <w:szCs w:val="21"/>
          <w:highlight w:val="green"/>
          <w:lang w:val="en-US" w:eastAsia="zh-CN"/>
        </w:rPr>
        <w:t>一遍</w:t>
      </w:r>
      <w:r>
        <w:rPr>
          <w:rFonts w:hint="eastAsia" w:ascii="等线" w:hAnsi="等线" w:eastAsia="等线" w:cs="等线"/>
          <w:color w:val="auto"/>
          <w:sz w:val="21"/>
          <w:szCs w:val="21"/>
          <w:highlight w:val="green"/>
          <w:lang w:eastAsia="zh-CN"/>
        </w:rPr>
        <w:t>语音“22”</w:t>
      </w:r>
      <w:r>
        <w:rPr>
          <w:rFonts w:hint="eastAsia" w:ascii="等线" w:hAnsi="等线" w:eastAsia="等线" w:cs="等线"/>
          <w:color w:val="auto"/>
          <w:sz w:val="21"/>
          <w:szCs w:val="21"/>
          <w:highlight w:val="green"/>
        </w:rPr>
        <w:t>，</w:t>
      </w:r>
      <w:r>
        <w:rPr>
          <w:rFonts w:hint="eastAsia" w:ascii="等线" w:hAnsi="等线" w:eastAsia="等线" w:cs="等线"/>
          <w:color w:val="auto"/>
          <w:sz w:val="21"/>
          <w:szCs w:val="21"/>
          <w:highlight w:val="green"/>
          <w:lang w:val="en-US" w:eastAsia="zh-CN"/>
        </w:rPr>
        <w:t>1</w:t>
      </w:r>
      <w:r>
        <w:rPr>
          <w:rFonts w:hint="eastAsia" w:ascii="等线" w:hAnsi="等线" w:eastAsia="等线" w:cs="等线"/>
          <w:color w:val="auto"/>
          <w:sz w:val="21"/>
          <w:szCs w:val="21"/>
          <w:highlight w:val="green"/>
        </w:rPr>
        <w:t>5分钟后</w:t>
      </w:r>
      <w:r>
        <w:rPr>
          <w:rFonts w:hint="eastAsia" w:ascii="等线" w:hAnsi="等线" w:eastAsia="等线" w:cs="等线"/>
          <w:color w:val="auto"/>
          <w:sz w:val="21"/>
          <w:szCs w:val="21"/>
          <w:highlight w:val="green"/>
          <w:lang w:val="en-US" w:eastAsia="zh-CN"/>
        </w:rPr>
        <w:t>取消语音警报，</w:t>
      </w:r>
      <w:r>
        <w:rPr>
          <w:rFonts w:hint="eastAsia" w:ascii="等线" w:hAnsi="等线" w:eastAsia="等线" w:cs="等线"/>
          <w:color w:val="auto"/>
          <w:sz w:val="21"/>
          <w:szCs w:val="21"/>
          <w:highlight w:val="green"/>
          <w:lang w:val="en-US" w:eastAsia="zh-CN" w:bidi="ar-SA"/>
        </w:rPr>
        <w:t>改为</w:t>
      </w:r>
      <w:r>
        <w:rPr>
          <w:rFonts w:hint="eastAsia" w:ascii="等线" w:hAnsi="等线" w:eastAsia="等线" w:cs="等线"/>
          <w:color w:val="auto"/>
          <w:sz w:val="21"/>
          <w:szCs w:val="21"/>
          <w:highlight w:val="green"/>
          <w:lang w:val="en-US" w:eastAsia="zh-CN"/>
        </w:rPr>
        <w:t>每60S蜂鸣器发出</w:t>
      </w:r>
      <w:r>
        <w:rPr>
          <w:rFonts w:hint="eastAsia" w:ascii="等线" w:hAnsi="等线" w:eastAsia="等线" w:cs="等线"/>
          <w:color w:val="auto"/>
          <w:sz w:val="21"/>
          <w:szCs w:val="21"/>
          <w:highlight w:val="green"/>
        </w:rPr>
        <w:t>一声警报</w:t>
      </w:r>
      <w:r>
        <w:rPr>
          <w:rFonts w:hint="eastAsia" w:ascii="等线" w:hAnsi="等线" w:eastAsia="等线" w:cs="等线"/>
          <w:color w:val="auto"/>
          <w:sz w:val="21"/>
          <w:szCs w:val="21"/>
          <w:highlight w:val="green"/>
          <w:lang w:eastAsia="zh-CN"/>
        </w:rPr>
        <w:t>。</w:t>
      </w:r>
    </w:p>
    <w:p>
      <w:pPr>
        <w:numPr>
          <w:ilvl w:val="0"/>
          <w:numId w:val="17"/>
        </w:numPr>
        <w:rPr>
          <w:rFonts w:hint="eastAsia" w:ascii="等线" w:hAnsi="等线" w:eastAsia="等线" w:cs="等线"/>
          <w:color w:val="auto"/>
          <w:sz w:val="21"/>
          <w:szCs w:val="21"/>
        </w:rPr>
      </w:pPr>
      <w:r>
        <w:rPr>
          <w:rFonts w:hint="eastAsia" w:ascii="等线" w:hAnsi="等线" w:eastAsia="等线" w:cs="等线"/>
          <w:color w:val="auto"/>
          <w:sz w:val="21"/>
          <w:szCs w:val="21"/>
        </w:rPr>
        <w:t>低电量模式下，按下测试键进入低电量的静音状态，LED黄灯每60S闪烁一次，</w:t>
      </w:r>
      <w:r>
        <w:rPr>
          <w:rFonts w:hint="eastAsia" w:ascii="等线" w:hAnsi="等线" w:eastAsia="等线" w:cs="等线"/>
          <w:color w:val="auto"/>
          <w:sz w:val="21"/>
          <w:szCs w:val="21"/>
          <w:lang w:eastAsia="zh-CN"/>
        </w:rPr>
        <w:t>播报语音“61”。</w:t>
      </w:r>
      <w:r>
        <w:rPr>
          <w:rFonts w:hint="eastAsia" w:ascii="等线" w:hAnsi="等线" w:eastAsia="等线" w:cs="等线"/>
          <w:color w:val="auto"/>
          <w:sz w:val="21"/>
          <w:szCs w:val="21"/>
        </w:rPr>
        <w:t>，报警声停止。静音时长为10小时，10小时后恢复低电量的吱叫（此时黄色LED仍然每隔60S闪烁一次)。（备注：低电量静音电压的范围暂定为</w:t>
      </w:r>
      <w:r>
        <w:rPr>
          <w:rFonts w:hint="eastAsia" w:ascii="等线" w:hAnsi="等线" w:eastAsia="等线" w:cs="等线"/>
          <w:color w:val="auto"/>
          <w:sz w:val="21"/>
          <w:szCs w:val="21"/>
          <w:lang w:val="en-US" w:eastAsia="zh-CN"/>
        </w:rPr>
        <w:t>XX</w:t>
      </w:r>
      <w:r>
        <w:rPr>
          <w:rFonts w:hint="eastAsia" w:ascii="等线" w:hAnsi="等线" w:eastAsia="等线" w:cs="等线"/>
          <w:color w:val="auto"/>
          <w:sz w:val="21"/>
          <w:szCs w:val="21"/>
        </w:rPr>
        <w:t>V</w:t>
      </w:r>
      <w:r>
        <w:rPr>
          <w:rFonts w:hint="eastAsia" w:ascii="等线" w:hAnsi="等线" w:eastAsia="等线" w:cs="等线"/>
          <w:color w:val="auto"/>
          <w:sz w:val="21"/>
          <w:szCs w:val="21"/>
          <w:lang w:val="en-US" w:eastAsia="zh-CN"/>
        </w:rPr>
        <w:t>-XXV</w:t>
      </w:r>
      <w:r>
        <w:rPr>
          <w:rFonts w:hint="eastAsia" w:ascii="等线" w:hAnsi="等线" w:eastAsia="等线" w:cs="等线"/>
          <w:color w:val="auto"/>
          <w:sz w:val="21"/>
          <w:szCs w:val="21"/>
        </w:rPr>
        <w:commentReference w:id="5"/>
      </w:r>
      <w:r>
        <w:rPr>
          <w:rFonts w:hint="eastAsia" w:ascii="等线" w:hAnsi="等线" w:eastAsia="等线" w:cs="等线"/>
          <w:color w:val="auto"/>
          <w:sz w:val="21"/>
          <w:szCs w:val="21"/>
        </w:rPr>
        <w:t>）</w:t>
      </w:r>
    </w:p>
    <w:p>
      <w:pPr>
        <w:numPr>
          <w:ilvl w:val="0"/>
          <w:numId w:val="18"/>
        </w:numPr>
        <w:rPr>
          <w:rFonts w:hint="eastAsia" w:ascii="等线" w:hAnsi="等线" w:eastAsia="等线" w:cs="等线"/>
          <w:color w:val="auto"/>
          <w:sz w:val="21"/>
          <w:szCs w:val="21"/>
        </w:rPr>
      </w:pPr>
      <w:r>
        <w:rPr>
          <w:rFonts w:hint="eastAsia" w:ascii="等线" w:hAnsi="等线" w:eastAsia="等线" w:cs="等线"/>
          <w:color w:val="auto"/>
          <w:sz w:val="21"/>
          <w:szCs w:val="21"/>
        </w:rPr>
        <w:t>当电池电压低于某个电压值时不能够再次被静音（备注：暂定为</w:t>
      </w:r>
      <w:r>
        <w:rPr>
          <w:rFonts w:hint="eastAsia" w:ascii="等线" w:hAnsi="等线" w:eastAsia="等线" w:cs="等线"/>
          <w:color w:val="auto"/>
          <w:sz w:val="21"/>
          <w:szCs w:val="21"/>
          <w:lang w:val="en-US" w:eastAsia="zh-CN"/>
        </w:rPr>
        <w:t>低于XX</w:t>
      </w:r>
      <w:r>
        <w:rPr>
          <w:rFonts w:hint="eastAsia" w:ascii="等线" w:hAnsi="等线" w:eastAsia="等线" w:cs="等线"/>
          <w:color w:val="auto"/>
          <w:sz w:val="21"/>
          <w:szCs w:val="21"/>
        </w:rPr>
        <w:t>V</w:t>
      </w:r>
      <w:r>
        <w:rPr>
          <w:rFonts w:hint="eastAsia" w:ascii="等线" w:hAnsi="等线" w:eastAsia="等线" w:cs="等线"/>
          <w:color w:val="auto"/>
          <w:sz w:val="21"/>
          <w:szCs w:val="21"/>
          <w:lang w:eastAsia="zh-CN"/>
        </w:rPr>
        <w:t>，</w:t>
      </w:r>
      <w:r>
        <w:rPr>
          <w:rFonts w:hint="eastAsia" w:ascii="等线" w:hAnsi="等线" w:eastAsia="等线" w:cs="等线"/>
          <w:color w:val="auto"/>
          <w:sz w:val="21"/>
          <w:szCs w:val="21"/>
          <w:lang w:val="en-US" w:eastAsia="zh-CN"/>
        </w:rPr>
        <w:t>产品</w:t>
      </w:r>
      <w:r>
        <w:rPr>
          <w:rFonts w:hint="eastAsia" w:ascii="等线" w:hAnsi="等线" w:eastAsia="等线" w:cs="等线"/>
          <w:color w:val="auto"/>
          <w:sz w:val="21"/>
          <w:szCs w:val="21"/>
        </w:rPr>
        <w:t>将不能够被静音）</w:t>
      </w:r>
    </w:p>
    <w:p>
      <w:pPr>
        <w:pStyle w:val="27"/>
        <w:numPr>
          <w:ilvl w:val="0"/>
          <w:numId w:val="18"/>
        </w:numPr>
        <w:rPr>
          <w:rFonts w:hint="eastAsia" w:ascii="等线" w:hAnsi="等线" w:eastAsia="等线" w:cs="等线"/>
          <w:color w:val="auto"/>
          <w:sz w:val="21"/>
          <w:szCs w:val="21"/>
        </w:rPr>
      </w:pPr>
      <w:r>
        <w:rPr>
          <w:rFonts w:hint="eastAsia" w:ascii="等线" w:hAnsi="等线" w:eastAsia="等线" w:cs="等线"/>
          <w:color w:val="auto"/>
          <w:sz w:val="21"/>
          <w:szCs w:val="21"/>
        </w:rPr>
        <w:t>该模式不会有</w:t>
      </w:r>
      <w:r>
        <w:rPr>
          <w:rFonts w:hint="eastAsia" w:ascii="等线" w:hAnsi="等线" w:cs="等线"/>
          <w:color w:val="auto"/>
          <w:sz w:val="21"/>
          <w:szCs w:val="21"/>
          <w:lang w:eastAsia="zh-CN"/>
        </w:rPr>
        <w:t>连动</w:t>
      </w:r>
      <w:r>
        <w:rPr>
          <w:rFonts w:hint="eastAsia" w:ascii="等线" w:hAnsi="等线" w:eastAsia="等线" w:cs="等线"/>
          <w:color w:val="auto"/>
          <w:sz w:val="21"/>
          <w:szCs w:val="21"/>
        </w:rPr>
        <w:t>功能。</w:t>
      </w:r>
    </w:p>
    <w:p>
      <w:pPr>
        <w:rPr>
          <w:rFonts w:hint="eastAsia" w:ascii="等线" w:hAnsi="等线" w:eastAsia="等线" w:cs="等线"/>
          <w:color w:val="auto"/>
          <w:sz w:val="21"/>
          <w:szCs w:val="21"/>
        </w:rPr>
      </w:pPr>
    </w:p>
    <w:p>
      <w:pPr>
        <w:pStyle w:val="27"/>
        <w:numPr>
          <w:ilvl w:val="0"/>
          <w:numId w:val="5"/>
        </w:numPr>
        <w:rPr>
          <w:rFonts w:hint="eastAsia" w:ascii="等线" w:hAnsi="等线" w:eastAsia="等线" w:cs="等线"/>
          <w:b/>
          <w:bCs/>
          <w:color w:val="auto"/>
          <w:sz w:val="21"/>
          <w:szCs w:val="21"/>
        </w:rPr>
      </w:pPr>
      <w:r>
        <w:rPr>
          <w:rFonts w:hint="eastAsia" w:ascii="等线" w:hAnsi="等线" w:eastAsia="等线" w:cs="等线"/>
          <w:b/>
          <w:bCs/>
          <w:color w:val="auto"/>
          <w:sz w:val="21"/>
          <w:szCs w:val="21"/>
        </w:rPr>
        <w:t>机器故障</w:t>
      </w:r>
    </w:p>
    <w:p>
      <w:pPr>
        <w:numPr>
          <w:ilvl w:val="0"/>
          <w:numId w:val="19"/>
        </w:numPr>
        <w:rPr>
          <w:rFonts w:hint="eastAsia" w:ascii="等线" w:hAnsi="等线" w:eastAsia="等线" w:cs="等线"/>
          <w:color w:val="auto"/>
          <w:sz w:val="21"/>
          <w:szCs w:val="21"/>
          <w:highlight w:val="green"/>
        </w:rPr>
      </w:pPr>
      <w:r>
        <w:rPr>
          <w:rFonts w:hint="eastAsia" w:ascii="等线" w:hAnsi="等线" w:eastAsia="等线" w:cs="等线"/>
          <w:color w:val="auto"/>
          <w:sz w:val="21"/>
          <w:szCs w:val="21"/>
          <w:highlight w:val="green"/>
        </w:rPr>
        <w:t>烟雾</w:t>
      </w:r>
      <w:r>
        <w:rPr>
          <w:rFonts w:hint="eastAsia" w:ascii="等线" w:hAnsi="等线" w:eastAsia="等线" w:cs="等线"/>
          <w:color w:val="auto"/>
          <w:sz w:val="21"/>
          <w:szCs w:val="21"/>
          <w:highlight w:val="green"/>
          <w:lang w:val="en-US" w:eastAsia="zh-CN"/>
        </w:rPr>
        <w:t>传感器</w:t>
      </w:r>
      <w:r>
        <w:rPr>
          <w:rFonts w:hint="eastAsia" w:ascii="等线" w:hAnsi="等线" w:eastAsia="等线" w:cs="等线"/>
          <w:color w:val="auto"/>
          <w:sz w:val="21"/>
          <w:szCs w:val="21"/>
          <w:highlight w:val="green"/>
        </w:rPr>
        <w:t>故障，LED黄灯每</w:t>
      </w:r>
      <w:r>
        <w:rPr>
          <w:rFonts w:hint="eastAsia" w:ascii="等线" w:hAnsi="等线" w:eastAsia="等线" w:cs="等线"/>
          <w:color w:val="auto"/>
          <w:sz w:val="21"/>
          <w:szCs w:val="21"/>
          <w:highlight w:val="green"/>
          <w:lang w:val="en-US" w:eastAsia="zh-CN"/>
        </w:rPr>
        <w:t>6</w:t>
      </w:r>
      <w:r>
        <w:rPr>
          <w:rFonts w:hint="eastAsia" w:ascii="等线" w:hAnsi="等线" w:eastAsia="等线" w:cs="等线"/>
          <w:color w:val="auto"/>
          <w:sz w:val="21"/>
          <w:szCs w:val="21"/>
          <w:highlight w:val="green"/>
        </w:rPr>
        <w:t>0S闪烁两次，</w:t>
      </w:r>
      <w:r>
        <w:rPr>
          <w:rFonts w:hint="eastAsia" w:ascii="等线" w:hAnsi="等线" w:eastAsia="等线" w:cs="等线"/>
          <w:color w:val="auto"/>
          <w:sz w:val="21"/>
          <w:szCs w:val="21"/>
          <w:highlight w:val="green"/>
          <w:lang w:val="en-US" w:eastAsia="zh-CN" w:bidi="ar-SA"/>
        </w:rPr>
        <w:t>前15分钟每60S</w:t>
      </w:r>
      <w:r>
        <w:rPr>
          <w:rFonts w:hint="eastAsia" w:ascii="等线" w:hAnsi="等线" w:eastAsia="等线" w:cs="等线"/>
          <w:color w:val="auto"/>
          <w:sz w:val="21"/>
          <w:szCs w:val="21"/>
          <w:highlight w:val="green"/>
          <w:lang w:eastAsia="zh-CN"/>
        </w:rPr>
        <w:t>播报</w:t>
      </w:r>
      <w:r>
        <w:rPr>
          <w:rFonts w:hint="eastAsia" w:ascii="等线" w:hAnsi="等线" w:eastAsia="等线" w:cs="等线"/>
          <w:color w:val="auto"/>
          <w:sz w:val="21"/>
          <w:szCs w:val="21"/>
          <w:highlight w:val="green"/>
          <w:lang w:val="en-US" w:eastAsia="zh-CN"/>
        </w:rPr>
        <w:t>一遍</w:t>
      </w:r>
      <w:r>
        <w:rPr>
          <w:rFonts w:hint="eastAsia" w:ascii="等线" w:hAnsi="等线" w:eastAsia="等线" w:cs="等线"/>
          <w:color w:val="auto"/>
          <w:sz w:val="21"/>
          <w:szCs w:val="21"/>
          <w:highlight w:val="green"/>
          <w:lang w:eastAsia="zh-CN"/>
        </w:rPr>
        <w:t>语音“19”，</w:t>
      </w:r>
      <w:r>
        <w:rPr>
          <w:rFonts w:hint="eastAsia" w:ascii="等线" w:hAnsi="等线" w:eastAsia="等线" w:cs="等线"/>
          <w:color w:val="auto"/>
          <w:sz w:val="21"/>
          <w:szCs w:val="21"/>
          <w:highlight w:val="green"/>
          <w:lang w:val="en-US" w:eastAsia="zh-CN" w:bidi="ar-SA"/>
        </w:rPr>
        <w:t>15分钟后取消语音警报，改为每60S蜂鸣器发出两声警报。</w:t>
      </w:r>
    </w:p>
    <w:p>
      <w:pPr>
        <w:numPr>
          <w:ilvl w:val="0"/>
          <w:numId w:val="19"/>
        </w:numPr>
        <w:rPr>
          <w:rFonts w:hint="eastAsia"/>
          <w:color w:val="auto"/>
          <w:highlight w:val="green"/>
          <w:lang w:val="en-US" w:eastAsia="zh-CN"/>
        </w:rPr>
      </w:pPr>
      <w:r>
        <w:rPr>
          <w:rFonts w:hint="eastAsia" w:ascii="等线" w:hAnsi="等线" w:eastAsia="等线" w:cs="等线"/>
          <w:color w:val="auto"/>
          <w:sz w:val="21"/>
          <w:szCs w:val="21"/>
          <w:highlight w:val="green"/>
        </w:rPr>
        <w:t>一氧化碳</w:t>
      </w:r>
      <w:r>
        <w:rPr>
          <w:rFonts w:hint="eastAsia" w:ascii="等线" w:hAnsi="等线" w:eastAsia="等线" w:cs="等线"/>
          <w:color w:val="auto"/>
          <w:sz w:val="21"/>
          <w:szCs w:val="21"/>
          <w:highlight w:val="green"/>
          <w:lang w:val="en-US" w:eastAsia="zh-CN"/>
        </w:rPr>
        <w:t>传感器</w:t>
      </w:r>
      <w:r>
        <w:rPr>
          <w:rFonts w:hint="eastAsia" w:ascii="等线" w:hAnsi="等线" w:eastAsia="等线" w:cs="等线"/>
          <w:color w:val="auto"/>
          <w:sz w:val="21"/>
          <w:szCs w:val="21"/>
          <w:highlight w:val="green"/>
        </w:rPr>
        <w:t>故障，LED黄灯每60S闪烁两次，</w:t>
      </w:r>
      <w:r>
        <w:rPr>
          <w:rFonts w:hint="eastAsia" w:ascii="等线" w:hAnsi="等线" w:eastAsia="等线" w:cs="等线"/>
          <w:color w:val="auto"/>
          <w:sz w:val="21"/>
          <w:szCs w:val="21"/>
          <w:highlight w:val="green"/>
          <w:lang w:val="en-US" w:eastAsia="zh-CN" w:bidi="ar-SA"/>
        </w:rPr>
        <w:t>前15分钟每60S</w:t>
      </w:r>
      <w:r>
        <w:rPr>
          <w:rFonts w:hint="eastAsia" w:ascii="等线" w:hAnsi="等线" w:eastAsia="等线" w:cs="等线"/>
          <w:color w:val="auto"/>
          <w:sz w:val="21"/>
          <w:szCs w:val="21"/>
          <w:highlight w:val="green"/>
          <w:lang w:eastAsia="zh-CN"/>
        </w:rPr>
        <w:t>播报</w:t>
      </w:r>
      <w:r>
        <w:rPr>
          <w:rFonts w:hint="eastAsia" w:ascii="等线" w:hAnsi="等线" w:eastAsia="等线" w:cs="等线"/>
          <w:color w:val="auto"/>
          <w:sz w:val="21"/>
          <w:szCs w:val="21"/>
          <w:highlight w:val="green"/>
          <w:lang w:val="en-US" w:eastAsia="zh-CN"/>
        </w:rPr>
        <w:t>一遍</w:t>
      </w:r>
      <w:r>
        <w:rPr>
          <w:rFonts w:hint="eastAsia" w:ascii="等线" w:hAnsi="等线" w:eastAsia="等线" w:cs="等线"/>
          <w:color w:val="auto"/>
          <w:sz w:val="21"/>
          <w:szCs w:val="21"/>
          <w:highlight w:val="green"/>
          <w:lang w:eastAsia="zh-CN"/>
        </w:rPr>
        <w:t>语音“</w:t>
      </w:r>
      <w:r>
        <w:rPr>
          <w:rFonts w:hint="eastAsia" w:ascii="等线" w:hAnsi="等线" w:cs="等线"/>
          <w:color w:val="auto"/>
          <w:sz w:val="21"/>
          <w:szCs w:val="21"/>
          <w:highlight w:val="green"/>
          <w:lang w:val="en-US" w:eastAsia="zh-CN"/>
        </w:rPr>
        <w:t>20</w:t>
      </w:r>
      <w:r>
        <w:rPr>
          <w:rFonts w:hint="eastAsia" w:ascii="等线" w:hAnsi="等线" w:eastAsia="等线" w:cs="等线"/>
          <w:color w:val="auto"/>
          <w:sz w:val="21"/>
          <w:szCs w:val="21"/>
          <w:highlight w:val="green"/>
          <w:lang w:eastAsia="zh-CN"/>
        </w:rPr>
        <w:t>”，</w:t>
      </w:r>
      <w:r>
        <w:rPr>
          <w:rFonts w:hint="eastAsia" w:ascii="等线" w:hAnsi="等线" w:eastAsia="等线" w:cs="等线"/>
          <w:color w:val="auto"/>
          <w:sz w:val="21"/>
          <w:szCs w:val="21"/>
          <w:highlight w:val="green"/>
          <w:lang w:val="en-US" w:eastAsia="zh-CN" w:bidi="ar-SA"/>
        </w:rPr>
        <w:t>15分钟后取消语音警报，改为每60S蜂鸣器发出两声警报。</w:t>
      </w:r>
    </w:p>
    <w:p>
      <w:pPr>
        <w:numPr>
          <w:ilvl w:val="0"/>
          <w:numId w:val="19"/>
        </w:numPr>
        <w:rPr>
          <w:rFonts w:hint="eastAsia"/>
          <w:color w:val="auto"/>
          <w:lang w:val="en-US" w:eastAsia="zh-CN"/>
        </w:rPr>
      </w:pPr>
      <w:r>
        <w:rPr>
          <w:rFonts w:hint="eastAsia" w:ascii="等线" w:hAnsi="等线" w:eastAsia="等线" w:cs="等线"/>
          <w:color w:val="auto"/>
          <w:sz w:val="21"/>
          <w:szCs w:val="21"/>
        </w:rPr>
        <w:t>该模式不会有</w:t>
      </w:r>
      <w:r>
        <w:rPr>
          <w:rFonts w:hint="eastAsia" w:ascii="等线" w:hAnsi="等线" w:eastAsia="等线" w:cs="等线"/>
          <w:color w:val="auto"/>
          <w:sz w:val="21"/>
          <w:szCs w:val="21"/>
          <w:lang w:eastAsia="zh-CN"/>
        </w:rPr>
        <w:t>连动</w:t>
      </w:r>
      <w:r>
        <w:rPr>
          <w:rFonts w:hint="eastAsia" w:ascii="等线" w:hAnsi="等线" w:eastAsia="等线" w:cs="等线"/>
          <w:color w:val="auto"/>
          <w:sz w:val="21"/>
          <w:szCs w:val="21"/>
        </w:rPr>
        <w:t>功能。</w:t>
      </w:r>
    </w:p>
    <w:p>
      <w:pPr>
        <w:rPr>
          <w:rFonts w:hint="eastAsia" w:ascii="等线" w:hAnsi="等线" w:eastAsia="等线" w:cs="等线"/>
          <w:color w:val="auto"/>
          <w:sz w:val="21"/>
          <w:szCs w:val="21"/>
        </w:rPr>
      </w:pPr>
    </w:p>
    <w:p>
      <w:pPr>
        <w:numPr>
          <w:ilvl w:val="0"/>
          <w:numId w:val="5"/>
        </w:numPr>
        <w:rPr>
          <w:rFonts w:hint="eastAsia" w:ascii="等线" w:hAnsi="等线" w:eastAsia="等线" w:cs="等线"/>
          <w:b/>
          <w:bCs/>
          <w:color w:val="auto"/>
          <w:sz w:val="21"/>
          <w:szCs w:val="21"/>
        </w:rPr>
      </w:pPr>
      <w:r>
        <w:rPr>
          <w:rFonts w:hint="eastAsia" w:ascii="等线" w:hAnsi="等线" w:eastAsia="等线" w:cs="等线"/>
          <w:b/>
          <w:bCs/>
          <w:color w:val="auto"/>
          <w:sz w:val="21"/>
          <w:szCs w:val="21"/>
        </w:rPr>
        <w:t>寿命终结</w:t>
      </w:r>
    </w:p>
    <w:p>
      <w:pPr>
        <w:numPr>
          <w:ilvl w:val="0"/>
          <w:numId w:val="20"/>
        </w:numPr>
        <w:ind w:left="420" w:leftChars="0" w:hanging="420" w:firstLineChars="0"/>
        <w:rPr>
          <w:rFonts w:hint="eastAsia" w:ascii="等线" w:hAnsi="等线" w:eastAsia="等线" w:cs="等线"/>
          <w:color w:val="auto"/>
          <w:sz w:val="21"/>
          <w:szCs w:val="21"/>
          <w:lang w:val="en-US" w:eastAsia="zh-CN" w:bidi="ar-SA"/>
        </w:rPr>
      </w:pPr>
      <w:r>
        <w:rPr>
          <w:rFonts w:hint="eastAsia" w:ascii="等线" w:hAnsi="等线" w:eastAsia="等线" w:cs="等线"/>
          <w:color w:val="auto"/>
          <w:sz w:val="21"/>
          <w:szCs w:val="21"/>
          <w:lang w:val="en-US" w:eastAsia="zh-CN" w:bidi="ar-SA"/>
        </w:rPr>
        <w:t xml:space="preserve">当到达十年的使用寿命，LED黄灯每60S闪烁三次， </w:t>
      </w:r>
      <w:r>
        <w:rPr>
          <w:rFonts w:hint="eastAsia" w:ascii="等线" w:hAnsi="等线" w:eastAsia="等线" w:cs="等线"/>
          <w:color w:val="auto"/>
          <w:sz w:val="21"/>
          <w:szCs w:val="21"/>
          <w:highlight w:val="green"/>
          <w:lang w:val="en-US" w:eastAsia="zh-CN" w:bidi="ar-SA"/>
        </w:rPr>
        <w:t>前15分钟每60S</w:t>
      </w:r>
      <w:r>
        <w:rPr>
          <w:rFonts w:hint="eastAsia" w:ascii="等线" w:hAnsi="等线" w:eastAsia="等线" w:cs="等线"/>
          <w:color w:val="auto"/>
          <w:sz w:val="21"/>
          <w:szCs w:val="21"/>
          <w:highlight w:val="green"/>
          <w:lang w:eastAsia="zh-CN"/>
        </w:rPr>
        <w:t>播报</w:t>
      </w:r>
      <w:r>
        <w:rPr>
          <w:rFonts w:hint="eastAsia" w:ascii="等线" w:hAnsi="等线" w:eastAsia="等线" w:cs="等线"/>
          <w:color w:val="auto"/>
          <w:sz w:val="21"/>
          <w:szCs w:val="21"/>
          <w:highlight w:val="green"/>
          <w:lang w:val="en-US" w:eastAsia="zh-CN"/>
        </w:rPr>
        <w:t>一遍</w:t>
      </w:r>
      <w:r>
        <w:rPr>
          <w:rFonts w:hint="eastAsia" w:ascii="等线" w:hAnsi="等线" w:eastAsia="等线" w:cs="等线"/>
          <w:color w:val="auto"/>
          <w:sz w:val="21"/>
          <w:szCs w:val="21"/>
          <w:highlight w:val="green"/>
          <w:lang w:eastAsia="zh-CN"/>
        </w:rPr>
        <w:t>语音“</w:t>
      </w:r>
      <w:r>
        <w:rPr>
          <w:rFonts w:hint="eastAsia" w:ascii="等线" w:hAnsi="等线" w:eastAsia="等线" w:cs="等线"/>
          <w:color w:val="auto"/>
          <w:sz w:val="21"/>
          <w:szCs w:val="21"/>
          <w:highlight w:val="green"/>
          <w:lang w:val="en-US" w:eastAsia="zh-CN"/>
        </w:rPr>
        <w:t>60</w:t>
      </w:r>
      <w:r>
        <w:rPr>
          <w:rFonts w:hint="eastAsia" w:ascii="等线" w:hAnsi="等线" w:eastAsia="等线" w:cs="等线"/>
          <w:color w:val="auto"/>
          <w:sz w:val="21"/>
          <w:szCs w:val="21"/>
          <w:highlight w:val="green"/>
          <w:lang w:eastAsia="zh-CN"/>
        </w:rPr>
        <w:t>”，</w:t>
      </w:r>
      <w:r>
        <w:rPr>
          <w:rFonts w:hint="eastAsia" w:ascii="等线" w:hAnsi="等线" w:eastAsia="等线" w:cs="等线"/>
          <w:color w:val="auto"/>
          <w:sz w:val="21"/>
          <w:szCs w:val="21"/>
          <w:highlight w:val="green"/>
          <w:lang w:val="en-US" w:eastAsia="zh-CN" w:bidi="ar-SA"/>
        </w:rPr>
        <w:t>15分钟后取消语音警报，改为每60S蜂鸣器发出三声警报。</w:t>
      </w:r>
    </w:p>
    <w:p>
      <w:pPr>
        <w:pStyle w:val="27"/>
        <w:numPr>
          <w:ilvl w:val="0"/>
          <w:numId w:val="7"/>
        </w:numPr>
        <w:rPr>
          <w:rFonts w:hint="eastAsia" w:ascii="等线" w:hAnsi="等线" w:eastAsia="等线" w:cs="等线"/>
          <w:color w:val="auto"/>
          <w:sz w:val="21"/>
          <w:szCs w:val="21"/>
        </w:rPr>
      </w:pPr>
      <w:r>
        <w:rPr>
          <w:rFonts w:hint="eastAsia" w:ascii="等线" w:hAnsi="等线" w:eastAsia="等线" w:cs="等线"/>
          <w:color w:val="auto"/>
          <w:sz w:val="21"/>
          <w:szCs w:val="21"/>
        </w:rPr>
        <w:t>按下静音键，播报语音“61”，产品可进入寿命终结静音模式并持续22小时，每60秒黄灯连续闪烁三次；该功能只能在寿命终结前的三十天内使用，三十天后将不能再进入寿命终结静音模式。</w:t>
      </w:r>
    </w:p>
    <w:p>
      <w:pPr>
        <w:pStyle w:val="27"/>
        <w:numPr>
          <w:ilvl w:val="0"/>
          <w:numId w:val="18"/>
        </w:numPr>
        <w:rPr>
          <w:rFonts w:hint="eastAsia" w:ascii="等线" w:hAnsi="等线" w:eastAsia="等线" w:cs="等线"/>
          <w:color w:val="auto"/>
          <w:sz w:val="21"/>
          <w:szCs w:val="21"/>
        </w:rPr>
      </w:pPr>
      <w:r>
        <w:rPr>
          <w:rFonts w:hint="eastAsia" w:ascii="等线" w:hAnsi="等线" w:eastAsia="等线" w:cs="等线"/>
          <w:color w:val="auto"/>
          <w:sz w:val="21"/>
          <w:szCs w:val="21"/>
        </w:rPr>
        <w:t>该模式不会有</w:t>
      </w:r>
      <w:r>
        <w:rPr>
          <w:rFonts w:hint="eastAsia" w:ascii="等线" w:hAnsi="等线" w:cs="等线"/>
          <w:color w:val="auto"/>
          <w:sz w:val="21"/>
          <w:szCs w:val="21"/>
          <w:lang w:eastAsia="zh-CN"/>
        </w:rPr>
        <w:t>连动</w:t>
      </w:r>
      <w:r>
        <w:rPr>
          <w:rFonts w:hint="eastAsia" w:ascii="等线" w:hAnsi="等线" w:eastAsia="等线" w:cs="等线"/>
          <w:color w:val="auto"/>
          <w:sz w:val="21"/>
          <w:szCs w:val="21"/>
        </w:rPr>
        <w:t>功能。</w:t>
      </w:r>
    </w:p>
    <w:p>
      <w:pPr>
        <w:rPr>
          <w:rFonts w:eastAsia="等线" w:asciiTheme="minorHAnsi"/>
          <w:sz w:val="21"/>
          <w:szCs w:val="22"/>
        </w:rPr>
      </w:pPr>
    </w:p>
    <w:p>
      <w:pPr>
        <w:rPr>
          <w:rFonts w:ascii="Arial" w:hAnsi="Arial" w:cs="Arial"/>
          <w:color w:val="auto"/>
          <w:sz w:val="18"/>
          <w:szCs w:val="18"/>
        </w:rPr>
      </w:pPr>
      <w:r>
        <w:rPr>
          <w:rFonts w:hint="eastAsia" w:ascii="Arial" w:hAnsi="Arial" w:cs="Arial"/>
          <w:b/>
          <w:bCs/>
          <w:color w:val="auto"/>
          <w:sz w:val="18"/>
          <w:szCs w:val="18"/>
        </w:rPr>
        <w:t>迷宫监测</w:t>
      </w:r>
      <w:r>
        <w:rPr>
          <w:rFonts w:ascii="Arial" w:hAnsi="Arial" w:cs="Arial"/>
          <w:b/>
          <w:bCs/>
          <w:color w:val="auto"/>
          <w:sz w:val="18"/>
          <w:szCs w:val="18"/>
        </w:rPr>
        <w:br w:type="textWrapping"/>
      </w:r>
      <w:r>
        <w:rPr>
          <w:rFonts w:ascii="Arial" w:hAnsi="Arial" w:cs="Arial"/>
          <w:color w:val="auto"/>
          <w:sz w:val="18"/>
          <w:szCs w:val="18"/>
        </w:rPr>
        <w:t>41.7.1 The clean-air condition of a smoke chamber shall be monitored for contamination. A trouble signal shall be indicated at the smoke alarm before the clean-air reference value changes by more than 50 percent of the shift required to place the smoke alarm into the alarm condition.</w:t>
      </w:r>
    </w:p>
    <w:p>
      <w:pPr>
        <w:rPr>
          <w:rFonts w:eastAsia="等线" w:asciiTheme="minorHAnsi"/>
          <w:color w:val="auto"/>
          <w:sz w:val="21"/>
          <w:szCs w:val="22"/>
        </w:rPr>
      </w:pPr>
      <w:r>
        <w:rPr>
          <w:rFonts w:hint="eastAsia" w:eastAsia="等线" w:asciiTheme="minorHAnsi"/>
          <w:color w:val="auto"/>
          <w:sz w:val="21"/>
          <w:szCs w:val="22"/>
        </w:rPr>
        <w:t>41.7.1迷宫中的洁净空气状况应受到监测，以防污染。在净空气参考值的变化超过触发警报信号所需的变化值的50％之前，应在烟雾警报器上指示一个故障信号。</w:t>
      </w:r>
    </w:p>
    <w:p>
      <w:pPr>
        <w:rPr>
          <w:rFonts w:ascii="Arial" w:hAnsi="Arial" w:cs="Arial"/>
          <w:color w:val="auto"/>
          <w:sz w:val="18"/>
          <w:szCs w:val="18"/>
        </w:rPr>
      </w:pPr>
      <w:r>
        <w:rPr>
          <w:rFonts w:ascii="Arial" w:hAnsi="Arial" w:cs="Arial"/>
          <w:color w:val="auto"/>
          <w:sz w:val="18"/>
          <w:szCs w:val="18"/>
        </w:rPr>
        <w:br w:type="textWrapping"/>
      </w:r>
      <w:r>
        <w:rPr>
          <w:rFonts w:ascii="Arial" w:hAnsi="Arial" w:cs="Arial"/>
          <w:color w:val="auto"/>
          <w:sz w:val="18"/>
          <w:szCs w:val="18"/>
        </w:rPr>
        <w:t xml:space="preserve">41.7.2 Two smoke alarms, one set at maximum and one set at minimum sensitivity, shall be used for the test. </w:t>
      </w:r>
    </w:p>
    <w:p>
      <w:pPr>
        <w:rPr>
          <w:rFonts w:ascii="Arial" w:hAnsi="Arial" w:cs="Arial"/>
          <w:color w:val="auto"/>
          <w:sz w:val="18"/>
          <w:szCs w:val="18"/>
        </w:rPr>
      </w:pPr>
      <w:r>
        <w:rPr>
          <w:rFonts w:ascii="Arial" w:hAnsi="Arial" w:cs="Arial"/>
          <w:color w:val="auto"/>
          <w:sz w:val="18"/>
          <w:szCs w:val="18"/>
        </w:rPr>
        <w:t xml:space="preserve">Each smoke alarm is to have the clean-air reference value in the smoke chamber gradually adjusted over a 48-hour period in increments not exceeding 1/14 of the value required to reach 50 percent of the shift that places the smoke alarm into the alarm condition. </w:t>
      </w:r>
    </w:p>
    <w:p>
      <w:pPr>
        <w:rPr>
          <w:rFonts w:ascii="Arial" w:hAnsi="Arial" w:cs="Arial"/>
          <w:color w:val="auto"/>
          <w:sz w:val="18"/>
          <w:szCs w:val="18"/>
        </w:rPr>
      </w:pPr>
      <w:r>
        <w:rPr>
          <w:rFonts w:ascii="Arial" w:hAnsi="Arial" w:cs="Arial"/>
          <w:color w:val="auto"/>
          <w:sz w:val="18"/>
          <w:szCs w:val="18"/>
        </w:rPr>
        <w:t>The reference value is to be adjusted not more than once each hour.</w:t>
      </w:r>
    </w:p>
    <w:p>
      <w:pPr>
        <w:rPr>
          <w:rFonts w:eastAsia="等线" w:asciiTheme="minorHAnsi"/>
          <w:color w:val="auto"/>
          <w:sz w:val="21"/>
          <w:szCs w:val="22"/>
        </w:rPr>
      </w:pPr>
      <w:r>
        <w:rPr>
          <w:rFonts w:hint="eastAsia" w:eastAsia="等线" w:asciiTheme="minorHAnsi"/>
          <w:color w:val="auto"/>
          <w:sz w:val="21"/>
          <w:szCs w:val="22"/>
        </w:rPr>
        <w:t>41.7.2</w:t>
      </w:r>
    </w:p>
    <w:p>
      <w:pPr>
        <w:rPr>
          <w:rFonts w:eastAsia="等线" w:asciiTheme="minorHAnsi"/>
          <w:color w:val="auto"/>
          <w:sz w:val="21"/>
          <w:szCs w:val="22"/>
        </w:rPr>
      </w:pPr>
      <w:r>
        <w:rPr>
          <w:rFonts w:hint="eastAsia" w:eastAsia="等线" w:asciiTheme="minorHAnsi"/>
          <w:color w:val="auto"/>
          <w:sz w:val="21"/>
          <w:szCs w:val="22"/>
        </w:rPr>
        <w:t xml:space="preserve">实验应使用两个烟雾报警器，一个设定在最大灵敏度，一个设定在最小灵敏度。 </w:t>
      </w:r>
    </w:p>
    <w:p>
      <w:pPr>
        <w:rPr>
          <w:rFonts w:eastAsia="等线" w:asciiTheme="minorHAnsi"/>
          <w:color w:val="auto"/>
          <w:sz w:val="21"/>
          <w:szCs w:val="22"/>
        </w:rPr>
      </w:pPr>
      <w:r>
        <w:rPr>
          <w:rFonts w:hint="eastAsia" w:eastAsia="等线" w:asciiTheme="minorHAnsi"/>
          <w:color w:val="auto"/>
          <w:sz w:val="21"/>
          <w:szCs w:val="22"/>
        </w:rPr>
        <w:t>每个烟感迷宫内的洁净空气参考值在48小时时间内，逐渐调整的增量不超过将烟雾警报器置于警报状态所需变化值的50%的1/14。</w:t>
      </w:r>
    </w:p>
    <w:p>
      <w:pPr>
        <w:rPr>
          <w:rFonts w:ascii="Arial" w:hAnsi="Arial" w:cs="Arial"/>
          <w:color w:val="auto"/>
          <w:sz w:val="18"/>
          <w:szCs w:val="18"/>
        </w:rPr>
      </w:pPr>
      <w:r>
        <w:rPr>
          <w:rFonts w:hint="eastAsia" w:eastAsia="等线" w:asciiTheme="minorHAnsi"/>
          <w:color w:val="auto"/>
          <w:sz w:val="21"/>
          <w:szCs w:val="22"/>
        </w:rPr>
        <w:t>参考值每小时内调整次数不超过一次。</w:t>
      </w:r>
    </w:p>
    <w:p>
      <w:pPr>
        <w:rPr>
          <w:rFonts w:ascii="Arial" w:hAnsi="Arial" w:cs="Arial"/>
          <w:b/>
          <w:color w:val="auto"/>
          <w:sz w:val="18"/>
          <w:szCs w:val="18"/>
        </w:rPr>
      </w:pPr>
      <w:r>
        <w:rPr>
          <w:rFonts w:hint="eastAsia" w:ascii="Arial" w:hAnsi="Arial" w:cs="Arial"/>
          <w:b/>
          <w:color w:val="auto"/>
          <w:sz w:val="18"/>
          <w:szCs w:val="18"/>
        </w:rPr>
        <w:br w:type="page"/>
      </w:r>
    </w:p>
    <w:p>
      <w:pPr>
        <w:rPr>
          <w:rFonts w:ascii="Arial" w:hAnsi="Arial" w:cs="Arial"/>
          <w:b/>
          <w:color w:val="auto"/>
          <w:sz w:val="18"/>
          <w:szCs w:val="18"/>
        </w:rPr>
      </w:pPr>
    </w:p>
    <w:p>
      <w:pPr>
        <w:rPr>
          <w:rFonts w:ascii="Arial" w:hAnsi="Arial" w:cs="Arial"/>
          <w:b/>
          <w:color w:val="auto"/>
          <w:sz w:val="18"/>
          <w:szCs w:val="18"/>
        </w:rPr>
      </w:pPr>
      <w:r>
        <w:rPr>
          <w:rFonts w:hint="eastAsia" w:ascii="Arial" w:hAnsi="Arial" w:cs="Arial"/>
          <w:b/>
          <w:color w:val="auto"/>
          <w:sz w:val="18"/>
          <w:szCs w:val="18"/>
        </w:rPr>
        <w:t>联机报警补充要求</w:t>
      </w:r>
    </w:p>
    <w:p>
      <w:pPr>
        <w:rPr>
          <w:rFonts w:ascii="Arial" w:hAnsi="Arial" w:cs="Arial"/>
          <w:color w:val="auto"/>
          <w:sz w:val="18"/>
          <w:szCs w:val="18"/>
        </w:rPr>
      </w:pPr>
      <w:r>
        <w:rPr>
          <w:rFonts w:ascii="Arial" w:hAnsi="Arial" w:cs="Arial"/>
          <w:color w:val="auto"/>
          <w:sz w:val="18"/>
          <w:szCs w:val="18"/>
        </w:rPr>
        <w:t>38.1.10 Multiple station smoke alarms interconnected with carbon monoxide alarms shall result in the carbon monoxide audible alarm sounding by all interconnected alarms when the carbon monoxide alarms are the actuating units. Smoke alarms may remain silent if they do not produce the CO alarm signal.</w:t>
      </w:r>
      <w:r>
        <w:rPr>
          <w:rFonts w:hint="eastAsia" w:ascii="Arial" w:hAnsi="Arial" w:cs="Arial"/>
          <w:color w:val="auto"/>
          <w:sz w:val="18"/>
          <w:szCs w:val="18"/>
        </w:rPr>
        <w:t xml:space="preserve"> </w:t>
      </w:r>
    </w:p>
    <w:p>
      <w:pPr>
        <w:rPr>
          <w:rFonts w:eastAsia="等线" w:asciiTheme="minorHAnsi"/>
          <w:color w:val="auto"/>
          <w:sz w:val="21"/>
          <w:szCs w:val="22"/>
        </w:rPr>
      </w:pPr>
      <w:r>
        <w:rPr>
          <w:rFonts w:hint="eastAsia" w:eastAsia="等线" w:asciiTheme="minorHAnsi"/>
          <w:color w:val="auto"/>
          <w:sz w:val="21"/>
          <w:szCs w:val="22"/>
        </w:rPr>
        <w:t>多台烟雾报警器与一氧化碳报警器联网时，如果是因为CO触发警报，所有报警器的报警声应为一氧化碳报警声。如果烟雾报警器没有一氧化碳警报的报警声，那么它可以保持静音。</w:t>
      </w:r>
    </w:p>
    <w:p>
      <w:pPr>
        <w:rPr>
          <w:rFonts w:ascii="Arial" w:hAnsi="Arial" w:cs="Arial"/>
          <w:color w:val="auto"/>
          <w:sz w:val="18"/>
          <w:szCs w:val="18"/>
        </w:rPr>
      </w:pPr>
      <w:r>
        <w:rPr>
          <w:rFonts w:ascii="Arial" w:hAnsi="Arial" w:cs="Arial"/>
          <w:color w:val="auto"/>
          <w:sz w:val="18"/>
          <w:szCs w:val="18"/>
        </w:rPr>
        <w:t>38.1.11 Multiple station smoke alarms interconnected with carbon monoxide alarms shall result in the smoke alarm audible alarm sounding by all interconnected units smoke alarms when the smoke alarms are the actuating units. CO alarms may remain silent if they do not produce the smoke alarm signal.</w:t>
      </w:r>
    </w:p>
    <w:p>
      <w:pPr>
        <w:rPr>
          <w:rFonts w:eastAsia="等线" w:asciiTheme="minorHAnsi"/>
          <w:color w:val="auto"/>
          <w:sz w:val="21"/>
          <w:szCs w:val="22"/>
        </w:rPr>
      </w:pPr>
      <w:r>
        <w:rPr>
          <w:rFonts w:hint="eastAsia" w:eastAsia="等线" w:asciiTheme="minorHAnsi"/>
          <w:color w:val="auto"/>
          <w:sz w:val="21"/>
          <w:szCs w:val="22"/>
        </w:rPr>
        <w:t>多台烟雾报警器与一氧化碳报警器联网时，如果是因为烟雾触发警报，所有报警器的报警声应为烟雾报警声。如果一氧化碳报警器没有烟雾警报的报警声，那么它可以保持静音。</w:t>
      </w:r>
    </w:p>
    <w:p>
      <w:pPr>
        <w:rPr>
          <w:rFonts w:ascii="Arial" w:hAnsi="Arial" w:cs="Arial"/>
          <w:color w:val="auto"/>
          <w:sz w:val="18"/>
          <w:szCs w:val="18"/>
        </w:rPr>
      </w:pPr>
      <w:r>
        <w:rPr>
          <w:rFonts w:ascii="Arial" w:hAnsi="Arial" w:cs="Arial"/>
          <w:color w:val="auto"/>
          <w:sz w:val="18"/>
          <w:szCs w:val="18"/>
        </w:rPr>
        <w:t>38.1.12 Multiple station smoke alarms interconnected with carbon monoxide alarms or combination smoke alarms and carbon monoxide alarms shall result in a smoke alarm audible signal taking precedence when both types of alarms are activated.</w:t>
      </w:r>
    </w:p>
    <w:p>
      <w:pPr>
        <w:rPr>
          <w:rFonts w:eastAsia="等线" w:asciiTheme="minorHAnsi"/>
          <w:color w:val="auto"/>
          <w:sz w:val="21"/>
          <w:szCs w:val="22"/>
        </w:rPr>
      </w:pPr>
      <w:r>
        <w:rPr>
          <w:rFonts w:hint="eastAsia" w:eastAsia="等线" w:asciiTheme="minorHAnsi"/>
          <w:color w:val="auto"/>
          <w:sz w:val="21"/>
          <w:szCs w:val="22"/>
        </w:rPr>
        <w:t>多台烟雾报警器与一氧化碳报警器或复合型报警器联网时，当两种警报同时被检测到时，优先烟雾报警警报声。</w:t>
      </w:r>
    </w:p>
    <w:p>
      <w:pPr>
        <w:rPr>
          <w:rFonts w:ascii="Arial" w:hAnsi="Arial" w:cs="Arial"/>
          <w:color w:val="auto"/>
          <w:sz w:val="18"/>
          <w:szCs w:val="18"/>
        </w:rPr>
      </w:pPr>
      <w:r>
        <w:rPr>
          <w:rFonts w:ascii="Arial" w:hAnsi="Arial" w:cs="Arial"/>
          <w:color w:val="auto"/>
          <w:sz w:val="18"/>
          <w:szCs w:val="18"/>
        </w:rPr>
        <w:t>During the silenced period, the other smoke alarms in the system are also to be subjected to an abnormal amount of smoke to determine that they are still operational for initiating an alarm</w:t>
      </w:r>
    </w:p>
    <w:p>
      <w:pPr>
        <w:rPr>
          <w:rFonts w:eastAsia="等线" w:asciiTheme="minorHAnsi"/>
          <w:color w:val="auto"/>
          <w:sz w:val="21"/>
          <w:szCs w:val="22"/>
        </w:rPr>
      </w:pPr>
      <w:r>
        <w:rPr>
          <w:rFonts w:hint="eastAsia" w:eastAsia="等线" w:asciiTheme="minorHAnsi"/>
          <w:color w:val="auto"/>
          <w:sz w:val="21"/>
          <w:szCs w:val="22"/>
        </w:rPr>
        <w:t>静音状态下，其他</w:t>
      </w:r>
      <w:r>
        <w:rPr>
          <w:rFonts w:hint="eastAsia" w:eastAsia="等线" w:asciiTheme="minorHAnsi"/>
          <w:color w:val="auto"/>
          <w:sz w:val="21"/>
          <w:szCs w:val="22"/>
          <w:lang w:eastAsia="zh-CN"/>
        </w:rPr>
        <w:t>连动</w:t>
      </w:r>
      <w:r>
        <w:rPr>
          <w:rFonts w:hint="eastAsia" w:eastAsia="等线" w:asciiTheme="minorHAnsi"/>
          <w:color w:val="auto"/>
          <w:sz w:val="21"/>
          <w:szCs w:val="22"/>
        </w:rPr>
        <w:t>的机器可以因烟雾浓度上升而被触发报警。</w:t>
      </w:r>
    </w:p>
    <w:p>
      <w:pPr>
        <w:rPr>
          <w:rFonts w:eastAsia="等线" w:asciiTheme="minorHAnsi"/>
          <w:color w:val="auto"/>
          <w:sz w:val="21"/>
          <w:szCs w:val="22"/>
        </w:rPr>
      </w:pPr>
    </w:p>
    <w:p>
      <w:pPr>
        <w:rPr>
          <w:rFonts w:eastAsia="等线" w:asciiTheme="minorHAnsi"/>
          <w:b/>
          <w:color w:val="auto"/>
          <w:sz w:val="21"/>
          <w:szCs w:val="22"/>
        </w:rPr>
      </w:pPr>
      <w:r>
        <w:rPr>
          <w:rFonts w:hint="eastAsia" w:eastAsia="等线" w:asciiTheme="minorHAnsi"/>
          <w:b/>
          <w:color w:val="auto"/>
          <w:sz w:val="21"/>
          <w:szCs w:val="22"/>
        </w:rPr>
        <w:t>烟雾灵敏度自动漂移补偿（可选功能，非必须要求）</w:t>
      </w:r>
    </w:p>
    <w:p>
      <w:pPr>
        <w:rPr>
          <w:rStyle w:val="73"/>
          <w:rFonts w:ascii="Arial" w:hAnsi="Arial" w:cs="Arial"/>
          <w:color w:val="auto"/>
          <w:sz w:val="18"/>
          <w:szCs w:val="18"/>
        </w:rPr>
      </w:pPr>
      <w:r>
        <w:rPr>
          <w:rStyle w:val="47"/>
          <w:rFonts w:hint="default" w:ascii="Arial" w:hAnsi="Arial" w:cs="Arial"/>
          <w:color w:val="auto"/>
          <w:sz w:val="18"/>
          <w:szCs w:val="18"/>
        </w:rPr>
        <w:t>9 Automatic Drift Compensation for Smoke Sensing</w:t>
      </w:r>
      <w:r>
        <w:rPr>
          <w:rFonts w:ascii="Arial" w:hAnsi="Arial" w:cs="Arial"/>
          <w:bCs/>
          <w:color w:val="auto"/>
          <w:sz w:val="18"/>
          <w:szCs w:val="18"/>
        </w:rPr>
        <w:br w:type="textWrapping"/>
      </w:r>
      <w:r>
        <w:rPr>
          <w:rStyle w:val="73"/>
          <w:rFonts w:ascii="Arial" w:hAnsi="Arial" w:cs="Arial"/>
          <w:color w:val="auto"/>
          <w:sz w:val="18"/>
          <w:szCs w:val="18"/>
        </w:rPr>
        <w:t>9.1 Where automatic drift compensation of smoke sensitivity is provided and initiated within the smoke alarm, the alarm shall initiate a visual and/or audible trouble condition when drift compensation is no longer capable of making additional adjustments to the smoke sensitivity of the smoke alarm. The trouble signal(s) created when reaching the drift compensation limit shall differ from the low battery signal but may be identical or similar to trouble signals for other supervised conditions. The trouble signal shall be activated when the limit of compensation is reached.</w:t>
      </w:r>
    </w:p>
    <w:p>
      <w:pPr>
        <w:rPr>
          <w:rStyle w:val="73"/>
          <w:rFonts w:ascii="Arial" w:hAnsi="Arial" w:cs="Arial"/>
          <w:color w:val="auto"/>
          <w:sz w:val="18"/>
          <w:szCs w:val="18"/>
        </w:rPr>
      </w:pPr>
      <w:r>
        <w:rPr>
          <w:rFonts w:hint="eastAsia" w:eastAsia="等线" w:asciiTheme="minorHAnsi"/>
          <w:color w:val="auto"/>
          <w:sz w:val="21"/>
          <w:szCs w:val="22"/>
        </w:rPr>
        <w:t>9.1 在烟雾报警器内提供并启动了烟雾灵敏度的自动漂移补偿的情况下，当漂移补偿不再能够对烟雾报警器的烟雾灵敏度进行其他调整时，警报器将在视觉和/或声音上提示故障状态。 达到漂移补偿极限时产生的故障信号应与低电量信号有所不同，但可能与其他有监督条件下的故障信号相同或相似。 当达到补偿极限时，应激活故障信号。</w:t>
      </w:r>
      <w:r>
        <w:rPr>
          <w:rFonts w:ascii="Arial" w:hAnsi="Arial" w:cs="Arial"/>
          <w:color w:val="auto"/>
          <w:sz w:val="18"/>
          <w:szCs w:val="18"/>
        </w:rPr>
        <w:br w:type="textWrapping"/>
      </w:r>
      <w:r>
        <w:rPr>
          <w:rStyle w:val="73"/>
          <w:rFonts w:ascii="Arial" w:hAnsi="Arial" w:cs="Arial"/>
          <w:color w:val="auto"/>
          <w:sz w:val="18"/>
          <w:szCs w:val="18"/>
        </w:rPr>
        <w:t>9.2 For alarms with adjustable smoke sensitivity settings, after automatic drift compensation has occurred, the smoke sensitivity of the smoke alarm shall be within 0.5 percent/ft. (1.65 percent/m) obscuration of the initial smoke sensitivity when tested as described in 42.5.1 – 42.5.4.</w:t>
      </w:r>
    </w:p>
    <w:p>
      <w:pPr>
        <w:rPr>
          <w:rStyle w:val="73"/>
          <w:rFonts w:ascii="Arial" w:hAnsi="Arial" w:cs="Arial"/>
          <w:color w:val="auto"/>
          <w:sz w:val="18"/>
          <w:szCs w:val="18"/>
        </w:rPr>
      </w:pPr>
      <w:r>
        <w:rPr>
          <w:rFonts w:hint="eastAsia" w:eastAsia="等线" w:asciiTheme="minorHAnsi"/>
          <w:color w:val="auto"/>
          <w:sz w:val="21"/>
          <w:szCs w:val="22"/>
        </w:rPr>
        <w:t>9.2 对于具有可调烟雾感度设置的警报器，在发生自动漂移补偿后，按照42.5.1 – 42.5.4所述进行测试时，烟雾警报器的烟雾感度应在初始烟雾感度的0.5％/ ft (1.65 percent/m)的范围内。</w:t>
      </w:r>
      <w:r>
        <w:rPr>
          <w:rFonts w:ascii="Arial" w:hAnsi="Arial" w:cs="Arial"/>
          <w:color w:val="auto"/>
          <w:sz w:val="18"/>
          <w:szCs w:val="18"/>
        </w:rPr>
        <w:br w:type="textWrapping"/>
      </w:r>
      <w:r>
        <w:rPr>
          <w:rStyle w:val="73"/>
          <w:rFonts w:ascii="Arial" w:hAnsi="Arial" w:cs="Arial"/>
          <w:color w:val="auto"/>
          <w:sz w:val="18"/>
          <w:szCs w:val="18"/>
        </w:rPr>
        <w:t>9.3 For alarms without adjustable smoke sensitivity settings, after automatic drift compensation has occurred the smoke sensitivity of the smoke alarm shall remain within the manufacturer’s identified range.</w:t>
      </w:r>
    </w:p>
    <w:p>
      <w:pPr>
        <w:rPr>
          <w:rStyle w:val="73"/>
          <w:rFonts w:ascii="Arial" w:hAnsi="Arial" w:cs="Arial"/>
          <w:color w:val="auto"/>
          <w:sz w:val="18"/>
          <w:szCs w:val="18"/>
        </w:rPr>
      </w:pPr>
      <w:r>
        <w:rPr>
          <w:rFonts w:hint="eastAsia" w:eastAsia="等线" w:asciiTheme="minorHAnsi"/>
          <w:color w:val="auto"/>
          <w:sz w:val="21"/>
          <w:szCs w:val="22"/>
        </w:rPr>
        <w:t>9.3 对于没有可调烟雾灵敏度设置的警报器，在发生自动漂移补偿后，烟雾警报器的烟雾灵敏度应保持在制造商认定的范围内。</w:t>
      </w:r>
      <w:r>
        <w:rPr>
          <w:rFonts w:ascii="Arial" w:hAnsi="Arial" w:cs="Arial"/>
          <w:color w:val="auto"/>
          <w:sz w:val="18"/>
          <w:szCs w:val="18"/>
        </w:rPr>
        <w:br w:type="textWrapping"/>
      </w:r>
      <w:r>
        <w:rPr>
          <w:rStyle w:val="73"/>
          <w:rFonts w:ascii="Arial" w:hAnsi="Arial" w:cs="Arial"/>
          <w:color w:val="auto"/>
          <w:sz w:val="18"/>
          <w:szCs w:val="18"/>
        </w:rPr>
        <w:t>9.4 The compensation shall not adversely affect the operation of the smoke alarm. The summation of compensation steps over a twenty-four hour period shall not change the clean-air reference value by more than 50 percent of the shift necessary to indicate an alarm signal and shall not impact the smoke sensitivity of the smoke alarm as specified in 9.2. Maximum compensation rate of the clean air reference value shall not exceed 5 percent every 2.4 hours.</w:t>
      </w:r>
    </w:p>
    <w:p>
      <w:pPr>
        <w:rPr>
          <w:rFonts w:ascii="Helvetica" w:hAnsi="Helvetica"/>
          <w:color w:val="auto"/>
        </w:rPr>
      </w:pPr>
      <w:r>
        <w:rPr>
          <w:rFonts w:hint="eastAsia" w:eastAsia="等线" w:asciiTheme="minorHAnsi"/>
          <w:color w:val="auto"/>
          <w:sz w:val="21"/>
          <w:szCs w:val="22"/>
        </w:rPr>
        <w:t>9.4补偿不得对烟雾报警器的运行产生不利影响。 在二十四小时内，补偿步骤的总和不得使洁净空气参考值的变化超过触发警报信号所需的变化值的50％，并且不得影响9.2中规定的烟雾警报器的烟雾敏感性 。每2.4小时洁净空气参考值的最大补偿率不得超过5％。</w:t>
      </w:r>
      <w:r>
        <w:rPr>
          <w:rFonts w:ascii="Helvetica-Bold" w:hAnsi="Helvetica-Bold"/>
          <w:b/>
          <w:bCs/>
          <w:color w:val="auto"/>
        </w:rPr>
        <w:br w:type="textWrapping"/>
      </w:r>
      <w:r>
        <w:rPr>
          <w:rFonts w:ascii="Helvetica" w:hAnsi="Helvetica"/>
          <w:color w:val="auto"/>
        </w:rPr>
        <w:t>39.1 For products that employ a drift compensation function to automatically shift the alarm threshold to</w:t>
      </w:r>
      <w:r>
        <w:rPr>
          <w:rFonts w:ascii="Helvetica" w:hAnsi="Helvetica"/>
          <w:color w:val="auto"/>
        </w:rPr>
        <w:br w:type="textWrapping"/>
      </w:r>
      <w:r>
        <w:rPr>
          <w:rFonts w:ascii="Helvetica" w:hAnsi="Helvetica"/>
          <w:color w:val="auto"/>
        </w:rPr>
        <w:t>maintain the same overall sensitivity of the smoke alarm, the compensation shall comply with the</w:t>
      </w:r>
      <w:r>
        <w:rPr>
          <w:rFonts w:ascii="Helvetica" w:hAnsi="Helvetica"/>
          <w:color w:val="auto"/>
        </w:rPr>
        <w:br w:type="textWrapping"/>
      </w:r>
      <w:r>
        <w:rPr>
          <w:rFonts w:ascii="Helvetica" w:hAnsi="Helvetica"/>
          <w:color w:val="auto"/>
        </w:rPr>
        <w:t>requirements in 9.1 – 9.4.</w:t>
      </w:r>
    </w:p>
    <w:p>
      <w:pPr>
        <w:rPr>
          <w:rFonts w:eastAsia="等线" w:asciiTheme="minorHAnsi"/>
          <w:color w:val="auto"/>
          <w:sz w:val="21"/>
          <w:szCs w:val="22"/>
        </w:rPr>
      </w:pPr>
      <w:r>
        <w:rPr>
          <w:rFonts w:hint="eastAsia" w:eastAsia="等线" w:asciiTheme="minorHAnsi"/>
          <w:color w:val="auto"/>
          <w:sz w:val="21"/>
          <w:szCs w:val="22"/>
        </w:rPr>
        <w:t>39.1对于采用漂移补偿功能自动将警报阈值移至保持与烟雾报警器相同的总体灵敏度，补偿应符合9.1 – 9.4中的要求。</w:t>
      </w:r>
    </w:p>
    <w:p>
      <w:pPr>
        <w:rPr>
          <w:rFonts w:ascii="Helvetica" w:hAnsi="Helvetica"/>
          <w:color w:val="auto"/>
        </w:rPr>
      </w:pPr>
      <w:r>
        <w:rPr>
          <w:rFonts w:ascii="Helvetica" w:hAnsi="Helvetica"/>
          <w:color w:val="auto"/>
        </w:rPr>
        <w:t>39.2 Two samples of each smoke alarm shall be subjected to the conditions described in 39.3. One</w:t>
      </w:r>
      <w:r>
        <w:rPr>
          <w:rFonts w:ascii="Helvetica" w:hAnsi="Helvetica"/>
          <w:color w:val="auto"/>
        </w:rPr>
        <w:br w:type="textWrapping"/>
      </w:r>
      <w:r>
        <w:rPr>
          <w:rFonts w:ascii="Helvetica" w:hAnsi="Helvetica"/>
          <w:color w:val="auto"/>
        </w:rPr>
        <w:t>sample of the smoke alarm shall be set at the maximum production clean air setting and the highest</w:t>
      </w:r>
      <w:r>
        <w:rPr>
          <w:rFonts w:ascii="Helvetica" w:hAnsi="Helvetica"/>
          <w:color w:val="auto"/>
        </w:rPr>
        <w:br w:type="textWrapping"/>
      </w:r>
      <w:r>
        <w:rPr>
          <w:rFonts w:ascii="Helvetica" w:hAnsi="Helvetica"/>
          <w:color w:val="auto"/>
        </w:rPr>
        <w:t>production gain, while the other shall be set at the lowest production clean air setting and the lowest</w:t>
      </w:r>
      <w:r>
        <w:rPr>
          <w:rFonts w:ascii="Helvetica" w:hAnsi="Helvetica"/>
          <w:color w:val="auto"/>
        </w:rPr>
        <w:br w:type="textWrapping"/>
      </w:r>
      <w:r>
        <w:rPr>
          <w:rFonts w:ascii="Helvetica" w:hAnsi="Helvetica"/>
          <w:color w:val="auto"/>
        </w:rPr>
        <w:t>production gain.</w:t>
      </w:r>
    </w:p>
    <w:p>
      <w:pPr>
        <w:rPr>
          <w:rFonts w:ascii="Helvetica" w:hAnsi="Helvetica"/>
          <w:color w:val="auto"/>
        </w:rPr>
      </w:pPr>
      <w:r>
        <w:rPr>
          <w:rFonts w:hint="eastAsia" w:eastAsia="等线" w:asciiTheme="minorHAnsi"/>
          <w:color w:val="auto"/>
          <w:sz w:val="21"/>
          <w:szCs w:val="22"/>
        </w:rPr>
        <w:t>39.2每个烟雾报警器的两个样品应符合39.3中所述的条件。 一台烟雾报警器的样本应设置为最大生产洁净空气设置和最高生产收益，而另一台应设定为最低的生产洁净空气设定和最低的生产收益。</w:t>
      </w:r>
      <w:r>
        <w:rPr>
          <w:rFonts w:ascii="Helvetica" w:hAnsi="Helvetica"/>
          <w:color w:val="auto"/>
        </w:rPr>
        <w:br w:type="textWrapping"/>
      </w:r>
      <w:r>
        <w:rPr>
          <w:rFonts w:ascii="Helvetica" w:hAnsi="Helvetica"/>
          <w:color w:val="auto"/>
        </w:rPr>
        <w:t>39.3 Each smoke alarm shall be subjected to the Sensitivity Test described in Section 42. The product</w:t>
      </w:r>
      <w:r>
        <w:rPr>
          <w:rFonts w:ascii="Helvetica" w:hAnsi="Helvetica"/>
          <w:color w:val="auto"/>
        </w:rPr>
        <w:br w:type="textWrapping"/>
      </w:r>
      <w:r>
        <w:rPr>
          <w:rFonts w:ascii="Helvetica" w:hAnsi="Helvetica"/>
          <w:color w:val="auto"/>
        </w:rPr>
        <w:t>sensitivity setting for the low gain alarm shall be the least (minimum) sensitivity value and the sensitivity</w:t>
      </w:r>
      <w:r>
        <w:rPr>
          <w:rFonts w:ascii="Helvetica" w:hAnsi="Helvetica"/>
          <w:color w:val="auto"/>
        </w:rPr>
        <w:br w:type="textWrapping"/>
      </w:r>
      <w:r>
        <w:rPr>
          <w:rFonts w:ascii="Helvetica" w:hAnsi="Helvetica"/>
          <w:color w:val="auto"/>
        </w:rPr>
        <w:t>setting for the high gain alarm shall be the most (maximum) sensitivity setting. The measured sensitivities</w:t>
      </w:r>
      <w:r>
        <w:rPr>
          <w:rFonts w:ascii="Helvetica" w:hAnsi="Helvetica"/>
          <w:color w:val="auto"/>
        </w:rPr>
        <w:br w:type="textWrapping"/>
      </w:r>
      <w:r>
        <w:rPr>
          <w:rFonts w:ascii="Helvetica" w:hAnsi="Helvetica"/>
          <w:color w:val="auto"/>
        </w:rPr>
        <w:t>shall be within the rated limits for the smoke alarm.</w:t>
      </w:r>
    </w:p>
    <w:p>
      <w:pPr>
        <w:rPr>
          <w:rFonts w:ascii="Helvetica" w:hAnsi="Helvetica"/>
          <w:color w:val="auto"/>
        </w:rPr>
      </w:pPr>
      <w:r>
        <w:rPr>
          <w:rFonts w:eastAsia="等线" w:asciiTheme="minorHAnsi"/>
          <w:color w:val="auto"/>
          <w:sz w:val="21"/>
          <w:szCs w:val="22"/>
        </w:rPr>
        <w:t>39.3每个烟雾报警器均应进行第42节中所述的灵敏度测试。低增益警报的灵敏度设置应为最小（最小）灵敏度值和灵敏度高增益警报的设置应为最大（最大）灵敏度设置。 测得的灵敏度应在烟雾报警器的额定极限内。</w:t>
      </w:r>
      <w:r>
        <w:rPr>
          <w:rFonts w:ascii="Helvetica" w:hAnsi="Helvetica"/>
          <w:color w:val="auto"/>
        </w:rPr>
        <w:br w:type="textWrapping"/>
      </w:r>
      <w:r>
        <w:rPr>
          <w:rFonts w:ascii="Helvetica" w:hAnsi="Helvetica"/>
          <w:color w:val="auto"/>
        </w:rPr>
        <w:t>39.4 A contamination or simulated contamination (as defined by the manufacturer) is then to be</w:t>
      </w:r>
      <w:r>
        <w:rPr>
          <w:rFonts w:ascii="Helvetica" w:hAnsi="Helvetica"/>
          <w:color w:val="auto"/>
        </w:rPr>
        <w:br w:type="textWrapping"/>
      </w:r>
      <w:r>
        <w:rPr>
          <w:rFonts w:ascii="Helvetica" w:hAnsi="Helvetica"/>
          <w:color w:val="auto"/>
        </w:rPr>
        <w:t>introduced into each smoke alarm and the smoke alarm allowed to compensate. The process is to be</w:t>
      </w:r>
      <w:r>
        <w:rPr>
          <w:rFonts w:ascii="Helvetica" w:hAnsi="Helvetica"/>
          <w:color w:val="auto"/>
        </w:rPr>
        <w:br w:type="textWrapping"/>
      </w:r>
      <w:r>
        <w:rPr>
          <w:rFonts w:ascii="Helvetica" w:hAnsi="Helvetica"/>
          <w:color w:val="auto"/>
        </w:rPr>
        <w:t>repeated, increasing the contamination or simulated contamination within the smoke alarm, until the</w:t>
      </w:r>
      <w:r>
        <w:rPr>
          <w:rFonts w:ascii="Helvetica" w:hAnsi="Helvetica"/>
          <w:color w:val="auto"/>
        </w:rPr>
        <w:br w:type="textWrapping"/>
      </w:r>
      <w:r>
        <w:rPr>
          <w:rFonts w:ascii="Helvetica" w:hAnsi="Helvetica"/>
          <w:color w:val="auto"/>
        </w:rPr>
        <w:t>smoke alarm is at the point where the maximum amount of compensation has been provided. The</w:t>
      </w:r>
      <w:r>
        <w:rPr>
          <w:rFonts w:ascii="Helvetica" w:hAnsi="Helvetica"/>
          <w:color w:val="auto"/>
        </w:rPr>
        <w:br w:type="textWrapping"/>
      </w:r>
      <w:r>
        <w:rPr>
          <w:rFonts w:ascii="Helvetica" w:hAnsi="Helvetica"/>
          <w:color w:val="auto"/>
        </w:rPr>
        <w:t>Sensitivity Test described in Section 42 is to be repeated. This sensitivity shall be within 0.5 percent/ft.</w:t>
      </w:r>
      <w:r>
        <w:rPr>
          <w:rFonts w:ascii="Helvetica" w:hAnsi="Helvetica"/>
          <w:color w:val="auto"/>
        </w:rPr>
        <w:br w:type="textWrapping"/>
      </w:r>
      <w:r>
        <w:rPr>
          <w:rFonts w:ascii="Helvetica" w:hAnsi="Helvetica"/>
          <w:color w:val="auto"/>
        </w:rPr>
        <w:t>(1.65 percent/m) obscuration of the initial sensitivity measurement for the same smoke alarm. If the</w:t>
      </w:r>
      <w:r>
        <w:rPr>
          <w:rFonts w:ascii="Helvetica" w:hAnsi="Helvetica"/>
          <w:color w:val="auto"/>
        </w:rPr>
        <w:br w:type="textWrapping"/>
      </w:r>
      <w:r>
        <w:rPr>
          <w:rFonts w:ascii="Helvetica" w:hAnsi="Helvetica"/>
          <w:color w:val="auto"/>
        </w:rPr>
        <w:t>sensitivity of the alarm is not adjustable, the sensitivity must remain within the proposed production smoke</w:t>
      </w:r>
      <w:r>
        <w:rPr>
          <w:rFonts w:ascii="Helvetica" w:hAnsi="Helvetica"/>
          <w:color w:val="auto"/>
        </w:rPr>
        <w:br w:type="textWrapping"/>
      </w:r>
      <w:r>
        <w:rPr>
          <w:rFonts w:ascii="Helvetica" w:hAnsi="Helvetica"/>
          <w:color w:val="auto"/>
        </w:rPr>
        <w:t>sensitivity limits.</w:t>
      </w:r>
    </w:p>
    <w:p>
      <w:pPr>
        <w:rPr>
          <w:rFonts w:eastAsia="等线" w:asciiTheme="minorHAnsi"/>
          <w:color w:val="auto"/>
          <w:sz w:val="21"/>
          <w:szCs w:val="22"/>
        </w:rPr>
      </w:pPr>
      <w:r>
        <w:rPr>
          <w:rFonts w:eastAsia="等线" w:asciiTheme="minorHAnsi"/>
          <w:color w:val="auto"/>
          <w:sz w:val="21"/>
          <w:szCs w:val="22"/>
        </w:rPr>
        <w:t>39.4将污染物或模拟污染物（由制造商定义）引入每个烟雾报警器，并允许烟雾报警器进行补偿。 重复该过程，增加烟雾报警器中的污染或模拟污染，直到烟雾报警器</w:t>
      </w:r>
      <w:r>
        <w:rPr>
          <w:rFonts w:hint="eastAsia" w:eastAsia="等线" w:asciiTheme="minorHAnsi"/>
          <w:color w:val="auto"/>
          <w:sz w:val="21"/>
          <w:szCs w:val="22"/>
        </w:rPr>
        <w:t>达到</w:t>
      </w:r>
      <w:r>
        <w:rPr>
          <w:rFonts w:eastAsia="等线" w:asciiTheme="minorHAnsi"/>
          <w:color w:val="auto"/>
          <w:sz w:val="21"/>
          <w:szCs w:val="22"/>
        </w:rPr>
        <w:t>提供最大补偿量为止。 将重复第42节中描述的灵敏度测试。对于同一烟雾报警器，此灵敏度应在初始灵敏度测量值的0.5％/ ft（1.65％ / m）的范围内。 如果警报的灵敏度不可调节，则灵敏度必须保持在建议的生产</w:t>
      </w:r>
      <w:r>
        <w:rPr>
          <w:rFonts w:hint="eastAsia" w:eastAsia="等线" w:asciiTheme="minorHAnsi"/>
          <w:color w:val="auto"/>
          <w:sz w:val="21"/>
          <w:szCs w:val="22"/>
        </w:rPr>
        <w:t>过程中的</w:t>
      </w:r>
      <w:r>
        <w:rPr>
          <w:rFonts w:eastAsia="等线" w:asciiTheme="minorHAnsi"/>
          <w:color w:val="auto"/>
          <w:sz w:val="21"/>
          <w:szCs w:val="22"/>
        </w:rPr>
        <w:t>灵敏度限值内</w:t>
      </w:r>
      <w:r>
        <w:rPr>
          <w:rFonts w:hint="eastAsia" w:eastAsia="等线" w:asciiTheme="minorHAnsi"/>
          <w:color w:val="auto"/>
          <w:sz w:val="21"/>
          <w:szCs w:val="22"/>
        </w:rPr>
        <w:t>。</w:t>
      </w:r>
    </w:p>
    <w:p>
      <w:r>
        <w:rPr>
          <w:rFonts w:hint="eastAsia"/>
        </w:rPr>
        <w:br w:type="page"/>
      </w:r>
    </w:p>
    <w:p>
      <w:pPr>
        <w:rPr>
          <w:rFonts w:ascii="等线" w:hAnsi="等线" w:eastAsia="等线" w:cs="等线"/>
        </w:rPr>
      </w:pPr>
      <w:r>
        <w:rPr>
          <w:rFonts w:hint="eastAsia" w:ascii="等线" w:hAnsi="等线" w:eastAsia="等线" w:cs="等线"/>
        </w:rPr>
        <w:t>T3模式：</w:t>
      </w:r>
    </w:p>
    <w:p>
      <w:pPr>
        <w:jc w:val="center"/>
        <w:rPr>
          <w:rFonts w:ascii="等线" w:hAnsi="等线" w:eastAsia="等线" w:cs="等线"/>
        </w:rPr>
      </w:pPr>
      <w:r>
        <w:rPr>
          <w:rFonts w:hint="eastAsia" w:ascii="等线" w:hAnsi="等线" w:eastAsia="等线" w:cs="等线"/>
        </w:rPr>
        <w:drawing>
          <wp:inline distT="0" distB="0" distL="114300" distR="114300">
            <wp:extent cx="3881755" cy="2002790"/>
            <wp:effectExtent l="9525" t="9525" r="13970" b="26035"/>
            <wp:docPr id="8" name="图片 8" descr="lALPBF8a9b6lMavNAbPNA0s_843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ALPBF8a9b6lMavNAbPNA0s_843_435"/>
                    <pic:cNvPicPr>
                      <a:picLocks noChangeAspect="1"/>
                    </pic:cNvPicPr>
                  </pic:nvPicPr>
                  <pic:blipFill>
                    <a:blip r:embed="rId17"/>
                    <a:stretch>
                      <a:fillRect/>
                    </a:stretch>
                  </pic:blipFill>
                  <pic:spPr>
                    <a:xfrm>
                      <a:off x="0" y="0"/>
                      <a:ext cx="3881755" cy="2002790"/>
                    </a:xfrm>
                    <a:prstGeom prst="rect">
                      <a:avLst/>
                    </a:prstGeom>
                    <a:ln>
                      <a:solidFill>
                        <a:schemeClr val="bg1">
                          <a:lumMod val="50000"/>
                        </a:schemeClr>
                      </a:solidFill>
                    </a:ln>
                  </pic:spPr>
                </pic:pic>
              </a:graphicData>
            </a:graphic>
          </wp:inline>
        </w:drawing>
      </w:r>
    </w:p>
    <w:p>
      <w:pPr>
        <w:jc w:val="center"/>
        <w:rPr>
          <w:rFonts w:ascii="等线" w:hAnsi="等线" w:eastAsia="等线" w:cs="等线"/>
        </w:rPr>
      </w:pPr>
    </w:p>
    <w:p>
      <w:pPr>
        <w:rPr>
          <w:rFonts w:ascii="等线" w:hAnsi="等线" w:eastAsia="等线" w:cs="等线"/>
        </w:rPr>
      </w:pPr>
      <w:r>
        <w:rPr>
          <w:rFonts w:hint="eastAsia" w:ascii="等线" w:hAnsi="等线" w:eastAsia="等线" w:cs="等线"/>
        </w:rPr>
        <w:t>T4模式：</w:t>
      </w:r>
    </w:p>
    <w:p>
      <w:pPr>
        <w:jc w:val="center"/>
        <w:rPr>
          <w:rFonts w:ascii="等线" w:hAnsi="等线" w:eastAsia="等线" w:cs="等线"/>
        </w:rPr>
      </w:pPr>
    </w:p>
    <w:p>
      <w:pPr>
        <w:jc w:val="center"/>
        <w:rPr>
          <w:rFonts w:ascii="等线" w:hAnsi="等线" w:eastAsia="等线" w:cs="等线"/>
          <w:szCs w:val="22"/>
        </w:rPr>
      </w:pPr>
      <w:r>
        <w:rPr>
          <w:rFonts w:hint="eastAsia" w:ascii="等线" w:hAnsi="等线" w:eastAsia="等线" w:cs="等线"/>
        </w:rPr>
        <w:drawing>
          <wp:inline distT="0" distB="0" distL="114300" distR="114300">
            <wp:extent cx="5349240" cy="1816735"/>
            <wp:effectExtent l="9525" t="9525" r="13335" b="215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5349240" cy="1816735"/>
                    </a:xfrm>
                    <a:prstGeom prst="rect">
                      <a:avLst/>
                    </a:prstGeom>
                    <a:noFill/>
                    <a:ln>
                      <a:solidFill>
                        <a:schemeClr val="bg1">
                          <a:lumMod val="50000"/>
                        </a:schemeClr>
                      </a:solidFill>
                    </a:ln>
                  </pic:spPr>
                </pic:pic>
              </a:graphicData>
            </a:graphic>
          </wp:inline>
        </w:drawing>
      </w:r>
    </w:p>
    <w:p>
      <w:pPr>
        <w:numPr>
          <w:ilvl w:val="0"/>
          <w:numId w:val="0"/>
        </w:numPr>
        <w:ind w:leftChars="0"/>
        <w:rPr>
          <w:rFonts w:hint="eastAsia" w:ascii="等线" w:hAnsi="等线" w:eastAsia="等线" w:cs="等线"/>
        </w:rPr>
      </w:pPr>
    </w:p>
    <w:p>
      <w:pPr>
        <w:numPr>
          <w:ilvl w:val="0"/>
          <w:numId w:val="0"/>
        </w:numPr>
        <w:ind w:leftChars="0"/>
        <w:rPr>
          <w:rFonts w:hint="eastAsia" w:ascii="等线" w:hAnsi="等线" w:eastAsia="等线" w:cs="等线"/>
          <w:b w:val="0"/>
          <w:bCs w:val="0"/>
          <w:lang w:val="en-US" w:eastAsia="zh-CN"/>
        </w:rPr>
      </w:pPr>
      <w:r>
        <w:rPr>
          <w:rFonts w:hint="eastAsia" w:ascii="等线" w:hAnsi="等线" w:eastAsia="等线" w:cs="等线"/>
          <w:b w:val="0"/>
          <w:bCs w:val="0"/>
          <w:lang w:val="en-US" w:eastAsia="zh-CN"/>
        </w:rPr>
        <w:t>灯闪规则：</w:t>
      </w:r>
    </w:p>
    <w:p>
      <w:pPr>
        <w:numPr>
          <w:ilvl w:val="0"/>
          <w:numId w:val="0"/>
        </w:numPr>
        <w:ind w:leftChars="0"/>
        <w:rPr>
          <w:rFonts w:hint="eastAsia" w:ascii="等线" w:hAnsi="等线" w:eastAsia="等线" w:cs="等线"/>
          <w:lang w:val="en-US" w:eastAsia="zh-CN"/>
        </w:rPr>
      </w:pPr>
    </w:p>
    <w:tbl>
      <w:tblPr>
        <w:tblStyle w:val="29"/>
        <w:tblW w:w="59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7"/>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7" w:type="dxa"/>
            <w:vAlign w:val="center"/>
          </w:tcPr>
          <w:p>
            <w:pPr>
              <w:numPr>
                <w:ilvl w:val="0"/>
                <w:numId w:val="0"/>
              </w:numPr>
              <w:jc w:val="cente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报警状态</w:t>
            </w:r>
          </w:p>
        </w:tc>
        <w:tc>
          <w:tcPr>
            <w:tcW w:w="3578" w:type="dxa"/>
            <w:vAlign w:val="center"/>
          </w:tcPr>
          <w:p>
            <w:pPr>
              <w:numPr>
                <w:ilvl w:val="0"/>
                <w:numId w:val="0"/>
              </w:numPr>
              <w:jc w:val="cente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灯闪规则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7" w:type="dxa"/>
            <w:vAlign w:val="center"/>
          </w:tcPr>
          <w:p>
            <w:pPr>
              <w:numPr>
                <w:ilvl w:val="0"/>
                <w:numId w:val="0"/>
              </w:numPr>
              <w:jc w:val="cente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主动报警（烟雾）</w:t>
            </w:r>
          </w:p>
        </w:tc>
        <w:tc>
          <w:tcPr>
            <w:tcW w:w="3578" w:type="dxa"/>
            <w:vAlign w:val="center"/>
          </w:tcPr>
          <w:p>
            <w:pPr>
              <w:numPr>
                <w:ilvl w:val="0"/>
                <w:numId w:val="0"/>
              </w:numPr>
              <w:jc w:val="cente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红-灭-红-灭-红-灭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7" w:type="dxa"/>
            <w:vAlign w:val="center"/>
          </w:tcPr>
          <w:p>
            <w:pPr>
              <w:numPr>
                <w:ilvl w:val="0"/>
                <w:numId w:val="0"/>
              </w:numPr>
              <w:jc w:val="center"/>
              <w:rPr>
                <w:rFonts w:hint="eastAsia" w:ascii="等线" w:hAnsi="等线" w:eastAsia="等线" w:cs="等线"/>
                <w:vertAlign w:val="baseline"/>
                <w:lang w:val="en-US" w:eastAsia="zh-CN"/>
              </w:rPr>
            </w:pPr>
            <w:r>
              <w:rPr>
                <w:rFonts w:hint="eastAsia" w:ascii="等线" w:hAnsi="等线" w:eastAsia="等线" w:cs="等线"/>
                <w:vertAlign w:val="baseline"/>
                <w:lang w:val="en-US" w:eastAsia="zh-CN"/>
              </w:rPr>
              <w:t>被动报警（烟雾）</w:t>
            </w:r>
          </w:p>
        </w:tc>
        <w:tc>
          <w:tcPr>
            <w:tcW w:w="3578" w:type="dxa"/>
            <w:vAlign w:val="center"/>
          </w:tcPr>
          <w:p>
            <w:pPr>
              <w:numPr>
                <w:ilvl w:val="0"/>
                <w:numId w:val="0"/>
              </w:numPr>
              <w:jc w:val="center"/>
              <w:rPr>
                <w:rFonts w:hint="default" w:ascii="等线" w:hAnsi="等线" w:eastAsia="等线" w:cs="等线"/>
                <w:vertAlign w:val="baseline"/>
                <w:lang w:val="en-US" w:eastAsia="zh-CN"/>
              </w:rPr>
            </w:pPr>
            <w:r>
              <w:rPr>
                <w:rFonts w:hint="eastAsia" w:ascii="等线" w:hAnsi="等线" w:eastAsia="等线" w:cs="等线"/>
                <w:vertAlign w:val="baseline"/>
                <w:lang w:val="en-US" w:eastAsia="zh-CN"/>
              </w:rPr>
              <w:t>红-绿-红-绿-红-绿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7" w:type="dxa"/>
            <w:vAlign w:val="center"/>
          </w:tcPr>
          <w:p>
            <w:pPr>
              <w:numPr>
                <w:ilvl w:val="0"/>
                <w:numId w:val="0"/>
              </w:numPr>
              <w:ind w:left="0" w:leftChars="0" w:firstLine="0" w:firstLineChars="0"/>
              <w:jc w:val="center"/>
              <w:rPr>
                <w:rFonts w:hint="eastAsia" w:ascii="等线" w:hAnsi="等线" w:eastAsia="等线" w:cs="等线"/>
                <w:vertAlign w:val="baseline"/>
                <w:lang w:val="en-US" w:eastAsia="zh-CN" w:bidi="ar-SA"/>
              </w:rPr>
            </w:pPr>
            <w:r>
              <w:rPr>
                <w:rFonts w:hint="eastAsia" w:ascii="等线" w:hAnsi="等线" w:eastAsia="等线" w:cs="等线"/>
                <w:vertAlign w:val="baseline"/>
                <w:lang w:val="en-US" w:eastAsia="zh-CN"/>
              </w:rPr>
              <w:t>主动报警（一氧化碳）</w:t>
            </w:r>
          </w:p>
        </w:tc>
        <w:tc>
          <w:tcPr>
            <w:tcW w:w="3578" w:type="dxa"/>
            <w:vAlign w:val="center"/>
          </w:tcPr>
          <w:p>
            <w:pPr>
              <w:numPr>
                <w:ilvl w:val="0"/>
                <w:numId w:val="0"/>
              </w:numPr>
              <w:jc w:val="center"/>
              <w:rPr>
                <w:rFonts w:hint="default" w:ascii="等线" w:hAnsi="等线" w:eastAsia="等线" w:cs="等线"/>
                <w:vertAlign w:val="baseline"/>
                <w:lang w:val="en-US"/>
              </w:rPr>
            </w:pPr>
            <w:r>
              <w:rPr>
                <w:rFonts w:hint="eastAsia" w:ascii="等线" w:hAnsi="等线" w:eastAsia="等线" w:cs="等线"/>
                <w:vertAlign w:val="baseline"/>
                <w:lang w:val="en-US" w:eastAsia="zh-CN"/>
              </w:rPr>
              <w:t>红-灭-红-灭-红-灭-红-灭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47" w:type="dxa"/>
            <w:vAlign w:val="center"/>
          </w:tcPr>
          <w:p>
            <w:pPr>
              <w:numPr>
                <w:ilvl w:val="0"/>
                <w:numId w:val="0"/>
              </w:numPr>
              <w:ind w:left="0" w:leftChars="0" w:firstLine="0" w:firstLineChars="0"/>
              <w:jc w:val="center"/>
              <w:rPr>
                <w:rFonts w:hint="eastAsia" w:ascii="等线" w:hAnsi="等线" w:eastAsia="等线" w:cs="等线"/>
                <w:vertAlign w:val="baseline"/>
                <w:lang w:val="en-US" w:eastAsia="zh-CN" w:bidi="ar-SA"/>
              </w:rPr>
            </w:pPr>
            <w:r>
              <w:rPr>
                <w:rFonts w:hint="eastAsia" w:ascii="等线" w:hAnsi="等线" w:eastAsia="等线" w:cs="等线"/>
                <w:vertAlign w:val="baseline"/>
                <w:lang w:val="en-US" w:eastAsia="zh-CN"/>
              </w:rPr>
              <w:t>被动报警（一氧化碳）</w:t>
            </w:r>
          </w:p>
        </w:tc>
        <w:tc>
          <w:tcPr>
            <w:tcW w:w="3578" w:type="dxa"/>
            <w:vAlign w:val="center"/>
          </w:tcPr>
          <w:p>
            <w:pPr>
              <w:numPr>
                <w:ilvl w:val="0"/>
                <w:numId w:val="0"/>
              </w:numPr>
              <w:jc w:val="center"/>
              <w:rPr>
                <w:rFonts w:hint="default" w:ascii="等线" w:hAnsi="等线" w:eastAsia="等线" w:cs="等线"/>
                <w:vertAlign w:val="baseline"/>
                <w:lang w:val="en-US"/>
              </w:rPr>
            </w:pPr>
            <w:r>
              <w:rPr>
                <w:rFonts w:hint="eastAsia" w:ascii="等线" w:hAnsi="等线" w:eastAsia="等线" w:cs="等线"/>
                <w:vertAlign w:val="baseline"/>
                <w:lang w:val="en-US" w:eastAsia="zh-CN"/>
              </w:rPr>
              <w:t>红-灭-红-灭-红-灭-红-灭-绿-灭</w:t>
            </w:r>
            <w:r>
              <w:commentReference w:id="6"/>
            </w:r>
          </w:p>
        </w:tc>
      </w:tr>
    </w:tbl>
    <w:p>
      <w:pPr>
        <w:numPr>
          <w:ilvl w:val="0"/>
          <w:numId w:val="0"/>
        </w:numPr>
        <w:ind w:leftChars="0"/>
      </w:pPr>
      <w:r>
        <w:rPr>
          <w:rFonts w:hint="eastAsia"/>
        </w:rPr>
        <w:br w:type="page"/>
      </w:r>
    </w:p>
    <w:p/>
    <w:tbl>
      <w:tblPr>
        <w:tblStyle w:val="72"/>
        <w:tblW w:w="9855" w:type="dxa"/>
        <w:tblInd w:w="0" w:type="dxa"/>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Layout w:type="fixed"/>
        <w:tblCellMar>
          <w:top w:w="0" w:type="dxa"/>
          <w:left w:w="108" w:type="dxa"/>
          <w:bottom w:w="0" w:type="dxa"/>
          <w:right w:w="108" w:type="dxa"/>
        </w:tblCellMar>
      </w:tblPr>
      <w:tblGrid>
        <w:gridCol w:w="1555"/>
        <w:gridCol w:w="3681"/>
        <w:gridCol w:w="2262"/>
        <w:gridCol w:w="2357"/>
      </w:tblGrid>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rPr>
          <w:trHeight w:val="291" w:hRule="atLeast"/>
        </w:trPr>
        <w:tc>
          <w:tcPr>
            <w:tcW w:w="1555" w:type="dxa"/>
            <w:vAlign w:val="center"/>
          </w:tcPr>
          <w:p>
            <w:pPr>
              <w:jc w:val="center"/>
              <w:rPr>
                <w:rFonts w:hint="eastAsia" w:ascii="等线" w:hAnsi="等线" w:eastAsia="等线" w:cs="等线"/>
                <w:b/>
                <w:sz w:val="21"/>
                <w:szCs w:val="21"/>
              </w:rPr>
            </w:pPr>
            <w:r>
              <w:rPr>
                <w:rFonts w:hint="eastAsia" w:ascii="等线" w:hAnsi="等线" w:eastAsia="等线" w:cs="等线"/>
                <w:b/>
                <w:sz w:val="21"/>
                <w:szCs w:val="21"/>
              </w:rPr>
              <w:t>模式</w:t>
            </w:r>
          </w:p>
        </w:tc>
        <w:tc>
          <w:tcPr>
            <w:tcW w:w="3681" w:type="dxa"/>
            <w:vAlign w:val="center"/>
          </w:tcPr>
          <w:p>
            <w:pPr>
              <w:jc w:val="center"/>
              <w:rPr>
                <w:rFonts w:hint="eastAsia" w:ascii="等线" w:hAnsi="等线" w:eastAsia="等线" w:cs="等线"/>
                <w:b/>
                <w:sz w:val="21"/>
                <w:szCs w:val="21"/>
              </w:rPr>
            </w:pPr>
            <w:r>
              <w:rPr>
                <w:rFonts w:hint="eastAsia" w:ascii="等线" w:hAnsi="等线" w:eastAsia="等线" w:cs="等线"/>
                <w:b/>
                <w:sz w:val="21"/>
                <w:szCs w:val="21"/>
              </w:rPr>
              <w:t>LED状态</w:t>
            </w:r>
          </w:p>
        </w:tc>
        <w:tc>
          <w:tcPr>
            <w:tcW w:w="2262" w:type="dxa"/>
            <w:vAlign w:val="center"/>
          </w:tcPr>
          <w:p>
            <w:pPr>
              <w:jc w:val="center"/>
              <w:rPr>
                <w:rFonts w:hint="eastAsia" w:ascii="等线" w:hAnsi="等线" w:eastAsia="等线" w:cs="等线"/>
                <w:b/>
                <w:sz w:val="21"/>
                <w:szCs w:val="21"/>
              </w:rPr>
            </w:pPr>
            <w:r>
              <w:rPr>
                <w:rFonts w:hint="eastAsia" w:ascii="等线" w:hAnsi="等线" w:eastAsia="等线" w:cs="等线"/>
                <w:b/>
                <w:sz w:val="21"/>
                <w:szCs w:val="21"/>
                <w:lang w:val="en-US" w:eastAsia="zh-CN"/>
              </w:rPr>
              <w:t>播报</w:t>
            </w:r>
            <w:r>
              <w:rPr>
                <w:rFonts w:hint="eastAsia" w:ascii="等线" w:hAnsi="等线" w:eastAsia="等线" w:cs="等线"/>
                <w:b/>
                <w:sz w:val="21"/>
                <w:szCs w:val="21"/>
              </w:rPr>
              <w:t>语音</w:t>
            </w:r>
          </w:p>
        </w:tc>
        <w:tc>
          <w:tcPr>
            <w:tcW w:w="2357" w:type="dxa"/>
            <w:vAlign w:val="center"/>
          </w:tcPr>
          <w:p>
            <w:pPr>
              <w:jc w:val="center"/>
              <w:rPr>
                <w:rFonts w:hint="eastAsia" w:ascii="等线" w:hAnsi="等线" w:eastAsia="等线" w:cs="等线"/>
                <w:b/>
                <w:sz w:val="21"/>
                <w:szCs w:val="21"/>
              </w:rPr>
            </w:pPr>
            <w:r>
              <w:rPr>
                <w:rFonts w:hint="eastAsia" w:ascii="等线" w:hAnsi="等线" w:eastAsia="等线" w:cs="等线"/>
                <w:b/>
                <w:sz w:val="21"/>
                <w:szCs w:val="21"/>
              </w:rPr>
              <w:t>备注</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Align w:val="center"/>
          </w:tcPr>
          <w:p>
            <w:pPr>
              <w:jc w:val="center"/>
              <w:rPr>
                <w:rFonts w:hint="eastAsia" w:ascii="等线" w:hAnsi="等线" w:eastAsia="等线" w:cs="等线"/>
                <w:sz w:val="21"/>
                <w:szCs w:val="21"/>
              </w:rPr>
            </w:pPr>
            <w:r>
              <w:rPr>
                <w:rFonts w:hint="eastAsia" w:ascii="等线" w:hAnsi="等线" w:eastAsia="等线" w:cs="等线"/>
                <w:sz w:val="21"/>
                <w:szCs w:val="21"/>
              </w:rPr>
              <w:t>上电</w:t>
            </w:r>
          </w:p>
        </w:tc>
        <w:tc>
          <w:tcPr>
            <w:tcW w:w="3681" w:type="dxa"/>
            <w:vAlign w:val="center"/>
          </w:tcPr>
          <w:p>
            <w:pPr>
              <w:jc w:val="both"/>
              <w:rPr>
                <w:rFonts w:hint="eastAsia" w:ascii="等线" w:hAnsi="等线" w:eastAsia="等线" w:cs="等线"/>
                <w:sz w:val="21"/>
                <w:szCs w:val="21"/>
              </w:rPr>
            </w:pPr>
            <w:r>
              <w:rPr>
                <w:rFonts w:hint="eastAsia" w:ascii="等线" w:hAnsi="等线" w:eastAsia="等线" w:cs="等线"/>
                <w:sz w:val="21"/>
                <w:szCs w:val="21"/>
                <w:lang w:val="en-US" w:eastAsia="zh-CN"/>
              </w:rPr>
              <w:t>黄绿红</w:t>
            </w:r>
            <w:r>
              <w:rPr>
                <w:rFonts w:hint="eastAsia" w:ascii="等线" w:hAnsi="等线" w:eastAsia="等线" w:cs="等线"/>
                <w:sz w:val="21"/>
                <w:szCs w:val="21"/>
              </w:rPr>
              <w:t>次序循环闪八次</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color w:val="auto"/>
                <w:highlight w:val="none"/>
                <w:lang w:eastAsia="zh-CN"/>
              </w:rPr>
              <w:t>播报语音</w:t>
            </w:r>
            <w:r>
              <w:rPr>
                <w:rFonts w:hint="eastAsia" w:ascii="等线" w:hAnsi="等线" w:eastAsia="等线" w:cs="等线"/>
                <w:color w:val="auto"/>
                <w:highlight w:val="none"/>
              </w:rPr>
              <w:t>“Hello from X-Sense.”；如果产品没有设置位置，</w:t>
            </w:r>
            <w:r>
              <w:rPr>
                <w:rFonts w:hint="eastAsia" w:ascii="等线" w:hAnsi="等线" w:eastAsia="等线" w:cs="等线"/>
                <w:color w:val="auto"/>
                <w:highlight w:val="none"/>
                <w:lang w:eastAsia="zh-CN"/>
              </w:rPr>
              <w:t>播报语音</w:t>
            </w:r>
            <w:r>
              <w:rPr>
                <w:rFonts w:hint="eastAsia" w:ascii="等线" w:hAnsi="等线" w:eastAsia="等线" w:cs="等线"/>
                <w:color w:val="auto"/>
                <w:highlight w:val="none"/>
              </w:rPr>
              <w:t>“Location not set. Press the Location button to select a location.”，提醒设置位置；如果已设置位置，</w:t>
            </w:r>
            <w:r>
              <w:rPr>
                <w:rFonts w:hint="eastAsia" w:ascii="等线" w:hAnsi="等线" w:eastAsia="等线" w:cs="等线"/>
                <w:color w:val="auto"/>
                <w:highlight w:val="none"/>
                <w:lang w:eastAsia="zh-CN"/>
              </w:rPr>
              <w:t>播报语音</w:t>
            </w:r>
            <w:r>
              <w:rPr>
                <w:rFonts w:hint="eastAsia" w:ascii="等线" w:hAnsi="等线" w:eastAsia="等线" w:cs="等线"/>
                <w:color w:val="auto"/>
                <w:highlight w:val="none"/>
              </w:rPr>
              <w:t>“Press the Test/Silence button to test.”，提醒测试。</w:t>
            </w:r>
          </w:p>
        </w:tc>
        <w:tc>
          <w:tcPr>
            <w:tcW w:w="2357" w:type="dxa"/>
            <w:vAlign w:val="center"/>
          </w:tcPr>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灯光闪烁完毕后开始播放语音</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Align w:val="center"/>
          </w:tcPr>
          <w:p>
            <w:pPr>
              <w:jc w:val="center"/>
              <w:rPr>
                <w:rFonts w:hint="default" w:ascii="等线" w:hAnsi="等线" w:eastAsia="等线" w:cs="等线"/>
                <w:sz w:val="21"/>
                <w:szCs w:val="21"/>
                <w:highlight w:val="green"/>
                <w:lang w:val="en-US" w:eastAsia="zh-CN"/>
              </w:rPr>
            </w:pPr>
            <w:r>
              <w:rPr>
                <w:rFonts w:hint="eastAsia" w:ascii="等线" w:hAnsi="等线" w:eastAsia="等线" w:cs="等线"/>
                <w:sz w:val="21"/>
                <w:szCs w:val="21"/>
                <w:highlight w:val="green"/>
                <w:lang w:val="en-US" w:eastAsia="zh-CN"/>
              </w:rPr>
              <w:t>设置位置</w:t>
            </w:r>
          </w:p>
        </w:tc>
        <w:tc>
          <w:tcPr>
            <w:tcW w:w="3681" w:type="dxa"/>
            <w:vAlign w:val="center"/>
          </w:tcPr>
          <w:p>
            <w:pPr>
              <w:jc w:val="both"/>
              <w:rPr>
                <w:rFonts w:hint="default" w:ascii="等线" w:hAnsi="等线" w:eastAsia="等线" w:cs="等线"/>
                <w:sz w:val="21"/>
                <w:szCs w:val="21"/>
                <w:highlight w:val="green"/>
                <w:lang w:val="en-US" w:eastAsia="zh-CN"/>
              </w:rPr>
            </w:pPr>
            <w:r>
              <w:rPr>
                <w:rFonts w:hint="eastAsia" w:ascii="等线" w:hAnsi="等线" w:eastAsia="等线" w:cs="等线"/>
                <w:sz w:val="21"/>
                <w:szCs w:val="21"/>
                <w:highlight w:val="green"/>
                <w:lang w:val="en-US" w:eastAsia="zh-CN"/>
              </w:rPr>
              <w:t>红灯每3秒闪烁一次</w:t>
            </w:r>
          </w:p>
        </w:tc>
        <w:tc>
          <w:tcPr>
            <w:tcW w:w="2262" w:type="dxa"/>
            <w:vAlign w:val="center"/>
          </w:tcPr>
          <w:p>
            <w:pPr>
              <w:jc w:val="left"/>
              <w:rPr>
                <w:rFonts w:hint="eastAsia" w:ascii="等线" w:hAnsi="等线" w:eastAsia="等线" w:cs="等线"/>
                <w:sz w:val="21"/>
                <w:szCs w:val="21"/>
                <w:highlight w:val="none"/>
                <w:lang w:eastAsia="zh-CN"/>
              </w:rPr>
            </w:pPr>
            <w:r>
              <w:rPr>
                <w:rFonts w:hint="eastAsia" w:ascii="等线" w:hAnsi="等线" w:eastAsia="等线" w:cs="等线"/>
                <w:sz w:val="21"/>
                <w:szCs w:val="21"/>
                <w:highlight w:val="none"/>
              </w:rPr>
              <w:t>Location not set. Press the Location button again to select a location.</w:t>
            </w:r>
            <w:r>
              <w:rPr>
                <w:rFonts w:hint="eastAsia" w:ascii="等线" w:hAnsi="等线" w:eastAsia="等线" w:cs="等线"/>
                <w:sz w:val="21"/>
                <w:szCs w:val="21"/>
                <w:highlight w:val="none"/>
                <w:lang w:eastAsia="zh-CN"/>
              </w:rPr>
              <w:t>（</w:t>
            </w:r>
            <w:r>
              <w:rPr>
                <w:rFonts w:hint="eastAsia" w:ascii="等线" w:hAnsi="等线" w:eastAsia="等线" w:cs="等线"/>
                <w:sz w:val="21"/>
                <w:szCs w:val="21"/>
                <w:highlight w:val="none"/>
                <w:lang w:val="en-US" w:eastAsia="zh-CN"/>
              </w:rPr>
              <w:t>未设置位置</w:t>
            </w:r>
            <w:r>
              <w:rPr>
                <w:rFonts w:hint="eastAsia" w:ascii="等线" w:hAnsi="等线" w:eastAsia="等线" w:cs="等线"/>
                <w:sz w:val="21"/>
                <w:szCs w:val="21"/>
                <w:highlight w:val="none"/>
                <w:lang w:eastAsia="zh-CN"/>
              </w:rPr>
              <w:t>）</w:t>
            </w:r>
          </w:p>
          <w:p>
            <w:pPr>
              <w:jc w:val="left"/>
              <w:rPr>
                <w:rFonts w:hint="eastAsia" w:ascii="等线" w:hAnsi="等线" w:eastAsia="等线" w:cs="等线"/>
                <w:sz w:val="21"/>
                <w:szCs w:val="21"/>
                <w:highlight w:val="none"/>
                <w:lang w:val="en-US" w:eastAsia="zh-CN"/>
              </w:rPr>
            </w:pPr>
            <w:r>
              <w:rPr>
                <w:rFonts w:hint="eastAsia" w:ascii="等线" w:hAnsi="等线" w:eastAsia="等线" w:cs="等线"/>
                <w:sz w:val="21"/>
                <w:szCs w:val="21"/>
                <w:highlight w:val="none"/>
                <w:lang w:val="en-US" w:eastAsia="zh-CN"/>
              </w:rPr>
              <w:t>“位置” location set. Press the Location button again to change the set location.（已设置位置）</w:t>
            </w:r>
          </w:p>
        </w:tc>
        <w:tc>
          <w:tcPr>
            <w:tcW w:w="2357" w:type="dxa"/>
            <w:vAlign w:val="center"/>
          </w:tcPr>
          <w:p>
            <w:pPr>
              <w:jc w:val="both"/>
              <w:rPr>
                <w:rFonts w:hint="default" w:ascii="等线" w:hAnsi="等线" w:eastAsia="等线" w:cs="等线"/>
                <w:sz w:val="21"/>
                <w:szCs w:val="21"/>
                <w:highlight w:val="none"/>
                <w:lang w:val="en-US" w:eastAsia="zh-CN"/>
              </w:rPr>
            </w:pPr>
            <w:r>
              <w:rPr>
                <w:rFonts w:hint="eastAsia" w:ascii="等线" w:hAnsi="等线" w:eastAsia="等线" w:cs="等线"/>
                <w:sz w:val="21"/>
                <w:szCs w:val="21"/>
                <w:highlight w:val="none"/>
                <w:lang w:val="en-US" w:eastAsia="zh-CN"/>
              </w:rPr>
              <w:t>设备按下位置按键</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Align w:val="center"/>
          </w:tcPr>
          <w:p>
            <w:pPr>
              <w:jc w:val="center"/>
              <w:rPr>
                <w:rFonts w:hint="eastAsia" w:ascii="等线" w:hAnsi="等线" w:eastAsia="等线" w:cs="等线"/>
                <w:sz w:val="21"/>
                <w:szCs w:val="21"/>
              </w:rPr>
            </w:pPr>
            <w:r>
              <w:rPr>
                <w:rFonts w:hint="eastAsia" w:ascii="等线" w:hAnsi="等线" w:eastAsia="等线" w:cs="等线"/>
                <w:sz w:val="21"/>
                <w:szCs w:val="21"/>
              </w:rPr>
              <w:t>正常工作状态</w:t>
            </w:r>
          </w:p>
        </w:tc>
        <w:tc>
          <w:tcPr>
            <w:tcW w:w="3681"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绿灯每60秒闪烁一次</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无</w:t>
            </w:r>
          </w:p>
        </w:tc>
        <w:tc>
          <w:tcPr>
            <w:tcW w:w="2357" w:type="dxa"/>
            <w:vAlign w:val="center"/>
          </w:tcPr>
          <w:p>
            <w:pPr>
              <w:jc w:val="both"/>
              <w:rPr>
                <w:rFonts w:hint="eastAsia" w:ascii="等线" w:hAnsi="等线" w:eastAsia="等线" w:cs="等线"/>
                <w:sz w:val="21"/>
                <w:szCs w:val="21"/>
              </w:rPr>
            </w:pP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restart"/>
            <w:vAlign w:val="center"/>
          </w:tcPr>
          <w:p>
            <w:pPr>
              <w:jc w:val="center"/>
              <w:rPr>
                <w:rFonts w:hint="eastAsia" w:ascii="等线" w:hAnsi="等线" w:eastAsia="等线" w:cs="等线"/>
                <w:sz w:val="21"/>
                <w:szCs w:val="21"/>
              </w:rPr>
            </w:pPr>
            <w:r>
              <w:rPr>
                <w:rFonts w:hint="eastAsia" w:ascii="等线" w:hAnsi="等线" w:eastAsia="等线" w:cs="等线"/>
                <w:sz w:val="21"/>
                <w:szCs w:val="21"/>
              </w:rPr>
              <w:t>主动报警状态</w:t>
            </w:r>
          </w:p>
        </w:tc>
        <w:tc>
          <w:tcPr>
            <w:tcW w:w="3681" w:type="dxa"/>
            <w:vMerge w:val="restart"/>
            <w:vAlign w:val="center"/>
          </w:tcPr>
          <w:p>
            <w:pPr>
              <w:jc w:val="both"/>
              <w:rPr>
                <w:rFonts w:hint="eastAsia" w:ascii="等线" w:hAnsi="等线" w:eastAsia="等线" w:cs="等线"/>
                <w:sz w:val="21"/>
                <w:szCs w:val="21"/>
              </w:rPr>
            </w:pPr>
            <w:r>
              <w:rPr>
                <w:rFonts w:hint="eastAsia" w:ascii="等线" w:hAnsi="等线" w:eastAsia="等线" w:cs="等线"/>
                <w:sz w:val="21"/>
                <w:szCs w:val="21"/>
              </w:rPr>
              <w:t>每1.5秒红灯连续闪三次</w:t>
            </w:r>
          </w:p>
        </w:tc>
        <w:tc>
          <w:tcPr>
            <w:tcW w:w="2262" w:type="dxa"/>
            <w:vAlign w:val="center"/>
          </w:tcPr>
          <w:p>
            <w:p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w:t>
            </w:r>
            <w:r>
              <w:rPr>
                <w:rFonts w:hint="eastAsia" w:ascii="等线" w:hAnsi="等线" w:eastAsia="等线" w:cs="等线"/>
                <w:sz w:val="21"/>
                <w:szCs w:val="21"/>
              </w:rPr>
              <w:t xml:space="preserve">Warning. Smoke detected in </w:t>
            </w:r>
            <w:r>
              <w:rPr>
                <w:rFonts w:hint="eastAsia" w:ascii="等线" w:hAnsi="等线" w:eastAsia="等线" w:cs="等线"/>
                <w:sz w:val="21"/>
                <w:szCs w:val="21"/>
                <w:u w:val="single"/>
                <w:lang w:val="en-US" w:eastAsia="zh-CN"/>
              </w:rPr>
              <w:t>位置</w:t>
            </w:r>
            <w:r>
              <w:rPr>
                <w:rFonts w:hint="eastAsia" w:ascii="等线" w:hAnsi="等线" w:eastAsia="等线" w:cs="等线"/>
                <w:sz w:val="21"/>
                <w:szCs w:val="21"/>
              </w:rPr>
              <w:t>. Evacuate.</w:t>
            </w:r>
            <w:r>
              <w:rPr>
                <w:rFonts w:hint="eastAsia" w:ascii="等线" w:hAnsi="等线" w:eastAsia="等线" w:cs="等线"/>
                <w:sz w:val="21"/>
                <w:szCs w:val="21"/>
                <w:lang w:val="en-US" w:eastAsia="zh-CN"/>
              </w:rPr>
              <w:t>”</w:t>
            </w:r>
          </w:p>
        </w:tc>
        <w:tc>
          <w:tcPr>
            <w:tcW w:w="2357" w:type="dxa"/>
            <w:vAlign w:val="center"/>
          </w:tcPr>
          <w:p>
            <w:pPr>
              <w:jc w:val="both"/>
              <w:rPr>
                <w:rFonts w:hint="default" w:ascii="等线" w:hAnsi="等线" w:eastAsia="等线" w:cs="等线"/>
                <w:sz w:val="21"/>
                <w:szCs w:val="21"/>
                <w:highlight w:val="green"/>
                <w:lang w:val="en-US" w:eastAsia="zh-CN"/>
              </w:rPr>
            </w:pPr>
            <w:r>
              <w:rPr>
                <w:rFonts w:hint="eastAsia" w:ascii="等线" w:hAnsi="等线" w:eastAsia="等线" w:cs="等线"/>
                <w:sz w:val="21"/>
                <w:szCs w:val="21"/>
                <w:highlight w:val="green"/>
                <w:lang w:val="en-US" w:eastAsia="zh-CN"/>
              </w:rPr>
              <w:t>已设置位置的</w:t>
            </w:r>
            <w:r>
              <w:rPr>
                <w:rFonts w:hint="eastAsia" w:ascii="等线" w:hAnsi="等线" w:eastAsia="等线" w:cs="等线"/>
                <w:sz w:val="21"/>
                <w:szCs w:val="21"/>
                <w:highlight w:val="green"/>
              </w:rPr>
              <w:t>烟雾</w:t>
            </w:r>
            <w:r>
              <w:rPr>
                <w:rFonts w:hint="eastAsia" w:ascii="等线" w:hAnsi="等线" w:eastAsia="等线" w:cs="等线"/>
                <w:sz w:val="21"/>
                <w:szCs w:val="21"/>
                <w:highlight w:val="green"/>
                <w:lang w:val="en-US" w:eastAsia="zh-CN"/>
              </w:rPr>
              <w:t>主动</w:t>
            </w:r>
            <w:r>
              <w:rPr>
                <w:rFonts w:hint="eastAsia" w:ascii="等线" w:hAnsi="等线" w:eastAsia="等线" w:cs="等线"/>
                <w:sz w:val="21"/>
                <w:szCs w:val="21"/>
                <w:highlight w:val="green"/>
              </w:rPr>
              <w:t>报警</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continue"/>
            <w:vAlign w:val="center"/>
          </w:tcPr>
          <w:p>
            <w:pPr>
              <w:jc w:val="center"/>
              <w:rPr>
                <w:rFonts w:hint="eastAsia" w:ascii="等线" w:hAnsi="等线" w:eastAsia="等线" w:cs="等线"/>
                <w:sz w:val="21"/>
                <w:szCs w:val="21"/>
              </w:rPr>
            </w:pPr>
          </w:p>
        </w:tc>
        <w:tc>
          <w:tcPr>
            <w:tcW w:w="3681" w:type="dxa"/>
            <w:vMerge w:val="continue"/>
            <w:vAlign w:val="center"/>
          </w:tcPr>
          <w:p>
            <w:pPr>
              <w:jc w:val="both"/>
              <w:rPr>
                <w:rFonts w:hint="eastAsia" w:ascii="等线" w:hAnsi="等线" w:eastAsia="等线" w:cs="等线"/>
                <w:sz w:val="21"/>
                <w:szCs w:val="21"/>
              </w:rPr>
            </w:pPr>
          </w:p>
        </w:tc>
        <w:tc>
          <w:tcPr>
            <w:tcW w:w="2262" w:type="dxa"/>
            <w:vAlign w:val="center"/>
          </w:tcPr>
          <w:p>
            <w:pPr>
              <w:jc w:val="left"/>
              <w:rPr>
                <w:rFonts w:hint="eastAsia" w:ascii="等线" w:hAnsi="等线" w:eastAsia="等线" w:cs="等线"/>
                <w:sz w:val="21"/>
                <w:szCs w:val="21"/>
                <w:lang w:val="en-US" w:eastAsia="zh-CN"/>
              </w:rPr>
            </w:pPr>
            <w:r>
              <w:rPr>
                <w:rFonts w:hint="eastAsia" w:ascii="等线" w:hAnsi="等线" w:eastAsia="等线" w:cs="等线"/>
                <w:sz w:val="21"/>
                <w:szCs w:val="21"/>
              </w:rPr>
              <w:t>Warning. Smoke detected. Evacuate.</w:t>
            </w:r>
          </w:p>
        </w:tc>
        <w:tc>
          <w:tcPr>
            <w:tcW w:w="2357" w:type="dxa"/>
            <w:vAlign w:val="center"/>
          </w:tcPr>
          <w:p>
            <w:pPr>
              <w:jc w:val="both"/>
              <w:rPr>
                <w:rFonts w:hint="eastAsia" w:ascii="等线" w:hAnsi="等线" w:eastAsia="等线" w:cs="等线"/>
                <w:sz w:val="21"/>
                <w:szCs w:val="21"/>
                <w:highlight w:val="green"/>
              </w:rPr>
            </w:pPr>
            <w:r>
              <w:rPr>
                <w:rFonts w:hint="eastAsia" w:ascii="等线" w:hAnsi="等线" w:eastAsia="等线" w:cs="等线"/>
                <w:sz w:val="21"/>
                <w:szCs w:val="21"/>
                <w:highlight w:val="green"/>
                <w:lang w:val="en-US" w:eastAsia="zh-CN"/>
              </w:rPr>
              <w:t>未设置位置的</w:t>
            </w:r>
            <w:r>
              <w:rPr>
                <w:rFonts w:hint="eastAsia" w:ascii="等线" w:hAnsi="等线" w:eastAsia="等线" w:cs="等线"/>
                <w:sz w:val="21"/>
                <w:szCs w:val="21"/>
                <w:highlight w:val="green"/>
              </w:rPr>
              <w:t>烟雾</w:t>
            </w:r>
            <w:r>
              <w:rPr>
                <w:rFonts w:hint="eastAsia" w:ascii="等线" w:hAnsi="等线" w:eastAsia="等线" w:cs="等线"/>
                <w:sz w:val="21"/>
                <w:szCs w:val="21"/>
                <w:highlight w:val="green"/>
                <w:lang w:val="en-US" w:eastAsia="zh-CN"/>
              </w:rPr>
              <w:t>主动</w:t>
            </w:r>
            <w:r>
              <w:rPr>
                <w:rFonts w:hint="eastAsia" w:ascii="等线" w:hAnsi="等线" w:eastAsia="等线" w:cs="等线"/>
                <w:sz w:val="21"/>
                <w:szCs w:val="21"/>
                <w:highlight w:val="green"/>
              </w:rPr>
              <w:t>报警</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continue"/>
            <w:vAlign w:val="center"/>
          </w:tcPr>
          <w:p>
            <w:pPr>
              <w:jc w:val="center"/>
              <w:rPr>
                <w:rFonts w:hint="eastAsia" w:ascii="等线" w:hAnsi="等线" w:eastAsia="等线" w:cs="等线"/>
                <w:sz w:val="21"/>
                <w:szCs w:val="21"/>
              </w:rPr>
            </w:pPr>
          </w:p>
        </w:tc>
        <w:tc>
          <w:tcPr>
            <w:tcW w:w="3681" w:type="dxa"/>
            <w:vMerge w:val="restart"/>
            <w:vAlign w:val="center"/>
          </w:tcPr>
          <w:p>
            <w:pPr>
              <w:jc w:val="both"/>
              <w:rPr>
                <w:rFonts w:hint="eastAsia" w:ascii="等线" w:hAnsi="等线" w:eastAsia="等线" w:cs="等线"/>
                <w:sz w:val="21"/>
                <w:szCs w:val="21"/>
              </w:rPr>
            </w:pPr>
            <w:r>
              <w:rPr>
                <w:rFonts w:hint="eastAsia" w:ascii="等线" w:hAnsi="等线" w:eastAsia="等线" w:cs="等线"/>
                <w:sz w:val="21"/>
                <w:szCs w:val="21"/>
              </w:rPr>
              <w:t>每5.8秒红灯连续闪四次</w:t>
            </w:r>
          </w:p>
        </w:tc>
        <w:tc>
          <w:tcPr>
            <w:tcW w:w="2262" w:type="dxa"/>
            <w:vAlign w:val="center"/>
          </w:tcPr>
          <w:p>
            <w:p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w:t>
            </w:r>
            <w:r>
              <w:rPr>
                <w:rFonts w:hint="eastAsia" w:ascii="等线" w:hAnsi="等线" w:eastAsia="等线" w:cs="等线"/>
                <w:sz w:val="21"/>
                <w:szCs w:val="21"/>
              </w:rPr>
              <w:t xml:space="preserve">Warning. Carbon monoxide detected in </w:t>
            </w:r>
            <w:r>
              <w:rPr>
                <w:rFonts w:hint="eastAsia" w:ascii="等线" w:hAnsi="等线" w:eastAsia="等线" w:cs="等线"/>
                <w:sz w:val="21"/>
                <w:szCs w:val="21"/>
                <w:u w:val="single"/>
                <w:lang w:val="en-US" w:eastAsia="zh-CN"/>
              </w:rPr>
              <w:t>位置</w:t>
            </w:r>
            <w:r>
              <w:rPr>
                <w:rFonts w:hint="eastAsia" w:ascii="等线" w:hAnsi="等线" w:eastAsia="等线" w:cs="等线"/>
                <w:sz w:val="21"/>
                <w:szCs w:val="21"/>
              </w:rPr>
              <w:t>. Move to fresh air.</w:t>
            </w:r>
            <w:r>
              <w:rPr>
                <w:rFonts w:hint="eastAsia" w:ascii="等线" w:hAnsi="等线" w:eastAsia="等线" w:cs="等线"/>
                <w:sz w:val="21"/>
                <w:szCs w:val="21"/>
                <w:lang w:val="en-US" w:eastAsia="zh-CN"/>
              </w:rPr>
              <w:t>”</w:t>
            </w:r>
          </w:p>
        </w:tc>
        <w:tc>
          <w:tcPr>
            <w:tcW w:w="2357" w:type="dxa"/>
            <w:vAlign w:val="center"/>
          </w:tcPr>
          <w:p>
            <w:pPr>
              <w:jc w:val="both"/>
              <w:rPr>
                <w:rFonts w:hint="eastAsia" w:ascii="等线" w:hAnsi="等线" w:eastAsia="等线" w:cs="等线"/>
                <w:sz w:val="21"/>
                <w:szCs w:val="21"/>
                <w:highlight w:val="green"/>
              </w:rPr>
            </w:pPr>
            <w:r>
              <w:rPr>
                <w:rFonts w:hint="eastAsia" w:ascii="等线" w:hAnsi="等线" w:eastAsia="等线" w:cs="等线"/>
                <w:sz w:val="21"/>
                <w:szCs w:val="21"/>
                <w:highlight w:val="green"/>
                <w:lang w:val="en-US" w:eastAsia="zh-CN"/>
              </w:rPr>
              <w:t>已设置位置的</w:t>
            </w:r>
            <w:r>
              <w:rPr>
                <w:rFonts w:hint="eastAsia" w:ascii="等线" w:hAnsi="等线" w:eastAsia="等线" w:cs="等线"/>
                <w:sz w:val="21"/>
                <w:szCs w:val="21"/>
                <w:highlight w:val="green"/>
              </w:rPr>
              <w:t>一氧化碳</w:t>
            </w:r>
            <w:r>
              <w:rPr>
                <w:rFonts w:hint="eastAsia" w:ascii="等线" w:hAnsi="等线" w:eastAsia="等线" w:cs="等线"/>
                <w:sz w:val="21"/>
                <w:szCs w:val="21"/>
                <w:highlight w:val="green"/>
                <w:lang w:val="en-US" w:eastAsia="zh-CN"/>
              </w:rPr>
              <w:t>主动</w:t>
            </w:r>
            <w:r>
              <w:rPr>
                <w:rFonts w:hint="eastAsia" w:ascii="等线" w:hAnsi="等线" w:eastAsia="等线" w:cs="等线"/>
                <w:sz w:val="21"/>
                <w:szCs w:val="21"/>
                <w:highlight w:val="green"/>
              </w:rPr>
              <w:t>报警</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continue"/>
            <w:vAlign w:val="center"/>
          </w:tcPr>
          <w:p>
            <w:pPr>
              <w:jc w:val="center"/>
              <w:rPr>
                <w:rFonts w:hint="eastAsia" w:ascii="等线" w:hAnsi="等线" w:eastAsia="等线" w:cs="等线"/>
                <w:sz w:val="21"/>
                <w:szCs w:val="21"/>
              </w:rPr>
            </w:pPr>
          </w:p>
        </w:tc>
        <w:tc>
          <w:tcPr>
            <w:tcW w:w="3681" w:type="dxa"/>
            <w:vMerge w:val="continue"/>
            <w:vAlign w:val="center"/>
          </w:tcPr>
          <w:p>
            <w:pPr>
              <w:jc w:val="both"/>
              <w:rPr>
                <w:rFonts w:hint="eastAsia" w:ascii="等线" w:hAnsi="等线" w:eastAsia="等线" w:cs="等线"/>
                <w:sz w:val="21"/>
                <w:szCs w:val="21"/>
              </w:rPr>
            </w:pPr>
          </w:p>
        </w:tc>
        <w:tc>
          <w:tcPr>
            <w:tcW w:w="2262" w:type="dxa"/>
            <w:vAlign w:val="center"/>
          </w:tcPr>
          <w:p>
            <w:pPr>
              <w:jc w:val="left"/>
              <w:rPr>
                <w:rFonts w:hint="eastAsia" w:ascii="等线" w:hAnsi="等线" w:eastAsia="等线" w:cs="等线"/>
                <w:sz w:val="21"/>
                <w:szCs w:val="21"/>
                <w:lang w:val="en-US" w:eastAsia="zh-CN"/>
              </w:rPr>
            </w:pPr>
            <w:r>
              <w:rPr>
                <w:rFonts w:hint="eastAsia" w:ascii="等线" w:hAnsi="等线" w:eastAsia="等线" w:cs="等线"/>
                <w:sz w:val="21"/>
                <w:szCs w:val="21"/>
              </w:rPr>
              <w:t>Warning. Carbon monoxide detected. Move to fresh air.</w:t>
            </w:r>
          </w:p>
        </w:tc>
        <w:tc>
          <w:tcPr>
            <w:tcW w:w="2357" w:type="dxa"/>
            <w:vAlign w:val="center"/>
          </w:tcPr>
          <w:p>
            <w:pPr>
              <w:jc w:val="both"/>
              <w:rPr>
                <w:rFonts w:hint="eastAsia" w:ascii="等线" w:hAnsi="等线" w:eastAsia="等线" w:cs="等线"/>
                <w:sz w:val="21"/>
                <w:szCs w:val="21"/>
                <w:highlight w:val="green"/>
              </w:rPr>
            </w:pPr>
            <w:r>
              <w:rPr>
                <w:rFonts w:hint="eastAsia" w:ascii="等线" w:hAnsi="等线" w:eastAsia="等线" w:cs="等线"/>
                <w:sz w:val="21"/>
                <w:szCs w:val="21"/>
                <w:highlight w:val="green"/>
                <w:lang w:val="en-US" w:eastAsia="zh-CN"/>
              </w:rPr>
              <w:t>未设置位置的</w:t>
            </w:r>
            <w:r>
              <w:rPr>
                <w:rFonts w:hint="eastAsia" w:ascii="等线" w:hAnsi="等线" w:eastAsia="等线" w:cs="等线"/>
                <w:sz w:val="21"/>
                <w:szCs w:val="21"/>
                <w:highlight w:val="green"/>
              </w:rPr>
              <w:t>一氧化碳</w:t>
            </w:r>
            <w:r>
              <w:rPr>
                <w:rFonts w:hint="eastAsia" w:ascii="等线" w:hAnsi="等线" w:eastAsia="等线" w:cs="等线"/>
                <w:sz w:val="21"/>
                <w:szCs w:val="21"/>
                <w:highlight w:val="green"/>
                <w:lang w:val="en-US" w:eastAsia="zh-CN"/>
              </w:rPr>
              <w:t>主动</w:t>
            </w:r>
            <w:r>
              <w:rPr>
                <w:rFonts w:hint="eastAsia" w:ascii="等线" w:hAnsi="等线" w:eastAsia="等线" w:cs="等线"/>
                <w:sz w:val="21"/>
                <w:szCs w:val="21"/>
                <w:highlight w:val="green"/>
              </w:rPr>
              <w:t>报警</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continue"/>
            <w:vAlign w:val="center"/>
          </w:tcPr>
          <w:p>
            <w:pPr>
              <w:jc w:val="center"/>
              <w:rPr>
                <w:rFonts w:hint="eastAsia" w:ascii="等线" w:hAnsi="等线" w:eastAsia="等线" w:cs="等线"/>
                <w:sz w:val="21"/>
                <w:szCs w:val="21"/>
              </w:rPr>
            </w:pPr>
          </w:p>
        </w:tc>
        <w:tc>
          <w:tcPr>
            <w:tcW w:w="3681"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每1秒绿灯闪一次，连续闪五次</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color w:val="auto"/>
                <w:sz w:val="21"/>
                <w:szCs w:val="21"/>
              </w:rPr>
              <w:t>“Danger cleared.”</w:t>
            </w:r>
          </w:p>
        </w:tc>
        <w:tc>
          <w:tcPr>
            <w:tcW w:w="2357" w:type="dxa"/>
            <w:vAlign w:val="center"/>
          </w:tcPr>
          <w:p>
            <w:pPr>
              <w:jc w:val="both"/>
              <w:rPr>
                <w:rFonts w:hint="eastAsia" w:ascii="等线" w:hAnsi="等线" w:eastAsia="等线" w:cs="等线"/>
                <w:sz w:val="21"/>
                <w:szCs w:val="21"/>
              </w:rPr>
            </w:pPr>
            <w:r>
              <w:rPr>
                <w:rFonts w:hint="eastAsia" w:ascii="等线" w:hAnsi="等线" w:eastAsia="等线" w:cs="等线"/>
                <w:sz w:val="21"/>
                <w:szCs w:val="21"/>
                <w:highlight w:val="green"/>
                <w:lang w:val="en-US" w:eastAsia="zh-CN"/>
              </w:rPr>
              <w:t>报警过程中烟雾浓度降低到报警值以下，或9分钟静音后没有再监测到烟雾，则</w:t>
            </w:r>
            <w:r>
              <w:rPr>
                <w:rFonts w:hint="eastAsia" w:ascii="等线" w:hAnsi="等线" w:eastAsia="等线" w:cs="等线"/>
                <w:sz w:val="21"/>
                <w:szCs w:val="21"/>
                <w:highlight w:val="green"/>
              </w:rPr>
              <w:t>退出警报状态</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restart"/>
            <w:vAlign w:val="center"/>
          </w:tcPr>
          <w:p>
            <w:pPr>
              <w:jc w:val="center"/>
              <w:rPr>
                <w:rFonts w:hint="eastAsia" w:ascii="等线" w:hAnsi="等线" w:eastAsia="等线" w:cs="等线"/>
                <w:sz w:val="21"/>
                <w:szCs w:val="21"/>
              </w:rPr>
            </w:pPr>
            <w:r>
              <w:rPr>
                <w:rFonts w:hint="eastAsia" w:ascii="等线" w:hAnsi="等线" w:eastAsia="等线" w:cs="等线"/>
                <w:sz w:val="21"/>
                <w:szCs w:val="21"/>
                <w:lang w:val="en-US" w:eastAsia="zh-CN"/>
              </w:rPr>
              <w:t>连</w:t>
            </w:r>
            <w:r>
              <w:rPr>
                <w:rFonts w:hint="eastAsia" w:ascii="等线" w:hAnsi="等线" w:eastAsia="等线" w:cs="等线"/>
                <w:sz w:val="21"/>
                <w:szCs w:val="21"/>
              </w:rPr>
              <w:t>动报警状态</w:t>
            </w:r>
          </w:p>
        </w:tc>
        <w:tc>
          <w:tcPr>
            <w:tcW w:w="3681" w:type="dxa"/>
            <w:vAlign w:val="center"/>
          </w:tcPr>
          <w:p>
            <w:pPr>
              <w:jc w:val="both"/>
              <w:rPr>
                <w:rFonts w:hint="eastAsia" w:ascii="等线" w:hAnsi="等线" w:eastAsia="等线" w:cs="等线"/>
                <w:b w:val="0"/>
                <w:bCs w:val="0"/>
                <w:color w:val="0D0D0D" w:themeColor="text1" w:themeTint="F2"/>
                <w:sz w:val="21"/>
                <w:szCs w:val="21"/>
                <w:highlight w:val="none"/>
                <w:lang w:eastAsia="zh-CN"/>
                <w14:textFill>
                  <w14:solidFill>
                    <w14:schemeClr w14:val="tx1">
                      <w14:lumMod w14:val="95000"/>
                      <w14:lumOff w14:val="5000"/>
                    </w14:schemeClr>
                  </w14:solidFill>
                </w14:textFill>
              </w:rPr>
            </w:pPr>
            <w:r>
              <w:rPr>
                <w:rFonts w:hint="eastAsia" w:ascii="等线" w:hAnsi="等线" w:eastAsia="等线" w:cs="等线"/>
                <w:b w:val="0"/>
                <w:bCs w:val="0"/>
                <w:color w:val="0D0D0D" w:themeColor="text1" w:themeTint="F2"/>
                <w:sz w:val="21"/>
                <w:szCs w:val="21"/>
                <w:highlight w:val="none"/>
                <w14:textFill>
                  <w14:solidFill>
                    <w14:schemeClr w14:val="tx1">
                      <w14:lumMod w14:val="95000"/>
                      <w14:lumOff w14:val="5000"/>
                    </w14:schemeClr>
                  </w14:solidFill>
                </w14:textFill>
              </w:rPr>
              <w:t>每4秒红灯连续闪三次</w:t>
            </w:r>
            <w:r>
              <w:rPr>
                <w:rFonts w:hint="eastAsia" w:ascii="等线" w:hAnsi="等线" w:eastAsia="等线" w:cs="等线"/>
                <w:b w:val="0"/>
                <w:bCs w:val="0"/>
                <w:color w:val="0D0D0D" w:themeColor="text1" w:themeTint="F2"/>
                <w:sz w:val="21"/>
                <w:szCs w:val="21"/>
                <w:highlight w:val="none"/>
                <w:lang w:eastAsia="zh-CN"/>
                <w14:textFill>
                  <w14:solidFill>
                    <w14:schemeClr w14:val="tx1">
                      <w14:lumMod w14:val="95000"/>
                      <w14:lumOff w14:val="5000"/>
                    </w14:schemeClr>
                  </w14:solidFill>
                </w14:textFill>
              </w:rPr>
              <w:t>，</w:t>
            </w:r>
          </w:p>
          <w:p>
            <w:pPr>
              <w:jc w:val="both"/>
              <w:rPr>
                <w:rFonts w:hint="eastAsia" w:ascii="等线" w:hAnsi="等线" w:eastAsia="等线" w:cs="等线"/>
                <w:sz w:val="21"/>
                <w:szCs w:val="21"/>
              </w:rPr>
            </w:pPr>
            <w:r>
              <w:rPr>
                <w:rFonts w:hint="eastAsia" w:ascii="等线" w:hAnsi="等线" w:eastAsia="等线" w:cs="等线"/>
                <w:b/>
                <w:bCs/>
                <w:color w:val="FF0000"/>
                <w:sz w:val="21"/>
                <w:szCs w:val="22"/>
                <w:highlight w:val="none"/>
                <w:lang w:val="en-US" w:eastAsia="zh-CN"/>
              </w:rPr>
              <w:t>红灯绿灯交替闪烁</w:t>
            </w:r>
            <w:r>
              <w:rPr>
                <w:rFonts w:hint="eastAsia" w:ascii="等线" w:hAnsi="等线" w:eastAsia="等线" w:cs="等线"/>
                <w:b w:val="0"/>
                <w:bCs w:val="0"/>
                <w:color w:val="0D0D0D" w:themeColor="text1" w:themeTint="F2"/>
                <w:sz w:val="21"/>
                <w:szCs w:val="21"/>
                <w:highlight w:val="none"/>
                <w14:textFill>
                  <w14:solidFill>
                    <w14:schemeClr w14:val="tx1">
                      <w14:lumMod w14:val="95000"/>
                      <w14:lumOff w14:val="5000"/>
                    </w14:schemeClr>
                  </w14:solidFill>
                </w14:textFill>
              </w:rPr>
              <w:t>；</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Warning. Smoke detected. Evacuate.</w:t>
            </w:r>
          </w:p>
        </w:tc>
        <w:tc>
          <w:tcPr>
            <w:tcW w:w="2357" w:type="dxa"/>
            <w:vAlign w:val="center"/>
          </w:tcPr>
          <w:p>
            <w:pPr>
              <w:jc w:val="both"/>
              <w:rPr>
                <w:rFonts w:hint="default" w:ascii="等线" w:hAnsi="等线" w:eastAsia="等线" w:cs="等线"/>
                <w:sz w:val="21"/>
                <w:szCs w:val="21"/>
                <w:lang w:val="en-US" w:eastAsia="zh-CN"/>
              </w:rPr>
            </w:pPr>
            <w:r>
              <w:rPr>
                <w:rFonts w:hint="eastAsia" w:ascii="等线" w:hAnsi="等线" w:eastAsia="等线" w:cs="等线"/>
                <w:sz w:val="21"/>
                <w:szCs w:val="21"/>
                <w:highlight w:val="green"/>
                <w:lang w:val="en-US" w:eastAsia="zh-CN"/>
              </w:rPr>
              <w:t>烟雾</w:t>
            </w:r>
            <w:r>
              <w:rPr>
                <w:rFonts w:hint="eastAsia" w:ascii="等线" w:hAnsi="等线" w:eastAsia="等线" w:cs="等线"/>
                <w:sz w:val="21"/>
                <w:szCs w:val="21"/>
                <w:highlight w:val="green"/>
              </w:rPr>
              <w:t>被动报警，</w:t>
            </w:r>
            <w:r>
              <w:rPr>
                <w:rFonts w:hint="eastAsia" w:ascii="等线" w:hAnsi="等线" w:eastAsia="等线" w:cs="等线"/>
                <w:sz w:val="21"/>
                <w:szCs w:val="21"/>
                <w:highlight w:val="green"/>
                <w:lang w:eastAsia="zh-CN"/>
              </w:rPr>
              <w:t>报警源为网内不支持位置功能的</w:t>
            </w:r>
            <w:r>
              <w:rPr>
                <w:rFonts w:hint="eastAsia" w:ascii="等线" w:hAnsi="等线" w:eastAsia="等线" w:cs="等线"/>
                <w:sz w:val="21"/>
                <w:szCs w:val="21"/>
                <w:highlight w:val="green"/>
                <w:lang w:val="en-US" w:eastAsia="zh-CN"/>
              </w:rPr>
              <w:t>设备</w:t>
            </w:r>
            <w:r>
              <w:rPr>
                <w:rFonts w:hint="eastAsia" w:ascii="等线" w:hAnsi="等线" w:eastAsia="等线" w:cs="等线"/>
                <w:sz w:val="21"/>
                <w:szCs w:val="21"/>
                <w:highlight w:val="green"/>
                <w:lang w:eastAsia="zh-CN"/>
              </w:rPr>
              <w:t>，</w:t>
            </w:r>
            <w:r>
              <w:rPr>
                <w:rFonts w:hint="eastAsia" w:ascii="等线" w:hAnsi="等线" w:eastAsia="等线" w:cs="等线"/>
                <w:sz w:val="21"/>
                <w:szCs w:val="21"/>
                <w:highlight w:val="green"/>
                <w:lang w:val="en-US" w:eastAsia="zh-CN"/>
              </w:rPr>
              <w:t>或报警源是未设置位置的XP02-WR</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continue"/>
            <w:vAlign w:val="center"/>
          </w:tcPr>
          <w:p>
            <w:pPr>
              <w:jc w:val="center"/>
              <w:rPr>
                <w:rFonts w:hint="eastAsia" w:ascii="等线" w:hAnsi="等线" w:eastAsia="等线" w:cs="等线"/>
                <w:sz w:val="21"/>
                <w:szCs w:val="21"/>
              </w:rPr>
            </w:pPr>
          </w:p>
        </w:tc>
        <w:tc>
          <w:tcPr>
            <w:tcW w:w="3681" w:type="dxa"/>
            <w:vAlign w:val="center"/>
          </w:tcPr>
          <w:p>
            <w:pPr>
              <w:jc w:val="both"/>
              <w:rPr>
                <w:rFonts w:hint="eastAsia" w:ascii="等线" w:hAnsi="等线" w:eastAsia="等线" w:cs="等线"/>
                <w:b w:val="0"/>
                <w:bCs w:val="0"/>
                <w:color w:val="0D0D0D" w:themeColor="text1" w:themeTint="F2"/>
                <w:sz w:val="21"/>
                <w:szCs w:val="21"/>
                <w:highlight w:val="none"/>
                <w:lang w:eastAsia="zh-CN"/>
                <w14:textFill>
                  <w14:solidFill>
                    <w14:schemeClr w14:val="tx1">
                      <w14:lumMod w14:val="95000"/>
                      <w14:lumOff w14:val="5000"/>
                    </w14:schemeClr>
                  </w14:solidFill>
                </w14:textFill>
              </w:rPr>
            </w:pPr>
            <w:r>
              <w:rPr>
                <w:rFonts w:hint="eastAsia" w:ascii="等线" w:hAnsi="等线" w:eastAsia="等线" w:cs="等线"/>
                <w:b w:val="0"/>
                <w:bCs w:val="0"/>
                <w:color w:val="0D0D0D" w:themeColor="text1" w:themeTint="F2"/>
                <w:sz w:val="21"/>
                <w:szCs w:val="21"/>
                <w:highlight w:val="none"/>
                <w14:textFill>
                  <w14:solidFill>
                    <w14:schemeClr w14:val="tx1">
                      <w14:lumMod w14:val="95000"/>
                      <w14:lumOff w14:val="5000"/>
                    </w14:schemeClr>
                  </w14:solidFill>
                </w14:textFill>
              </w:rPr>
              <w:t>每5.8秒红灯连续闪四次</w:t>
            </w:r>
            <w:r>
              <w:rPr>
                <w:rFonts w:hint="eastAsia" w:ascii="等线" w:hAnsi="等线" w:eastAsia="等线" w:cs="等线"/>
                <w:b w:val="0"/>
                <w:bCs w:val="0"/>
                <w:color w:val="0D0D0D" w:themeColor="text1" w:themeTint="F2"/>
                <w:sz w:val="21"/>
                <w:szCs w:val="21"/>
                <w:highlight w:val="none"/>
                <w:lang w:eastAsia="zh-CN"/>
                <w14:textFill>
                  <w14:solidFill>
                    <w14:schemeClr w14:val="tx1">
                      <w14:lumMod w14:val="95000"/>
                      <w14:lumOff w14:val="5000"/>
                    </w14:schemeClr>
                  </w14:solidFill>
                </w14:textFill>
              </w:rPr>
              <w:t>，</w:t>
            </w:r>
          </w:p>
          <w:p>
            <w:pPr>
              <w:jc w:val="both"/>
              <w:rPr>
                <w:rFonts w:hint="eastAsia" w:ascii="等线" w:hAnsi="等线" w:eastAsia="等线" w:cs="等线"/>
                <w:sz w:val="21"/>
                <w:szCs w:val="21"/>
              </w:rPr>
            </w:pPr>
            <w:r>
              <w:rPr>
                <w:rFonts w:hint="eastAsia" w:ascii="等线" w:hAnsi="等线" w:eastAsia="等线" w:cs="等线"/>
                <w:b/>
                <w:bCs/>
                <w:color w:val="FF0000"/>
                <w:sz w:val="21"/>
                <w:szCs w:val="22"/>
                <w:highlight w:val="none"/>
                <w:lang w:val="en-US" w:eastAsia="zh-CN"/>
              </w:rPr>
              <w:t>红灯连续闪烁四次后绿灯闪烁一次</w:t>
            </w:r>
            <w:r>
              <w:rPr>
                <w:rFonts w:hint="eastAsia" w:ascii="等线" w:hAnsi="等线" w:eastAsia="等线" w:cs="等线"/>
                <w:b w:val="0"/>
                <w:bCs w:val="0"/>
                <w:color w:val="0D0D0D" w:themeColor="text1" w:themeTint="F2"/>
                <w:sz w:val="21"/>
                <w:szCs w:val="22"/>
                <w:highlight w:val="none"/>
                <w14:textFill>
                  <w14:solidFill>
                    <w14:schemeClr w14:val="tx1">
                      <w14:lumMod w14:val="95000"/>
                      <w14:lumOff w14:val="5000"/>
                    </w14:schemeClr>
                  </w14:solidFill>
                </w14:textFill>
              </w:rPr>
              <w:t>；</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Warning. Carbon monoxide detected. Move to fresh air.</w:t>
            </w:r>
          </w:p>
        </w:tc>
        <w:tc>
          <w:tcPr>
            <w:tcW w:w="2357" w:type="dxa"/>
            <w:vAlign w:val="center"/>
          </w:tcPr>
          <w:p>
            <w:pPr>
              <w:jc w:val="both"/>
              <w:rPr>
                <w:rFonts w:hint="eastAsia" w:ascii="等线" w:hAnsi="等线" w:eastAsia="等线" w:cs="等线"/>
                <w:sz w:val="21"/>
                <w:szCs w:val="21"/>
              </w:rPr>
            </w:pPr>
            <w:r>
              <w:rPr>
                <w:rFonts w:hint="eastAsia" w:ascii="等线" w:hAnsi="等线" w:eastAsia="等线" w:cs="等线"/>
                <w:sz w:val="21"/>
                <w:szCs w:val="21"/>
                <w:highlight w:val="green"/>
                <w:lang w:val="en-US" w:eastAsia="zh-CN"/>
              </w:rPr>
              <w:t>一氧化碳</w:t>
            </w:r>
            <w:r>
              <w:rPr>
                <w:rFonts w:hint="eastAsia" w:ascii="等线" w:hAnsi="等线" w:eastAsia="等线" w:cs="等线"/>
                <w:sz w:val="21"/>
                <w:szCs w:val="21"/>
                <w:highlight w:val="green"/>
              </w:rPr>
              <w:t>被动报警，报警源</w:t>
            </w:r>
            <w:r>
              <w:rPr>
                <w:rFonts w:hint="eastAsia" w:ascii="等线" w:hAnsi="等线" w:eastAsia="等线" w:cs="等线"/>
                <w:sz w:val="21"/>
                <w:szCs w:val="21"/>
                <w:highlight w:val="green"/>
                <w:lang w:eastAsia="zh-CN"/>
              </w:rPr>
              <w:t>为网内不支持位置功能的</w:t>
            </w:r>
            <w:r>
              <w:rPr>
                <w:rFonts w:hint="eastAsia" w:ascii="等线" w:hAnsi="等线" w:eastAsia="等线" w:cs="等线"/>
                <w:sz w:val="21"/>
                <w:szCs w:val="21"/>
                <w:highlight w:val="green"/>
                <w:lang w:val="en-US" w:eastAsia="zh-CN"/>
              </w:rPr>
              <w:t>设备</w:t>
            </w:r>
            <w:r>
              <w:rPr>
                <w:rFonts w:hint="eastAsia" w:ascii="等线" w:hAnsi="等线" w:eastAsia="等线" w:cs="等线"/>
                <w:sz w:val="21"/>
                <w:szCs w:val="21"/>
                <w:highlight w:val="green"/>
                <w:lang w:eastAsia="zh-CN"/>
              </w:rPr>
              <w:t>，</w:t>
            </w:r>
            <w:r>
              <w:rPr>
                <w:rFonts w:hint="eastAsia" w:ascii="等线" w:hAnsi="等线" w:eastAsia="等线" w:cs="等线"/>
                <w:sz w:val="21"/>
                <w:szCs w:val="21"/>
                <w:highlight w:val="green"/>
                <w:lang w:val="en-US" w:eastAsia="zh-CN"/>
              </w:rPr>
              <w:t>或报警源是未设置位置的XP02-WR</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Align w:val="center"/>
          </w:tcPr>
          <w:p>
            <w:pPr>
              <w:jc w:val="cente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测试</w:t>
            </w:r>
          </w:p>
        </w:tc>
        <w:tc>
          <w:tcPr>
            <w:tcW w:w="3681" w:type="dxa"/>
            <w:vAlign w:val="center"/>
          </w:tcPr>
          <w:p>
            <w:pPr>
              <w:jc w:val="both"/>
              <w:rPr>
                <w:rFonts w:hint="eastAsia" w:ascii="等线" w:hAnsi="等线" w:eastAsia="等线" w:cs="等线"/>
                <w:b/>
                <w:bCs/>
                <w:color w:val="FF0000"/>
                <w:sz w:val="21"/>
                <w:szCs w:val="22"/>
                <w:highlight w:val="none"/>
                <w:lang w:val="en-US" w:eastAsia="zh-CN"/>
              </w:rPr>
            </w:pPr>
            <w:r>
              <w:rPr>
                <w:rFonts w:hint="eastAsia" w:ascii="等线" w:hAnsi="等线" w:eastAsia="等线" w:cs="等线"/>
                <w:sz w:val="21"/>
                <w:szCs w:val="21"/>
              </w:rPr>
              <w:t>每1.5秒红灯连续闪三次，两个循环；每5.8秒红灯连续闪四次，两个循环；</w:t>
            </w:r>
          </w:p>
        </w:tc>
        <w:tc>
          <w:tcPr>
            <w:tcW w:w="2262" w:type="dxa"/>
            <w:vAlign w:val="center"/>
          </w:tcPr>
          <w:p>
            <w:p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“This is only a test. The alarm will sound loudly. You can press the Test/Silence button to cancel the test. Testing the smoke sensor. 1轮T3报警声. Testing the carbon monoxide sensor. 1轮T4报警声. The test is finished.”</w:t>
            </w:r>
          </w:p>
        </w:tc>
        <w:tc>
          <w:tcPr>
            <w:tcW w:w="2357" w:type="dxa"/>
            <w:vAlign w:val="center"/>
          </w:tcPr>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测试单个设备</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restart"/>
            <w:vAlign w:val="center"/>
          </w:tcPr>
          <w:p>
            <w:pPr>
              <w:jc w:val="cente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连动测试</w:t>
            </w:r>
          </w:p>
        </w:tc>
        <w:tc>
          <w:tcPr>
            <w:tcW w:w="3681" w:type="dxa"/>
            <w:vAlign w:val="center"/>
          </w:tcPr>
          <w:p>
            <w:pPr>
              <w:jc w:val="both"/>
              <w:rPr>
                <w:rFonts w:hint="eastAsia" w:ascii="等线" w:hAnsi="等线" w:eastAsia="等线" w:cs="等线"/>
                <w:sz w:val="21"/>
                <w:szCs w:val="21"/>
              </w:rPr>
            </w:pPr>
            <w:r>
              <w:rPr>
                <w:rFonts w:hint="eastAsia" w:ascii="等线" w:hAnsi="等线" w:eastAsia="等线" w:cs="等线"/>
                <w:b w:val="0"/>
                <w:bCs w:val="0"/>
                <w:color w:val="0D0D0D" w:themeColor="text1" w:themeTint="F2"/>
                <w:sz w:val="21"/>
                <w:szCs w:val="21"/>
                <w14:textFill>
                  <w14:solidFill>
                    <w14:schemeClr w14:val="tx1">
                      <w14:lumMod w14:val="95000"/>
                      <w14:lumOff w14:val="5000"/>
                    </w14:schemeClr>
                  </w14:solidFill>
                </w14:textFill>
              </w:rPr>
              <w:t>红灯连续闪烁</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连续三声beep，持续两个循环，连续四声beep，持续循环</w:t>
            </w:r>
            <w:r>
              <w:rPr>
                <w:rFonts w:hint="eastAsia" w:ascii="等线" w:hAnsi="等线" w:eastAsia="等线" w:cs="等线"/>
                <w:sz w:val="21"/>
                <w:szCs w:val="21"/>
                <w:lang w:eastAsia="zh-CN"/>
              </w:rPr>
              <w:t>，</w:t>
            </w:r>
            <w:r>
              <w:rPr>
                <w:rFonts w:hint="eastAsia" w:ascii="等线" w:hAnsi="等线" w:eastAsia="等线" w:cs="等线"/>
                <w:sz w:val="21"/>
                <w:szCs w:val="21"/>
              </w:rPr>
              <w:t>连续提示直到松开按键</w:t>
            </w:r>
            <w:r>
              <w:rPr>
                <w:rFonts w:hint="eastAsia" w:ascii="等线" w:hAnsi="等线" w:eastAsia="等线" w:cs="等线"/>
                <w:sz w:val="21"/>
                <w:szCs w:val="21"/>
                <w:lang w:eastAsia="zh-CN"/>
              </w:rPr>
              <w:t>；</w:t>
            </w:r>
          </w:p>
        </w:tc>
        <w:tc>
          <w:tcPr>
            <w:tcW w:w="2357" w:type="dxa"/>
            <w:vAlign w:val="center"/>
          </w:tcPr>
          <w:p>
            <w:pPr>
              <w:jc w:val="both"/>
              <w:rPr>
                <w:rFonts w:hint="eastAsia" w:ascii="等线" w:hAnsi="等线" w:eastAsia="等线" w:cs="等线"/>
                <w:sz w:val="21"/>
                <w:szCs w:val="21"/>
              </w:rPr>
            </w:pPr>
            <w:r>
              <w:rPr>
                <w:rFonts w:hint="eastAsia" w:ascii="等线" w:hAnsi="等线" w:eastAsia="等线" w:cs="等线"/>
                <w:sz w:val="21"/>
                <w:szCs w:val="21"/>
                <w:lang w:eastAsia="zh-CN"/>
              </w:rPr>
              <w:t>连动</w:t>
            </w:r>
            <w:r>
              <w:rPr>
                <w:rFonts w:hint="eastAsia" w:ascii="等线" w:hAnsi="等线" w:eastAsia="等线" w:cs="等线"/>
                <w:sz w:val="21"/>
                <w:szCs w:val="21"/>
              </w:rPr>
              <w:t>测试中按下按键的机器</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continue"/>
            <w:vAlign w:val="center"/>
          </w:tcPr>
          <w:p>
            <w:pPr>
              <w:jc w:val="center"/>
              <w:rPr>
                <w:rFonts w:hint="eastAsia" w:ascii="等线" w:hAnsi="等线" w:eastAsia="等线" w:cs="等线"/>
                <w:sz w:val="21"/>
                <w:szCs w:val="21"/>
              </w:rPr>
            </w:pPr>
          </w:p>
        </w:tc>
        <w:tc>
          <w:tcPr>
            <w:tcW w:w="3681" w:type="dxa"/>
            <w:vAlign w:val="center"/>
          </w:tcPr>
          <w:p>
            <w:pPr>
              <w:jc w:val="both"/>
              <w:rPr>
                <w:rFonts w:hint="eastAsia" w:ascii="等线" w:hAnsi="等线" w:eastAsia="等线" w:cs="等线"/>
                <w:b w:val="0"/>
                <w:bCs w:val="0"/>
                <w:color w:val="0D0D0D" w:themeColor="text1" w:themeTint="F2"/>
                <w:sz w:val="21"/>
                <w:szCs w:val="22"/>
                <w:highlight w:val="none"/>
                <w14:textFill>
                  <w14:solidFill>
                    <w14:schemeClr w14:val="tx1">
                      <w14:lumMod w14:val="95000"/>
                      <w14:lumOff w14:val="5000"/>
                    </w14:schemeClr>
                  </w14:solidFill>
                </w14:textFill>
              </w:rPr>
            </w:pPr>
            <w:r>
              <w:rPr>
                <w:rFonts w:hint="eastAsia" w:ascii="等线" w:hAnsi="等线" w:eastAsia="等线" w:cs="等线"/>
                <w:b/>
                <w:bCs/>
                <w:color w:val="FF0000"/>
                <w:sz w:val="21"/>
                <w:szCs w:val="22"/>
                <w:highlight w:val="none"/>
                <w:lang w:val="en-US" w:eastAsia="zh-CN"/>
              </w:rPr>
              <w:t>红灯绿灯交替闪烁</w:t>
            </w:r>
            <w:r>
              <w:rPr>
                <w:rFonts w:hint="eastAsia" w:ascii="等线" w:hAnsi="等线" w:eastAsia="等线" w:cs="等线"/>
                <w:b w:val="0"/>
                <w:bCs w:val="0"/>
                <w:color w:val="0D0D0D" w:themeColor="text1" w:themeTint="F2"/>
                <w:sz w:val="21"/>
                <w:szCs w:val="22"/>
                <w:highlight w:val="none"/>
                <w14:textFill>
                  <w14:solidFill>
                    <w14:schemeClr w14:val="tx1">
                      <w14:lumMod w14:val="95000"/>
                      <w14:lumOff w14:val="5000"/>
                    </w14:schemeClr>
                  </w14:solidFill>
                </w14:textFill>
              </w:rPr>
              <w:t>；</w:t>
            </w:r>
          </w:p>
          <w:p>
            <w:pPr>
              <w:jc w:val="both"/>
              <w:rPr>
                <w:rFonts w:hint="eastAsia" w:ascii="等线" w:hAnsi="等线" w:eastAsia="等线" w:cs="等线"/>
                <w:sz w:val="21"/>
                <w:szCs w:val="21"/>
              </w:rPr>
            </w:pP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连续三声beep，持续两个循环，连续四声beep，持续循环</w:t>
            </w:r>
            <w:r>
              <w:rPr>
                <w:rFonts w:hint="eastAsia" w:ascii="等线" w:hAnsi="等线" w:eastAsia="等线" w:cs="等线"/>
                <w:sz w:val="21"/>
                <w:szCs w:val="21"/>
                <w:lang w:eastAsia="zh-CN"/>
              </w:rPr>
              <w:t>，</w:t>
            </w:r>
            <w:r>
              <w:rPr>
                <w:rFonts w:hint="eastAsia" w:ascii="等线" w:hAnsi="等线" w:eastAsia="等线" w:cs="等线"/>
                <w:sz w:val="21"/>
                <w:szCs w:val="21"/>
              </w:rPr>
              <w:t>连续提示直到松开按键</w:t>
            </w:r>
            <w:r>
              <w:rPr>
                <w:rFonts w:hint="eastAsia" w:ascii="等线" w:hAnsi="等线" w:eastAsia="等线" w:cs="等线"/>
                <w:sz w:val="21"/>
                <w:szCs w:val="21"/>
                <w:lang w:eastAsia="zh-CN"/>
              </w:rPr>
              <w:t>；</w:t>
            </w:r>
          </w:p>
        </w:tc>
        <w:tc>
          <w:tcPr>
            <w:tcW w:w="2357"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联</w:t>
            </w:r>
            <w:r>
              <w:rPr>
                <w:rFonts w:hint="eastAsia" w:ascii="等线" w:hAnsi="等线" w:eastAsia="等线" w:cs="等线"/>
                <w:sz w:val="21"/>
                <w:szCs w:val="21"/>
                <w:lang w:eastAsia="zh-CN"/>
              </w:rPr>
              <w:t>连动</w:t>
            </w:r>
            <w:r>
              <w:rPr>
                <w:rFonts w:hint="eastAsia" w:ascii="等线" w:hAnsi="等线" w:eastAsia="等线" w:cs="等线"/>
                <w:sz w:val="21"/>
                <w:szCs w:val="21"/>
              </w:rPr>
              <w:t>测试中其他联网机器</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restart"/>
            <w:vAlign w:val="center"/>
          </w:tcPr>
          <w:p>
            <w:pPr>
              <w:jc w:val="center"/>
              <w:rPr>
                <w:rFonts w:hint="eastAsia" w:ascii="等线" w:hAnsi="等线" w:eastAsia="等线" w:cs="等线"/>
                <w:sz w:val="21"/>
                <w:szCs w:val="21"/>
              </w:rPr>
            </w:pPr>
            <w:r>
              <w:rPr>
                <w:rFonts w:hint="eastAsia" w:ascii="等线" w:hAnsi="等线" w:eastAsia="等线" w:cs="等线"/>
                <w:sz w:val="21"/>
                <w:szCs w:val="21"/>
              </w:rPr>
              <w:t>静音模式</w:t>
            </w:r>
          </w:p>
        </w:tc>
        <w:tc>
          <w:tcPr>
            <w:tcW w:w="3681"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每1.5秒红灯连续闪三次</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Smoke alarm silenced.</w:t>
            </w:r>
          </w:p>
        </w:tc>
        <w:tc>
          <w:tcPr>
            <w:tcW w:w="2357" w:type="dxa"/>
            <w:vAlign w:val="center"/>
          </w:tcPr>
          <w:p>
            <w:pPr>
              <w:jc w:val="both"/>
              <w:rPr>
                <w:rFonts w:hint="eastAsia" w:ascii="等线" w:hAnsi="等线" w:eastAsia="等线" w:cs="等线"/>
                <w:sz w:val="21"/>
                <w:szCs w:val="21"/>
                <w:lang w:val="en-US" w:eastAsia="zh-CN"/>
              </w:rPr>
            </w:pPr>
            <w:r>
              <w:rPr>
                <w:rFonts w:hint="eastAsia" w:ascii="等线" w:hAnsi="等线" w:eastAsia="等线" w:cs="等线"/>
                <w:sz w:val="21"/>
                <w:szCs w:val="21"/>
              </w:rPr>
              <w:t>烟雾报警静音模式</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rPr>
            </w:pPr>
            <w:r>
              <w:rPr>
                <w:rFonts w:hint="eastAsia" w:ascii="等线" w:hAnsi="等线" w:eastAsia="等线" w:cs="等线"/>
                <w:sz w:val="21"/>
                <w:szCs w:val="21"/>
              </w:rPr>
              <w:t>持续9分钟；</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continue"/>
            <w:vAlign w:val="center"/>
          </w:tcPr>
          <w:p>
            <w:pPr>
              <w:jc w:val="center"/>
              <w:rPr>
                <w:rFonts w:hint="eastAsia" w:ascii="等线" w:hAnsi="等线" w:eastAsia="等线" w:cs="等线"/>
                <w:sz w:val="21"/>
                <w:szCs w:val="21"/>
              </w:rPr>
            </w:pPr>
          </w:p>
        </w:tc>
        <w:tc>
          <w:tcPr>
            <w:tcW w:w="3681" w:type="dxa"/>
            <w:vAlign w:val="center"/>
          </w:tcPr>
          <w:p>
            <w:pPr>
              <w:jc w:val="both"/>
              <w:rPr>
                <w:rFonts w:hint="eastAsia" w:ascii="等线" w:hAnsi="等线" w:eastAsia="等线" w:cs="等线"/>
                <w:sz w:val="21"/>
                <w:szCs w:val="21"/>
              </w:rPr>
            </w:pP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This alarm cannot be silenced. Smoke levels too high.</w:t>
            </w:r>
          </w:p>
        </w:tc>
        <w:tc>
          <w:tcPr>
            <w:tcW w:w="2357" w:type="dxa"/>
            <w:vAlign w:val="center"/>
          </w:tcPr>
          <w:p>
            <w:pPr>
              <w:jc w:val="both"/>
              <w:rPr>
                <w:rFonts w:hint="default" w:ascii="等线" w:hAnsi="等线" w:eastAsia="等线" w:cs="等线"/>
                <w:sz w:val="21"/>
                <w:szCs w:val="21"/>
                <w:lang w:val="en-US" w:eastAsia="zh-CN"/>
              </w:rPr>
            </w:pPr>
            <w:r>
              <w:rPr>
                <w:rFonts w:hint="eastAsia" w:ascii="等线" w:hAnsi="等线" w:eastAsia="等线" w:cs="等线"/>
                <w:sz w:val="21"/>
                <w:szCs w:val="21"/>
                <w:highlight w:val="green"/>
              </w:rPr>
              <w:t>烟雾浓度过高，按下测试键无法静音</w:t>
            </w:r>
            <w:r>
              <w:rPr>
                <w:rFonts w:hint="eastAsia" w:ascii="等线" w:hAnsi="等线" w:eastAsia="等线" w:cs="等线"/>
                <w:sz w:val="21"/>
                <w:szCs w:val="21"/>
                <w:highlight w:val="green"/>
                <w:lang w:eastAsia="zh-CN"/>
              </w:rPr>
              <w:t>；</w:t>
            </w:r>
            <w:r>
              <w:rPr>
                <w:rFonts w:hint="eastAsia" w:ascii="等线" w:hAnsi="等线" w:eastAsia="等线" w:cs="等线"/>
                <w:sz w:val="21"/>
                <w:szCs w:val="21"/>
                <w:highlight w:val="green"/>
                <w:lang w:val="en-US" w:eastAsia="zh-CN"/>
              </w:rPr>
              <w:t>或静音状态下，检查到烟雾浓度过高，恢复报警；</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rPr>
          <w:trHeight w:val="767" w:hRule="atLeast"/>
        </w:trPr>
        <w:tc>
          <w:tcPr>
            <w:tcW w:w="1555" w:type="dxa"/>
            <w:vMerge w:val="continue"/>
            <w:vAlign w:val="center"/>
          </w:tcPr>
          <w:p>
            <w:pPr>
              <w:jc w:val="center"/>
              <w:rPr>
                <w:rFonts w:hint="eastAsia" w:ascii="等线" w:hAnsi="等线" w:eastAsia="等线" w:cs="等线"/>
                <w:sz w:val="21"/>
                <w:szCs w:val="21"/>
              </w:rPr>
            </w:pPr>
          </w:p>
        </w:tc>
        <w:tc>
          <w:tcPr>
            <w:tcW w:w="3681"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每5.8秒红灯连续闪四次</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Carbon monoxide alarm silenced.</w:t>
            </w:r>
          </w:p>
        </w:tc>
        <w:tc>
          <w:tcPr>
            <w:tcW w:w="2357"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一氧化碳报警静音模式</w:t>
            </w:r>
            <w:r>
              <w:rPr>
                <w:rFonts w:hint="eastAsia" w:ascii="等线" w:hAnsi="等线" w:eastAsia="等线" w:cs="等线"/>
                <w:sz w:val="21"/>
                <w:szCs w:val="21"/>
                <w:lang w:eastAsia="zh-CN"/>
              </w:rPr>
              <w:t>，</w:t>
            </w:r>
            <w:r>
              <w:rPr>
                <w:rFonts w:hint="eastAsia" w:ascii="等线" w:hAnsi="等线" w:eastAsia="等线" w:cs="等线"/>
                <w:sz w:val="21"/>
                <w:szCs w:val="21"/>
              </w:rPr>
              <w:t>持续9分钟；</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rPr>
          <w:trHeight w:val="767" w:hRule="atLeast"/>
        </w:trPr>
        <w:tc>
          <w:tcPr>
            <w:tcW w:w="1555" w:type="dxa"/>
            <w:vMerge w:val="continue"/>
            <w:vAlign w:val="center"/>
          </w:tcPr>
          <w:p>
            <w:pPr>
              <w:jc w:val="center"/>
              <w:rPr>
                <w:rFonts w:hint="eastAsia" w:ascii="等线" w:hAnsi="等线" w:eastAsia="等线" w:cs="等线"/>
                <w:sz w:val="21"/>
                <w:szCs w:val="21"/>
              </w:rPr>
            </w:pPr>
          </w:p>
        </w:tc>
        <w:tc>
          <w:tcPr>
            <w:tcW w:w="3681" w:type="dxa"/>
            <w:vAlign w:val="center"/>
          </w:tcPr>
          <w:p>
            <w:pPr>
              <w:jc w:val="both"/>
              <w:rPr>
                <w:rFonts w:hint="eastAsia" w:ascii="等线" w:hAnsi="等线" w:eastAsia="等线" w:cs="等线"/>
                <w:sz w:val="21"/>
                <w:szCs w:val="21"/>
              </w:rPr>
            </w:pPr>
          </w:p>
        </w:tc>
        <w:tc>
          <w:tcPr>
            <w:tcW w:w="2262" w:type="dxa"/>
            <w:vAlign w:val="center"/>
          </w:tcPr>
          <w:p>
            <w:pPr>
              <w:jc w:val="left"/>
              <w:rPr>
                <w:rFonts w:hint="eastAsia" w:ascii="等线" w:hAnsi="等线" w:eastAsia="等线" w:cs="等线"/>
                <w:sz w:val="21"/>
                <w:szCs w:val="21"/>
                <w:highlight w:val="green"/>
              </w:rPr>
            </w:pPr>
            <w:r>
              <w:rPr>
                <w:rFonts w:hint="eastAsia" w:ascii="等线" w:hAnsi="等线" w:eastAsia="等线" w:cs="等线"/>
                <w:sz w:val="21"/>
                <w:szCs w:val="21"/>
                <w:highlight w:val="none"/>
              </w:rPr>
              <w:t>This alarm cannot be silenced. Carbon monoxide levels too high.</w:t>
            </w:r>
          </w:p>
        </w:tc>
        <w:tc>
          <w:tcPr>
            <w:tcW w:w="2357" w:type="dxa"/>
            <w:vAlign w:val="center"/>
          </w:tcPr>
          <w:p>
            <w:pPr>
              <w:jc w:val="both"/>
              <w:rPr>
                <w:rFonts w:hint="eastAsia" w:ascii="等线" w:hAnsi="等线" w:eastAsia="等线" w:cs="等线"/>
                <w:sz w:val="21"/>
                <w:szCs w:val="21"/>
                <w:highlight w:val="green"/>
              </w:rPr>
            </w:pPr>
            <w:r>
              <w:rPr>
                <w:rFonts w:hint="eastAsia" w:ascii="等线" w:hAnsi="等线" w:eastAsia="等线" w:cs="等线"/>
                <w:sz w:val="21"/>
                <w:szCs w:val="21"/>
                <w:highlight w:val="green"/>
              </w:rPr>
              <w:t>静音状态下，第6min检查到CO浓度过高</w:t>
            </w:r>
            <w:r>
              <w:rPr>
                <w:rFonts w:hint="eastAsia" w:ascii="等线" w:hAnsi="等线" w:eastAsia="等线" w:cs="等线"/>
                <w:sz w:val="21"/>
                <w:szCs w:val="21"/>
                <w:highlight w:val="green"/>
                <w:lang w:eastAsia="zh-CN"/>
              </w:rPr>
              <w:t>，</w:t>
            </w:r>
            <w:r>
              <w:rPr>
                <w:rFonts w:hint="eastAsia" w:ascii="等线" w:hAnsi="等线" w:eastAsia="等线" w:cs="等线"/>
                <w:sz w:val="21"/>
                <w:szCs w:val="21"/>
                <w:highlight w:val="green"/>
                <w:lang w:val="en-US" w:eastAsia="zh-CN"/>
              </w:rPr>
              <w:t>恢复报警</w:t>
            </w:r>
            <w:r>
              <w:rPr>
                <w:rFonts w:hint="eastAsia" w:ascii="等线" w:hAnsi="等线" w:eastAsia="等线" w:cs="等线"/>
                <w:sz w:val="21"/>
                <w:szCs w:val="21"/>
                <w:highlight w:val="green"/>
              </w:rPr>
              <w:t>；</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rPr>
          <w:trHeight w:val="767" w:hRule="atLeast"/>
        </w:trPr>
        <w:tc>
          <w:tcPr>
            <w:tcW w:w="1555" w:type="dxa"/>
            <w:vMerge w:val="continue"/>
            <w:vAlign w:val="center"/>
          </w:tcPr>
          <w:p>
            <w:pPr>
              <w:jc w:val="center"/>
              <w:rPr>
                <w:rFonts w:hint="eastAsia" w:ascii="等线" w:hAnsi="等线" w:eastAsia="等线" w:cs="等线"/>
                <w:sz w:val="21"/>
                <w:szCs w:val="21"/>
              </w:rPr>
            </w:pPr>
          </w:p>
        </w:tc>
        <w:tc>
          <w:tcPr>
            <w:tcW w:w="3681"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每60S黄灯闪烁一次</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Temporarily silenced.</w:t>
            </w:r>
          </w:p>
        </w:tc>
        <w:tc>
          <w:tcPr>
            <w:tcW w:w="2357"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低电量静音模式</w:t>
            </w:r>
          </w:p>
          <w:p>
            <w:pPr>
              <w:jc w:val="both"/>
              <w:rPr>
                <w:rFonts w:hint="eastAsia" w:ascii="等线" w:hAnsi="等线" w:eastAsia="等线" w:cs="等线"/>
                <w:sz w:val="21"/>
                <w:szCs w:val="21"/>
              </w:rPr>
            </w:pPr>
            <w:r>
              <w:rPr>
                <w:rFonts w:hint="eastAsia" w:ascii="等线" w:hAnsi="等线" w:eastAsia="等线" w:cs="等线"/>
                <w:sz w:val="21"/>
                <w:szCs w:val="21"/>
              </w:rPr>
              <w:t>持续</w:t>
            </w:r>
            <w:r>
              <w:rPr>
                <w:rFonts w:hint="eastAsia" w:ascii="等线" w:hAnsi="等线" w:eastAsia="等线" w:cs="等线"/>
                <w:sz w:val="21"/>
                <w:szCs w:val="21"/>
                <w:lang w:val="en-US" w:eastAsia="zh-CN"/>
              </w:rPr>
              <w:t>10</w:t>
            </w:r>
            <w:r>
              <w:rPr>
                <w:rFonts w:hint="eastAsia" w:ascii="等线" w:hAnsi="等线" w:eastAsia="等线" w:cs="等线"/>
                <w:sz w:val="21"/>
                <w:szCs w:val="21"/>
              </w:rPr>
              <w:t>小时；</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continue"/>
            <w:vAlign w:val="center"/>
          </w:tcPr>
          <w:p>
            <w:pPr>
              <w:jc w:val="center"/>
              <w:rPr>
                <w:rFonts w:hint="eastAsia" w:ascii="等线" w:hAnsi="等线" w:eastAsia="等线" w:cs="等线"/>
                <w:sz w:val="21"/>
                <w:szCs w:val="21"/>
              </w:rPr>
            </w:pPr>
          </w:p>
        </w:tc>
        <w:tc>
          <w:tcPr>
            <w:tcW w:w="3681"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每60秒黄灯连续闪烁三次</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Temporarily silenced.</w:t>
            </w:r>
          </w:p>
        </w:tc>
        <w:tc>
          <w:tcPr>
            <w:tcW w:w="2357"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寿命终结阶段静音模式</w:t>
            </w:r>
          </w:p>
          <w:p>
            <w:pPr>
              <w:jc w:val="both"/>
              <w:rPr>
                <w:rFonts w:hint="eastAsia" w:ascii="等线" w:hAnsi="等线" w:eastAsia="等线" w:cs="等线"/>
                <w:sz w:val="21"/>
                <w:szCs w:val="21"/>
              </w:rPr>
            </w:pPr>
            <w:r>
              <w:rPr>
                <w:rFonts w:hint="eastAsia" w:ascii="等线" w:hAnsi="等线" w:eastAsia="等线" w:cs="等线"/>
                <w:sz w:val="21"/>
                <w:szCs w:val="21"/>
              </w:rPr>
              <w:t>持续</w:t>
            </w:r>
            <w:r>
              <w:rPr>
                <w:rFonts w:hint="eastAsia" w:ascii="等线" w:hAnsi="等线" w:eastAsia="等线" w:cs="等线"/>
                <w:sz w:val="21"/>
                <w:szCs w:val="21"/>
                <w:lang w:val="en-US" w:eastAsia="zh-CN"/>
              </w:rPr>
              <w:t>22小时</w:t>
            </w:r>
            <w:r>
              <w:rPr>
                <w:rFonts w:hint="eastAsia" w:ascii="等线" w:hAnsi="等线" w:eastAsia="等线" w:cs="等线"/>
                <w:sz w:val="21"/>
                <w:szCs w:val="21"/>
              </w:rPr>
              <w:t>；</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Align w:val="center"/>
          </w:tcPr>
          <w:p>
            <w:pPr>
              <w:jc w:val="center"/>
              <w:rPr>
                <w:rFonts w:hint="eastAsia" w:ascii="等线" w:hAnsi="等线" w:eastAsia="等线" w:cs="等线"/>
                <w:sz w:val="21"/>
                <w:szCs w:val="21"/>
              </w:rPr>
            </w:pPr>
            <w:r>
              <w:rPr>
                <w:rFonts w:hint="eastAsia" w:ascii="等线" w:hAnsi="等线" w:eastAsia="等线" w:cs="等线"/>
                <w:sz w:val="21"/>
                <w:szCs w:val="21"/>
              </w:rPr>
              <w:t>低电量模式</w:t>
            </w:r>
          </w:p>
        </w:tc>
        <w:tc>
          <w:tcPr>
            <w:tcW w:w="3681"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每60S黄灯闪烁一次</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Caution. Low battery. Replace the battery now.</w:t>
            </w:r>
          </w:p>
        </w:tc>
        <w:tc>
          <w:tcPr>
            <w:tcW w:w="2357" w:type="dxa"/>
            <w:vAlign w:val="center"/>
          </w:tcPr>
          <w:p>
            <w:pPr>
              <w:jc w:val="both"/>
              <w:rPr>
                <w:rFonts w:hint="eastAsia" w:ascii="等线" w:hAnsi="等线" w:eastAsia="等线" w:cs="等线"/>
                <w:sz w:val="21"/>
                <w:szCs w:val="21"/>
              </w:rPr>
            </w:pP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Merge w:val="restart"/>
            <w:vAlign w:val="center"/>
          </w:tcPr>
          <w:p>
            <w:pPr>
              <w:jc w:val="cente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pP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机器故障</w:t>
            </w:r>
          </w:p>
        </w:tc>
        <w:tc>
          <w:tcPr>
            <w:tcW w:w="3681" w:type="dxa"/>
            <w:vMerge w:val="restart"/>
            <w:vAlign w:val="center"/>
          </w:tcPr>
          <w:p>
            <w:pPr>
              <w:bidi w:val="0"/>
              <w:jc w:val="both"/>
              <w:rPr>
                <w:rFonts w:hint="eastAsia" w:ascii="等线" w:hAnsi="等线" w:eastAsia="等线" w:cs="等线"/>
                <w:color w:val="0D0D0D" w:themeColor="text1" w:themeTint="F2"/>
                <w:lang w:val="en-US" w:eastAsia="zh-CN"/>
                <w14:textFill>
                  <w14:solidFill>
                    <w14:schemeClr w14:val="tx1">
                      <w14:lumMod w14:val="95000"/>
                      <w14:lumOff w14:val="5000"/>
                    </w14:schemeClr>
                  </w14:solidFill>
                </w14:textFill>
              </w:rPr>
            </w:pPr>
            <w:r>
              <w:rPr>
                <w:rFonts w:hint="eastAsia" w:ascii="等线" w:hAnsi="等线" w:eastAsia="等线" w:cs="等线"/>
                <w:sz w:val="21"/>
                <w:szCs w:val="21"/>
              </w:rPr>
              <w:t>每60秒黄灯连续闪烁两次</w:t>
            </w:r>
          </w:p>
        </w:tc>
        <w:tc>
          <w:tcPr>
            <w:tcW w:w="2262" w:type="dxa"/>
            <w:vAlign w:val="center"/>
          </w:tcPr>
          <w:p>
            <w:pPr>
              <w:jc w:val="left"/>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pP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Caution. Smoke sensor malfunction. Replace the device now.</w:t>
            </w:r>
          </w:p>
        </w:tc>
        <w:tc>
          <w:tcPr>
            <w:tcW w:w="2357" w:type="dxa"/>
            <w:vAlign w:val="center"/>
          </w:tcPr>
          <w:p>
            <w:pPr>
              <w:jc w:val="both"/>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pP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烟雾功能故障</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rPr>
          <w:trHeight w:val="531" w:hRule="atLeast"/>
        </w:trPr>
        <w:tc>
          <w:tcPr>
            <w:tcW w:w="1555" w:type="dxa"/>
            <w:vMerge w:val="continue"/>
            <w:vAlign w:val="center"/>
          </w:tcPr>
          <w:p>
            <w:pPr>
              <w:jc w:val="cente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pPr>
          </w:p>
        </w:tc>
        <w:tc>
          <w:tcPr>
            <w:tcW w:w="3681" w:type="dxa"/>
            <w:vMerge w:val="continue"/>
            <w:vAlign w:val="center"/>
          </w:tcPr>
          <w:p>
            <w:pPr>
              <w:jc w:val="both"/>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pPr>
          </w:p>
        </w:tc>
        <w:tc>
          <w:tcPr>
            <w:tcW w:w="2262" w:type="dxa"/>
            <w:vAlign w:val="center"/>
          </w:tcPr>
          <w:p>
            <w:pPr>
              <w:jc w:val="left"/>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pP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Caution. Carbon monoxide sensor malfunction. Replace the device now.</w:t>
            </w:r>
          </w:p>
        </w:tc>
        <w:tc>
          <w:tcPr>
            <w:tcW w:w="2357" w:type="dxa"/>
            <w:vAlign w:val="center"/>
          </w:tcPr>
          <w:p>
            <w:pPr>
              <w:jc w:val="both"/>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pPr>
            <w:r>
              <w:rPr>
                <w:rFonts w:hint="eastAsia" w:ascii="等线" w:hAnsi="等线" w:eastAsia="等线" w:cs="等线"/>
                <w:color w:val="0D0D0D" w:themeColor="text1" w:themeTint="F2"/>
                <w:sz w:val="21"/>
                <w:szCs w:val="21"/>
                <w14:textFill>
                  <w14:solidFill>
                    <w14:schemeClr w14:val="tx1">
                      <w14:lumMod w14:val="95000"/>
                      <w14:lumOff w14:val="5000"/>
                    </w14:schemeClr>
                  </w14:solidFill>
                </w14:textFill>
              </w:rPr>
              <w:t>一氧化碳功能故障</w:t>
            </w:r>
          </w:p>
        </w:tc>
      </w:tr>
      <w:tr>
        <w:tblPrEx>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CellMar>
            <w:top w:w="0" w:type="dxa"/>
            <w:left w:w="108" w:type="dxa"/>
            <w:bottom w:w="0" w:type="dxa"/>
            <w:right w:w="108" w:type="dxa"/>
          </w:tblCellMar>
        </w:tblPrEx>
        <w:tc>
          <w:tcPr>
            <w:tcW w:w="1555" w:type="dxa"/>
            <w:vAlign w:val="center"/>
          </w:tcPr>
          <w:p>
            <w:pPr>
              <w:jc w:val="center"/>
              <w:rPr>
                <w:rFonts w:hint="eastAsia" w:ascii="等线" w:hAnsi="等线" w:eastAsia="等线" w:cs="等线"/>
                <w:sz w:val="21"/>
                <w:szCs w:val="21"/>
              </w:rPr>
            </w:pPr>
            <w:r>
              <w:rPr>
                <w:rFonts w:hint="eastAsia" w:ascii="等线" w:hAnsi="等线" w:eastAsia="等线" w:cs="等线"/>
                <w:sz w:val="21"/>
                <w:szCs w:val="21"/>
              </w:rPr>
              <w:t>寿命终结</w:t>
            </w:r>
          </w:p>
        </w:tc>
        <w:tc>
          <w:tcPr>
            <w:tcW w:w="3681" w:type="dxa"/>
            <w:vAlign w:val="center"/>
          </w:tcPr>
          <w:p>
            <w:pPr>
              <w:jc w:val="both"/>
              <w:rPr>
                <w:rFonts w:hint="eastAsia" w:ascii="等线" w:hAnsi="等线" w:eastAsia="等线" w:cs="等线"/>
                <w:sz w:val="21"/>
                <w:szCs w:val="21"/>
              </w:rPr>
            </w:pPr>
            <w:r>
              <w:rPr>
                <w:rFonts w:hint="eastAsia" w:ascii="等线" w:hAnsi="等线" w:eastAsia="等线" w:cs="等线"/>
                <w:sz w:val="21"/>
                <w:szCs w:val="21"/>
              </w:rPr>
              <w:t>每60秒黄灯连续闪烁三次</w:t>
            </w:r>
          </w:p>
        </w:tc>
        <w:tc>
          <w:tcPr>
            <w:tcW w:w="2262" w:type="dxa"/>
            <w:vAlign w:val="center"/>
          </w:tcPr>
          <w:p>
            <w:pPr>
              <w:jc w:val="left"/>
              <w:rPr>
                <w:rFonts w:hint="eastAsia" w:ascii="等线" w:hAnsi="等线" w:eastAsia="等线" w:cs="等线"/>
                <w:sz w:val="21"/>
                <w:szCs w:val="21"/>
              </w:rPr>
            </w:pPr>
            <w:r>
              <w:rPr>
                <w:rFonts w:hint="eastAsia" w:ascii="等线" w:hAnsi="等线" w:eastAsia="等线" w:cs="等线"/>
                <w:sz w:val="21"/>
                <w:szCs w:val="21"/>
              </w:rPr>
              <w:t>Caution. The alarm has reached the end of its lifetime. Replace the device now.</w:t>
            </w:r>
          </w:p>
        </w:tc>
        <w:tc>
          <w:tcPr>
            <w:tcW w:w="2357" w:type="dxa"/>
            <w:vAlign w:val="center"/>
          </w:tcPr>
          <w:p>
            <w:pPr>
              <w:jc w:val="both"/>
              <w:rPr>
                <w:rFonts w:hint="eastAsia" w:ascii="等线" w:hAnsi="等线" w:eastAsia="等线" w:cs="等线"/>
                <w:sz w:val="21"/>
                <w:szCs w:val="21"/>
              </w:rPr>
            </w:pPr>
          </w:p>
        </w:tc>
      </w:tr>
    </w:tbl>
    <w:p>
      <w:pPr>
        <w:rPr>
          <w:rFonts w:hAnsi="Times New Roman"/>
          <w:b/>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926" w:bottom="1440" w:left="108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佚名" w:date="2021-10-19T19:17:39Z" w:initials="">
    <w:p w14:paraId="20C06C86">
      <w:pPr>
        <w:pStyle w:val="13"/>
        <w:rPr>
          <w:rFonts w:hint="default" w:eastAsia="宋体"/>
          <w:lang w:val="en-US" w:eastAsia="zh-CN"/>
        </w:rPr>
      </w:pPr>
      <w:r>
        <w:rPr>
          <w:rFonts w:hint="eastAsia"/>
          <w:lang w:val="en-US" w:eastAsia="zh-CN"/>
        </w:rPr>
        <w:t>根据第八版实际生效时间再评估。</w:t>
      </w:r>
    </w:p>
  </w:comment>
  <w:comment w:id="1" w:author="张佚名  warney [2]" w:date="2021-07-06T19:56:37Z" w:initials="">
    <w:p w14:paraId="506F68D7">
      <w:pPr>
        <w:pStyle w:val="13"/>
        <w:rPr>
          <w:rFonts w:hint="eastAsia"/>
        </w:rPr>
      </w:pPr>
      <w:r>
        <w:t>单功能机型</w:t>
      </w:r>
      <w:r>
        <w:rPr>
          <w:rFonts w:hint="eastAsia"/>
          <w:lang w:val="en-US" w:eastAsia="zh-CN"/>
        </w:rPr>
        <w:t>或复合机型，连动</w:t>
      </w:r>
      <w:r>
        <w:t>报警声统一。</w:t>
      </w:r>
    </w:p>
    <w:p w14:paraId="10854F7D">
      <w:pPr>
        <w:pStyle w:val="13"/>
      </w:pPr>
    </w:p>
  </w:comment>
  <w:comment w:id="2" w:author="Robinson" w:date="2021-07-07T14:32:11Z" w:initials="">
    <w:p w14:paraId="743733C3">
      <w:pPr>
        <w:pStyle w:val="13"/>
        <w:rPr>
          <w:rFonts w:hint="eastAsia" w:ascii="等线" w:hAnsi="等线" w:eastAsia="等线" w:cs="等线"/>
          <w:szCs w:val="22"/>
        </w:rPr>
      </w:pPr>
      <w:r>
        <w:rPr>
          <w:rFonts w:hint="eastAsia"/>
          <w:lang w:val="en-US" w:eastAsia="zh-CN"/>
        </w:rPr>
        <w:t>CO的被动报警，请参考XP01-W-UL-PRD-V1.0.</w:t>
      </w:r>
      <w:r>
        <w:rPr>
          <w:rFonts w:hint="eastAsia" w:ascii="等线" w:hAnsi="等线" w:eastAsia="等线" w:cs="等线"/>
          <w:szCs w:val="22"/>
        </w:rPr>
        <w:t>当网内有一氧化碳报警器触发报警时，每5.8秒</w:t>
      </w:r>
      <w:r>
        <w:rPr>
          <w:rFonts w:hint="eastAsia" w:ascii="等线" w:hAnsi="等线" w:eastAsia="等线" w:cs="等线"/>
          <w:szCs w:val="22"/>
          <w:lang w:eastAsia="zh-CN"/>
        </w:rPr>
        <w:t>发</w:t>
      </w:r>
      <w:r>
        <w:rPr>
          <w:rFonts w:hint="eastAsia" w:ascii="等线" w:hAnsi="等线" w:eastAsia="等线" w:cs="等线"/>
          <w:szCs w:val="22"/>
        </w:rPr>
        <w:t>出四声警报，伴随</w:t>
      </w:r>
      <w:r>
        <w:rPr>
          <w:rFonts w:hint="eastAsia" w:ascii="等线" w:hAnsi="等线" w:eastAsia="等线" w:cs="等线"/>
          <w:b/>
          <w:bCs/>
          <w:color w:val="FF0000"/>
          <w:szCs w:val="22"/>
        </w:rPr>
        <w:t>红灯连续闪烁四次后绿灯闪烁一次</w:t>
      </w:r>
      <w:r>
        <w:rPr>
          <w:rFonts w:hint="eastAsia" w:ascii="等线" w:hAnsi="等线" w:eastAsia="等线" w:cs="等线"/>
          <w:szCs w:val="22"/>
        </w:rPr>
        <w:t>。</w:t>
      </w:r>
    </w:p>
    <w:p w14:paraId="6C315CBF">
      <w:pPr>
        <w:pStyle w:val="13"/>
        <w:rPr>
          <w:rFonts w:hint="default"/>
          <w:lang w:val="en-US" w:eastAsia="zh-CN"/>
        </w:rPr>
      </w:pPr>
    </w:p>
  </w:comment>
  <w:comment w:id="3" w:author="张佚名" w:date="2021-06-15T12:19:00Z" w:initials="">
    <w:p w14:paraId="70FA4EAB">
      <w:pPr>
        <w:pStyle w:val="13"/>
      </w:pPr>
      <w:r>
        <w:rPr>
          <w:rFonts w:hint="eastAsia"/>
        </w:rPr>
        <w:t>UL版本对静音要求有差别。</w:t>
      </w:r>
    </w:p>
  </w:comment>
  <w:comment w:id="4" w:author="张佚名" w:date="2021-06-15T12:02:00Z" w:initials="">
    <w:p w14:paraId="755B7848">
      <w:pPr>
        <w:pStyle w:val="13"/>
      </w:pPr>
      <w:r>
        <w:rPr>
          <w:rFonts w:hint="eastAsia"/>
        </w:rPr>
        <w:t>UL版本静音要求有差别。</w:t>
      </w:r>
    </w:p>
  </w:comment>
  <w:comment w:id="5" w:author="张佚名" w:date="2021-10-14T21:00:46Z" w:initials="">
    <w:p w14:paraId="091A6C1D">
      <w:pPr>
        <w:pStyle w:val="13"/>
        <w:rPr>
          <w:rFonts w:hint="default" w:eastAsia="宋体"/>
          <w:lang w:val="en-US" w:eastAsia="zh-CN"/>
        </w:rPr>
      </w:pPr>
      <w:r>
        <w:rPr>
          <w:rFonts w:hint="eastAsia"/>
          <w:lang w:val="en-US" w:eastAsia="zh-CN"/>
        </w:rPr>
        <w:t>需要硬件确认。</w:t>
      </w:r>
    </w:p>
  </w:comment>
  <w:comment w:id="6" w:author="张佚名  warney [2]" w:date="2021-08-19T14:14:26Z" w:initials="">
    <w:p w14:paraId="16940CC3">
      <w:pPr>
        <w:pStyle w:val="13"/>
        <w:rPr>
          <w:rFonts w:hint="default" w:eastAsia="宋体"/>
          <w:lang w:val="en-US" w:eastAsia="zh-CN"/>
        </w:rPr>
      </w:pPr>
      <w:r>
        <w:rPr>
          <w:rFonts w:hint="eastAsia"/>
          <w:lang w:val="en-US" w:eastAsia="zh-CN"/>
        </w:rPr>
        <w:t>绿色闪灯时长可参考XP01-W连动报警规则。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0C06C86" w15:done="0"/>
  <w15:commentEx w15:paraId="10854F7D" w15:done="0"/>
  <w15:commentEx w15:paraId="6C315CBF" w15:done="0"/>
  <w15:commentEx w15:paraId="70FA4EAB" w15:done="0"/>
  <w15:commentEx w15:paraId="755B7848" w15:done="0"/>
  <w15:commentEx w15:paraId="091A6C1D" w15:done="0"/>
  <w15:commentEx w15:paraId="16940C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30204"/>
    <w:charset w:val="00"/>
    <w:family w:val="swiss"/>
    <w:pitch w:val="default"/>
    <w:sig w:usb0="00000000" w:usb1="00000000" w:usb2="00000000" w:usb3="00000000" w:csb0="00000093"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40001" w:csb1="00000000"/>
  </w:font>
  <w:font w:name="Helvetica-Bold">
    <w:altName w:val="Times New Roman"/>
    <w:panose1 w:val="00000000000000000000"/>
    <w:charset w:val="00"/>
    <w:family w:val="roman"/>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rPr>
        <w:rFonts w:hAnsi="Times New Roman"/>
        <w:b/>
      </w:rPr>
    </w:pPr>
    <w:r>
      <w:rPr>
        <w:rFonts w:hAnsi="Times New Roman"/>
        <w:sz w:val="18"/>
      </w:rPr>
      <w:t>P</w:t>
    </w:r>
    <w:r>
      <w:rPr>
        <w:rFonts w:hint="eastAsia" w:hAnsi="Times New Roman"/>
        <w:sz w:val="18"/>
      </w:rPr>
      <w:t xml:space="preserve">age </w:t>
    </w:r>
    <w:r>
      <w:rPr>
        <w:rFonts w:hAnsi="Times New Roman"/>
        <w:sz w:val="18"/>
      </w:rPr>
      <w:fldChar w:fldCharType="begin"/>
    </w:r>
    <w:r>
      <w:rPr>
        <w:rFonts w:hAnsi="Times New Roman"/>
        <w:sz w:val="18"/>
      </w:rPr>
      <w:instrText xml:space="preserve">PAGE</w:instrText>
    </w:r>
    <w:r>
      <w:rPr>
        <w:rFonts w:hAnsi="Times New Roman"/>
        <w:sz w:val="18"/>
      </w:rPr>
      <w:fldChar w:fldCharType="separate"/>
    </w:r>
    <w:r>
      <w:rPr>
        <w:rFonts w:hAnsi="Times New Roman"/>
        <w:sz w:val="18"/>
      </w:rPr>
      <w:t>12</w:t>
    </w:r>
    <w:r>
      <w:rPr>
        <w:rFonts w:hAnsi="Times New Roman"/>
        <w:sz w:val="18"/>
      </w:rPr>
      <w:fldChar w:fldCharType="end"/>
    </w:r>
    <w:r>
      <w:rPr>
        <w:rFonts w:hAnsi="Times New Roman"/>
        <w:sz w:val="18"/>
      </w:rPr>
      <w:t xml:space="preserve">,Total </w:t>
    </w:r>
    <w:r>
      <w:rPr>
        <w:rFonts w:hAnsi="Times New Roman"/>
        <w:sz w:val="18"/>
      </w:rPr>
      <w:fldChar w:fldCharType="begin"/>
    </w:r>
    <w:r>
      <w:rPr>
        <w:rFonts w:ascii="宋体"/>
      </w:rPr>
      <w:instrText xml:space="preserve">NUMPAGES</w:instrText>
    </w:r>
    <w:r>
      <w:rPr>
        <w:rFonts w:hAnsi="Times New Roman"/>
        <w:sz w:val="18"/>
      </w:rPr>
      <w:fldChar w:fldCharType="separate"/>
    </w:r>
    <w:r>
      <w:rPr>
        <w:rFonts w:ascii="宋体"/>
      </w:rPr>
      <w:t>20</w:t>
    </w:r>
    <w:r>
      <w:rPr>
        <w:rFonts w:hAnsi="Times New Roman"/>
        <w:sz w:val="18"/>
      </w:rPr>
      <w:fldChar w:fldCharType="end"/>
    </w:r>
    <w:r>
      <w:rPr>
        <w:rFonts w:hAnsi="Times New Roman"/>
        <w:sz w:val="18"/>
      </w:rPr>
      <w:t xml:space="preserve">                             </w:t>
    </w:r>
    <w:r>
      <w:rPr>
        <w:rFonts w:hAnsi="Times New Roman"/>
        <w:b/>
      </w:rPr>
      <w:t xml:space="preserve"> 受控文件，请勿外传</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both"/>
      <w:rPr>
        <w:rFonts w:ascii="华文中宋" w:hAnsi="华文中宋" w:eastAsia="华文中宋"/>
        <w:b/>
        <w:sz w:val="32"/>
      </w:rPr>
    </w:pPr>
    <w:r>
      <w:rPr>
        <w:rFonts w:hint="eastAsia" w:ascii="华文中宋" w:hAnsi="华文中宋" w:eastAsia="华文中宋"/>
        <w:b/>
        <w:sz w:val="32"/>
      </w:rPr>
      <w:drawing>
        <wp:inline distT="0" distB="0" distL="0" distR="0">
          <wp:extent cx="1317625" cy="232410"/>
          <wp:effectExtent l="0" t="0" r="15875" b="15240"/>
          <wp:docPr id="2" name="图片 2" descr="D:\张佚名\10.安室认证资质相关\一致性说明\X-Sense Innovations Co., Ltd\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张佚名\10.安室认证资质相关\一致性说明\X-Sense Innovations Co., Ltd\LOGO.pngLOGO"/>
                  <pic:cNvPicPr>
                    <a:picLocks noChangeAspect="1"/>
                  </pic:cNvPicPr>
                </pic:nvPicPr>
                <pic:blipFill>
                  <a:blip r:embed="rId1"/>
                  <a:srcRect/>
                  <a:stretch>
                    <a:fillRect/>
                  </a:stretch>
                </pic:blipFill>
                <pic:spPr>
                  <a:xfrm>
                    <a:off x="0" y="0"/>
                    <a:ext cx="1354172" cy="232410"/>
                  </a:xfrm>
                  <a:prstGeom prst="rect">
                    <a:avLst/>
                  </a:prstGeom>
                </pic:spPr>
              </pic:pic>
            </a:graphicData>
          </a:graphic>
        </wp:inline>
      </w:drawing>
    </w:r>
  </w:p>
  <w:p>
    <w:pPr>
      <w:pBdr>
        <w:bottom w:val="single" w:color="000000" w:sz="6" w:space="0"/>
      </w:pBdr>
      <w:tabs>
        <w:tab w:val="center" w:pos="4153"/>
        <w:tab w:val="right" w:pos="8306"/>
      </w:tabs>
      <w:snapToGrid w:val="0"/>
      <w:jc w:val="both"/>
      <w:rPr>
        <w:rFonts w:hAnsi="Times New Roman"/>
        <w:b/>
        <w:sz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28AEE"/>
    <w:multiLevelType w:val="singleLevel"/>
    <w:tmpl w:val="8A428AEE"/>
    <w:lvl w:ilvl="0" w:tentative="0">
      <w:start w:val="3"/>
      <w:numFmt w:val="chineseCounting"/>
      <w:suff w:val="nothing"/>
      <w:lvlText w:val="%1．"/>
      <w:lvlJc w:val="left"/>
      <w:rPr>
        <w:rFonts w:hint="eastAsia"/>
      </w:rPr>
    </w:lvl>
  </w:abstractNum>
  <w:abstractNum w:abstractNumId="1">
    <w:nsid w:val="8C897952"/>
    <w:multiLevelType w:val="singleLevel"/>
    <w:tmpl w:val="8C897952"/>
    <w:lvl w:ilvl="0" w:tentative="0">
      <w:start w:val="1"/>
      <w:numFmt w:val="bullet"/>
      <w:lvlText w:val=""/>
      <w:lvlJc w:val="left"/>
      <w:pPr>
        <w:ind w:left="420" w:hanging="420"/>
      </w:pPr>
      <w:rPr>
        <w:rFonts w:hint="default" w:ascii="Wingdings" w:hAnsi="Wingdings"/>
      </w:rPr>
    </w:lvl>
  </w:abstractNum>
  <w:abstractNum w:abstractNumId="2">
    <w:nsid w:val="9BB9B2DD"/>
    <w:multiLevelType w:val="singleLevel"/>
    <w:tmpl w:val="9BB9B2DD"/>
    <w:lvl w:ilvl="0" w:tentative="0">
      <w:start w:val="1"/>
      <w:numFmt w:val="bullet"/>
      <w:lvlText w:val=""/>
      <w:lvlJc w:val="left"/>
      <w:pPr>
        <w:ind w:left="420" w:hanging="420"/>
      </w:pPr>
      <w:rPr>
        <w:rFonts w:hint="default" w:ascii="Wingdings" w:hAnsi="Wingdings"/>
      </w:rPr>
    </w:lvl>
  </w:abstractNum>
  <w:abstractNum w:abstractNumId="3">
    <w:nsid w:val="C9C0CA91"/>
    <w:multiLevelType w:val="singleLevel"/>
    <w:tmpl w:val="C9C0CA91"/>
    <w:lvl w:ilvl="0" w:tentative="0">
      <w:start w:val="1"/>
      <w:numFmt w:val="bullet"/>
      <w:lvlText w:val=""/>
      <w:lvlJc w:val="left"/>
      <w:pPr>
        <w:tabs>
          <w:tab w:val="left" w:pos="420"/>
        </w:tabs>
        <w:ind w:left="840" w:hanging="420"/>
      </w:pPr>
      <w:rPr>
        <w:rFonts w:hint="default" w:ascii="Wingdings" w:hAnsi="Wingdings"/>
      </w:rPr>
    </w:lvl>
  </w:abstractNum>
  <w:abstractNum w:abstractNumId="4">
    <w:nsid w:val="D508C1AF"/>
    <w:multiLevelType w:val="singleLevel"/>
    <w:tmpl w:val="D508C1AF"/>
    <w:lvl w:ilvl="0" w:tentative="0">
      <w:start w:val="1"/>
      <w:numFmt w:val="bullet"/>
      <w:lvlText w:val=""/>
      <w:lvlJc w:val="left"/>
      <w:pPr>
        <w:ind w:left="420" w:hanging="420"/>
      </w:pPr>
      <w:rPr>
        <w:rFonts w:hint="default" w:ascii="Wingdings" w:hAnsi="Wingdings"/>
      </w:rPr>
    </w:lvl>
  </w:abstractNum>
  <w:abstractNum w:abstractNumId="5">
    <w:nsid w:val="D8CF9ED3"/>
    <w:multiLevelType w:val="singleLevel"/>
    <w:tmpl w:val="D8CF9ED3"/>
    <w:lvl w:ilvl="0" w:tentative="0">
      <w:start w:val="1"/>
      <w:numFmt w:val="bullet"/>
      <w:lvlText w:val=""/>
      <w:lvlJc w:val="left"/>
      <w:pPr>
        <w:ind w:left="420" w:hanging="420"/>
      </w:pPr>
      <w:rPr>
        <w:rFonts w:hint="default" w:ascii="Wingdings" w:hAnsi="Wingdings"/>
      </w:rPr>
    </w:lvl>
  </w:abstractNum>
  <w:abstractNum w:abstractNumId="6">
    <w:nsid w:val="E240D59D"/>
    <w:multiLevelType w:val="singleLevel"/>
    <w:tmpl w:val="E240D59D"/>
    <w:lvl w:ilvl="0" w:tentative="0">
      <w:start w:val="1"/>
      <w:numFmt w:val="chineseCounting"/>
      <w:suff w:val="nothing"/>
      <w:lvlText w:val="%1．"/>
      <w:lvlJc w:val="left"/>
      <w:rPr>
        <w:rFonts w:hint="eastAsia"/>
      </w:rPr>
    </w:lvl>
  </w:abstractNum>
  <w:abstractNum w:abstractNumId="7">
    <w:nsid w:val="0B184E1E"/>
    <w:multiLevelType w:val="multilevel"/>
    <w:tmpl w:val="0B184E1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0B561472"/>
    <w:multiLevelType w:val="multilevel"/>
    <w:tmpl w:val="0B56147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16E21B46"/>
    <w:multiLevelType w:val="multilevel"/>
    <w:tmpl w:val="16E21B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47DB64D"/>
    <w:multiLevelType w:val="singleLevel"/>
    <w:tmpl w:val="247DB64D"/>
    <w:lvl w:ilvl="0" w:tentative="0">
      <w:start w:val="1"/>
      <w:numFmt w:val="bullet"/>
      <w:lvlText w:val=""/>
      <w:lvlJc w:val="left"/>
      <w:pPr>
        <w:tabs>
          <w:tab w:val="left" w:pos="420"/>
        </w:tabs>
        <w:ind w:left="840" w:hanging="420"/>
      </w:pPr>
      <w:rPr>
        <w:rFonts w:hint="default" w:ascii="Wingdings" w:hAnsi="Wingdings"/>
      </w:rPr>
    </w:lvl>
  </w:abstractNum>
  <w:abstractNum w:abstractNumId="11">
    <w:nsid w:val="30334BB8"/>
    <w:multiLevelType w:val="multilevel"/>
    <w:tmpl w:val="30334BB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32F5C5B9"/>
    <w:multiLevelType w:val="multilevel"/>
    <w:tmpl w:val="32F5C5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35BE3EA9"/>
    <w:multiLevelType w:val="singleLevel"/>
    <w:tmpl w:val="35BE3EA9"/>
    <w:lvl w:ilvl="0" w:tentative="0">
      <w:start w:val="1"/>
      <w:numFmt w:val="bullet"/>
      <w:lvlText w:val=""/>
      <w:lvlJc w:val="left"/>
      <w:pPr>
        <w:ind w:left="420" w:hanging="420"/>
      </w:pPr>
      <w:rPr>
        <w:rFonts w:hint="default" w:ascii="Wingdings" w:hAnsi="Wingdings"/>
      </w:rPr>
    </w:lvl>
  </w:abstractNum>
  <w:abstractNum w:abstractNumId="14">
    <w:nsid w:val="3692641C"/>
    <w:multiLevelType w:val="multilevel"/>
    <w:tmpl w:val="3692641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EA3C201"/>
    <w:multiLevelType w:val="singleLevel"/>
    <w:tmpl w:val="4EA3C201"/>
    <w:lvl w:ilvl="0" w:tentative="0">
      <w:start w:val="1"/>
      <w:numFmt w:val="bullet"/>
      <w:lvlText w:val=""/>
      <w:lvlJc w:val="left"/>
      <w:pPr>
        <w:ind w:left="420" w:hanging="420"/>
      </w:pPr>
      <w:rPr>
        <w:rFonts w:hint="default" w:ascii="Wingdings" w:hAnsi="Wingdings"/>
      </w:rPr>
    </w:lvl>
  </w:abstractNum>
  <w:abstractNum w:abstractNumId="16">
    <w:nsid w:val="5BC05CF8"/>
    <w:multiLevelType w:val="singleLevel"/>
    <w:tmpl w:val="5BC05CF8"/>
    <w:lvl w:ilvl="0" w:tentative="0">
      <w:start w:val="1"/>
      <w:numFmt w:val="bullet"/>
      <w:lvlText w:val=""/>
      <w:lvlJc w:val="left"/>
      <w:pPr>
        <w:ind w:left="420" w:hanging="420"/>
      </w:pPr>
      <w:rPr>
        <w:rFonts w:hint="default" w:ascii="Wingdings" w:hAnsi="Wingdings"/>
      </w:rPr>
    </w:lvl>
  </w:abstractNum>
  <w:abstractNum w:abstractNumId="17">
    <w:nsid w:val="5DE576D2"/>
    <w:multiLevelType w:val="multilevel"/>
    <w:tmpl w:val="5DE576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77B0C21"/>
    <w:multiLevelType w:val="singleLevel"/>
    <w:tmpl w:val="677B0C21"/>
    <w:lvl w:ilvl="0" w:tentative="0">
      <w:start w:val="1"/>
      <w:numFmt w:val="decimal"/>
      <w:suff w:val="space"/>
      <w:lvlText w:val="%1."/>
      <w:lvlJc w:val="left"/>
    </w:lvl>
  </w:abstractNum>
  <w:abstractNum w:abstractNumId="19">
    <w:nsid w:val="773E270B"/>
    <w:multiLevelType w:val="singleLevel"/>
    <w:tmpl w:val="773E27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5"/>
  </w:num>
  <w:num w:numId="3">
    <w:abstractNumId w:val="0"/>
  </w:num>
  <w:num w:numId="4">
    <w:abstractNumId w:val="18"/>
  </w:num>
  <w:num w:numId="5">
    <w:abstractNumId w:val="17"/>
  </w:num>
  <w:num w:numId="6">
    <w:abstractNumId w:val="9"/>
  </w:num>
  <w:num w:numId="7">
    <w:abstractNumId w:val="7"/>
  </w:num>
  <w:num w:numId="8">
    <w:abstractNumId w:val="14"/>
  </w:num>
  <w:num w:numId="9">
    <w:abstractNumId w:val="12"/>
  </w:num>
  <w:num w:numId="10">
    <w:abstractNumId w:val="19"/>
  </w:num>
  <w:num w:numId="11">
    <w:abstractNumId w:val="11"/>
  </w:num>
  <w:num w:numId="12">
    <w:abstractNumId w:val="10"/>
  </w:num>
  <w:num w:numId="13">
    <w:abstractNumId w:val="2"/>
  </w:num>
  <w:num w:numId="14">
    <w:abstractNumId w:val="3"/>
  </w:num>
  <w:num w:numId="15">
    <w:abstractNumId w:val="4"/>
  </w:num>
  <w:num w:numId="16">
    <w:abstractNumId w:val="16"/>
  </w:num>
  <w:num w:numId="17">
    <w:abstractNumId w:val="13"/>
  </w:num>
  <w:num w:numId="18">
    <w:abstractNumId w:val="8"/>
  </w:num>
  <w:num w:numId="19">
    <w:abstractNumId w:val="5"/>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佚名">
    <w15:presenceInfo w15:providerId="WPS Office" w15:userId="3029242904"/>
  </w15:person>
  <w15:person w15:author="张佚名  warney [2]">
    <w15:presenceInfo w15:providerId="WPS Office" w15:userId="3029242904"/>
  </w15:person>
  <w15:person w15:author="Robinson">
    <w15:presenceInfo w15:providerId="WPS Office" w15:userId="2156960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kYTVkZmM4ODU1ZTg2Nzg1YTc5MWM4NDhiNzgzMGEifQ=="/>
  </w:docVars>
  <w:rsids>
    <w:rsidRoot w:val="00172A27"/>
    <w:rsid w:val="000327D8"/>
    <w:rsid w:val="000356E7"/>
    <w:rsid w:val="000637BD"/>
    <w:rsid w:val="000C5BE6"/>
    <w:rsid w:val="000D4614"/>
    <w:rsid w:val="001058D8"/>
    <w:rsid w:val="00123EA6"/>
    <w:rsid w:val="00136094"/>
    <w:rsid w:val="001443DF"/>
    <w:rsid w:val="00172A27"/>
    <w:rsid w:val="001B43E1"/>
    <w:rsid w:val="001B53C1"/>
    <w:rsid w:val="001C1B82"/>
    <w:rsid w:val="001C3BFB"/>
    <w:rsid w:val="002019A2"/>
    <w:rsid w:val="00220FE3"/>
    <w:rsid w:val="00270B76"/>
    <w:rsid w:val="002769E8"/>
    <w:rsid w:val="002908E1"/>
    <w:rsid w:val="002B709A"/>
    <w:rsid w:val="002C08AF"/>
    <w:rsid w:val="00374A0C"/>
    <w:rsid w:val="003C1423"/>
    <w:rsid w:val="003E0E18"/>
    <w:rsid w:val="003E5957"/>
    <w:rsid w:val="00444594"/>
    <w:rsid w:val="00462B27"/>
    <w:rsid w:val="0048129D"/>
    <w:rsid w:val="004D6DBF"/>
    <w:rsid w:val="00522EC6"/>
    <w:rsid w:val="00570EA2"/>
    <w:rsid w:val="005C6BD5"/>
    <w:rsid w:val="005E2607"/>
    <w:rsid w:val="006134EE"/>
    <w:rsid w:val="006301AB"/>
    <w:rsid w:val="00647C2F"/>
    <w:rsid w:val="00661652"/>
    <w:rsid w:val="006A045D"/>
    <w:rsid w:val="006B6A61"/>
    <w:rsid w:val="006C736B"/>
    <w:rsid w:val="006D7B45"/>
    <w:rsid w:val="007446A5"/>
    <w:rsid w:val="00783837"/>
    <w:rsid w:val="007B079A"/>
    <w:rsid w:val="007B221F"/>
    <w:rsid w:val="007B61A0"/>
    <w:rsid w:val="00807E0A"/>
    <w:rsid w:val="00807F8A"/>
    <w:rsid w:val="00822A7F"/>
    <w:rsid w:val="0083131C"/>
    <w:rsid w:val="008B03EF"/>
    <w:rsid w:val="008B29C0"/>
    <w:rsid w:val="008B7BF9"/>
    <w:rsid w:val="00927549"/>
    <w:rsid w:val="00933FA4"/>
    <w:rsid w:val="00A12F5A"/>
    <w:rsid w:val="00A21C5E"/>
    <w:rsid w:val="00A562A5"/>
    <w:rsid w:val="00A82527"/>
    <w:rsid w:val="00A86F8A"/>
    <w:rsid w:val="00AE4179"/>
    <w:rsid w:val="00B122D2"/>
    <w:rsid w:val="00B569B9"/>
    <w:rsid w:val="00BA2990"/>
    <w:rsid w:val="00BD002A"/>
    <w:rsid w:val="00BF17BE"/>
    <w:rsid w:val="00C004CD"/>
    <w:rsid w:val="00C201F4"/>
    <w:rsid w:val="00C42E18"/>
    <w:rsid w:val="00C914C2"/>
    <w:rsid w:val="00CA6ED1"/>
    <w:rsid w:val="00CC1C8F"/>
    <w:rsid w:val="00D06BB1"/>
    <w:rsid w:val="00D279B5"/>
    <w:rsid w:val="00D450EF"/>
    <w:rsid w:val="00D52CF4"/>
    <w:rsid w:val="00D949D7"/>
    <w:rsid w:val="00DA0E68"/>
    <w:rsid w:val="00DB62EE"/>
    <w:rsid w:val="00DD1347"/>
    <w:rsid w:val="00E13F7F"/>
    <w:rsid w:val="00EC459F"/>
    <w:rsid w:val="00EF4B79"/>
    <w:rsid w:val="00F000A9"/>
    <w:rsid w:val="00F03855"/>
    <w:rsid w:val="00F20230"/>
    <w:rsid w:val="00F30018"/>
    <w:rsid w:val="00F57559"/>
    <w:rsid w:val="00F6072A"/>
    <w:rsid w:val="00F747A4"/>
    <w:rsid w:val="00F855EF"/>
    <w:rsid w:val="00FE497E"/>
    <w:rsid w:val="01023346"/>
    <w:rsid w:val="01927D67"/>
    <w:rsid w:val="01E764FF"/>
    <w:rsid w:val="02E638D6"/>
    <w:rsid w:val="03115AE3"/>
    <w:rsid w:val="037E6D6A"/>
    <w:rsid w:val="044E75BA"/>
    <w:rsid w:val="04DA55D7"/>
    <w:rsid w:val="06F55595"/>
    <w:rsid w:val="0781507A"/>
    <w:rsid w:val="078801B7"/>
    <w:rsid w:val="078C1A79"/>
    <w:rsid w:val="085F360E"/>
    <w:rsid w:val="095E21F9"/>
    <w:rsid w:val="09B35E85"/>
    <w:rsid w:val="09EB3D4B"/>
    <w:rsid w:val="0A525D35"/>
    <w:rsid w:val="0BAB0918"/>
    <w:rsid w:val="0BB6133B"/>
    <w:rsid w:val="0BCA5242"/>
    <w:rsid w:val="0BEB1CF7"/>
    <w:rsid w:val="0C1930B6"/>
    <w:rsid w:val="0D3D7C96"/>
    <w:rsid w:val="0D5374B9"/>
    <w:rsid w:val="0E3D36EC"/>
    <w:rsid w:val="0EE505E5"/>
    <w:rsid w:val="100706CE"/>
    <w:rsid w:val="1021564D"/>
    <w:rsid w:val="10664608"/>
    <w:rsid w:val="108D36CC"/>
    <w:rsid w:val="10F86106"/>
    <w:rsid w:val="11C34545"/>
    <w:rsid w:val="11CF109E"/>
    <w:rsid w:val="13D228A8"/>
    <w:rsid w:val="143C2E58"/>
    <w:rsid w:val="14C96A6D"/>
    <w:rsid w:val="15655FDB"/>
    <w:rsid w:val="15791A87"/>
    <w:rsid w:val="15C375F1"/>
    <w:rsid w:val="162C3563"/>
    <w:rsid w:val="1631103E"/>
    <w:rsid w:val="16ED0036"/>
    <w:rsid w:val="17B2302E"/>
    <w:rsid w:val="18254EB5"/>
    <w:rsid w:val="1864257A"/>
    <w:rsid w:val="187E29E5"/>
    <w:rsid w:val="18822A00"/>
    <w:rsid w:val="18A117D9"/>
    <w:rsid w:val="198A23E2"/>
    <w:rsid w:val="1A302507"/>
    <w:rsid w:val="1A5D342A"/>
    <w:rsid w:val="1A9F00A5"/>
    <w:rsid w:val="1AF35E37"/>
    <w:rsid w:val="1AF67543"/>
    <w:rsid w:val="1B1F6C2C"/>
    <w:rsid w:val="1BAF2AA0"/>
    <w:rsid w:val="1C2F4C4D"/>
    <w:rsid w:val="1C8431EB"/>
    <w:rsid w:val="1CCC4B92"/>
    <w:rsid w:val="1D1B6922"/>
    <w:rsid w:val="1DE314C3"/>
    <w:rsid w:val="1DE957BD"/>
    <w:rsid w:val="1E26477C"/>
    <w:rsid w:val="1E2F7187"/>
    <w:rsid w:val="1EB853CE"/>
    <w:rsid w:val="1EFD5876"/>
    <w:rsid w:val="1F242A63"/>
    <w:rsid w:val="1F300D5E"/>
    <w:rsid w:val="1F3F789D"/>
    <w:rsid w:val="1F73397A"/>
    <w:rsid w:val="202D3EE8"/>
    <w:rsid w:val="20F6735D"/>
    <w:rsid w:val="225A37DA"/>
    <w:rsid w:val="230B6675"/>
    <w:rsid w:val="23E9602A"/>
    <w:rsid w:val="23F65AC1"/>
    <w:rsid w:val="243954AE"/>
    <w:rsid w:val="246C2EE2"/>
    <w:rsid w:val="246D3285"/>
    <w:rsid w:val="24A24B56"/>
    <w:rsid w:val="251911AC"/>
    <w:rsid w:val="25341526"/>
    <w:rsid w:val="270F29F3"/>
    <w:rsid w:val="276F065A"/>
    <w:rsid w:val="2851096F"/>
    <w:rsid w:val="28C36885"/>
    <w:rsid w:val="293E3C45"/>
    <w:rsid w:val="299B0A2F"/>
    <w:rsid w:val="29A031C9"/>
    <w:rsid w:val="2B261911"/>
    <w:rsid w:val="2BAE2033"/>
    <w:rsid w:val="2C492E94"/>
    <w:rsid w:val="2C8872D8"/>
    <w:rsid w:val="2D846A07"/>
    <w:rsid w:val="2DBA3B63"/>
    <w:rsid w:val="2DBE4083"/>
    <w:rsid w:val="2DDD275B"/>
    <w:rsid w:val="2E240C11"/>
    <w:rsid w:val="2E28488D"/>
    <w:rsid w:val="2E920577"/>
    <w:rsid w:val="2F3B3776"/>
    <w:rsid w:val="304D4A96"/>
    <w:rsid w:val="3234700A"/>
    <w:rsid w:val="3267118D"/>
    <w:rsid w:val="32963250"/>
    <w:rsid w:val="329F0927"/>
    <w:rsid w:val="32B617CD"/>
    <w:rsid w:val="32CB5E5A"/>
    <w:rsid w:val="32D014FD"/>
    <w:rsid w:val="33270BFD"/>
    <w:rsid w:val="34AE1BA1"/>
    <w:rsid w:val="35C661CB"/>
    <w:rsid w:val="36B668EE"/>
    <w:rsid w:val="36C26992"/>
    <w:rsid w:val="36D47923"/>
    <w:rsid w:val="37F54B45"/>
    <w:rsid w:val="38AF19FD"/>
    <w:rsid w:val="38B726E3"/>
    <w:rsid w:val="390E1E90"/>
    <w:rsid w:val="3A2A3DC5"/>
    <w:rsid w:val="3A5C0EAC"/>
    <w:rsid w:val="3AC52EF5"/>
    <w:rsid w:val="3ACF1F55"/>
    <w:rsid w:val="3BE717F6"/>
    <w:rsid w:val="3C073008"/>
    <w:rsid w:val="3D6C5B84"/>
    <w:rsid w:val="3DF96E5F"/>
    <w:rsid w:val="3E5E6010"/>
    <w:rsid w:val="3E7762B4"/>
    <w:rsid w:val="3F163D1F"/>
    <w:rsid w:val="3F386799"/>
    <w:rsid w:val="3F685A60"/>
    <w:rsid w:val="3F9B06C8"/>
    <w:rsid w:val="401E56B5"/>
    <w:rsid w:val="40D4197F"/>
    <w:rsid w:val="425066CE"/>
    <w:rsid w:val="432A7DA6"/>
    <w:rsid w:val="445F1CC4"/>
    <w:rsid w:val="449F47B6"/>
    <w:rsid w:val="44F525E8"/>
    <w:rsid w:val="44F85752"/>
    <w:rsid w:val="45E320E2"/>
    <w:rsid w:val="4627755D"/>
    <w:rsid w:val="48455675"/>
    <w:rsid w:val="484C1FE8"/>
    <w:rsid w:val="496A7371"/>
    <w:rsid w:val="4B2402F5"/>
    <w:rsid w:val="4B441C14"/>
    <w:rsid w:val="4B6B6764"/>
    <w:rsid w:val="4C793B3F"/>
    <w:rsid w:val="4DF040E6"/>
    <w:rsid w:val="4E994964"/>
    <w:rsid w:val="4F9E6F74"/>
    <w:rsid w:val="4FBA47AE"/>
    <w:rsid w:val="506F14E1"/>
    <w:rsid w:val="516E65E8"/>
    <w:rsid w:val="525C6660"/>
    <w:rsid w:val="526C63E6"/>
    <w:rsid w:val="52BE405A"/>
    <w:rsid w:val="52DA01A4"/>
    <w:rsid w:val="53407165"/>
    <w:rsid w:val="542F7507"/>
    <w:rsid w:val="5478427C"/>
    <w:rsid w:val="5488491F"/>
    <w:rsid w:val="549D67F1"/>
    <w:rsid w:val="5546444E"/>
    <w:rsid w:val="558E57D3"/>
    <w:rsid w:val="55C23ED0"/>
    <w:rsid w:val="55E71B19"/>
    <w:rsid w:val="56025A54"/>
    <w:rsid w:val="56C33A77"/>
    <w:rsid w:val="56D25264"/>
    <w:rsid w:val="5707611B"/>
    <w:rsid w:val="578A1A61"/>
    <w:rsid w:val="57990ECE"/>
    <w:rsid w:val="57BE76D8"/>
    <w:rsid w:val="57EC1669"/>
    <w:rsid w:val="57FB18AC"/>
    <w:rsid w:val="594D60BE"/>
    <w:rsid w:val="5ADF68F7"/>
    <w:rsid w:val="5B2F7CFA"/>
    <w:rsid w:val="5B665F9C"/>
    <w:rsid w:val="5B767BC7"/>
    <w:rsid w:val="5C2D442D"/>
    <w:rsid w:val="5C49251E"/>
    <w:rsid w:val="5C5B15C1"/>
    <w:rsid w:val="5CB441CB"/>
    <w:rsid w:val="5D852344"/>
    <w:rsid w:val="5DFEA97E"/>
    <w:rsid w:val="5EA05A74"/>
    <w:rsid w:val="5FA66213"/>
    <w:rsid w:val="5FA95559"/>
    <w:rsid w:val="60D55853"/>
    <w:rsid w:val="612B3407"/>
    <w:rsid w:val="61B76844"/>
    <w:rsid w:val="61C2529B"/>
    <w:rsid w:val="61F71336"/>
    <w:rsid w:val="62127F1E"/>
    <w:rsid w:val="63B70830"/>
    <w:rsid w:val="63C015DE"/>
    <w:rsid w:val="6430662B"/>
    <w:rsid w:val="6454481E"/>
    <w:rsid w:val="65A43583"/>
    <w:rsid w:val="665FA75A"/>
    <w:rsid w:val="679D64DC"/>
    <w:rsid w:val="67B20D62"/>
    <w:rsid w:val="67FFD560"/>
    <w:rsid w:val="68955405"/>
    <w:rsid w:val="68DA686F"/>
    <w:rsid w:val="68FC342D"/>
    <w:rsid w:val="693D7F76"/>
    <w:rsid w:val="699415EA"/>
    <w:rsid w:val="69BAEFAF"/>
    <w:rsid w:val="6ACB15B2"/>
    <w:rsid w:val="6C4B6506"/>
    <w:rsid w:val="6C570175"/>
    <w:rsid w:val="6C7041BF"/>
    <w:rsid w:val="6CFC5A53"/>
    <w:rsid w:val="6D061E46"/>
    <w:rsid w:val="6D132E25"/>
    <w:rsid w:val="6DB8A497"/>
    <w:rsid w:val="6E3F02ED"/>
    <w:rsid w:val="6EA6036C"/>
    <w:rsid w:val="7055201D"/>
    <w:rsid w:val="712706EE"/>
    <w:rsid w:val="7132252F"/>
    <w:rsid w:val="71545AF1"/>
    <w:rsid w:val="71956476"/>
    <w:rsid w:val="74542618"/>
    <w:rsid w:val="75BC2223"/>
    <w:rsid w:val="761F0876"/>
    <w:rsid w:val="77A318EC"/>
    <w:rsid w:val="77F115FA"/>
    <w:rsid w:val="78AF05E2"/>
    <w:rsid w:val="794F33AE"/>
    <w:rsid w:val="79A72022"/>
    <w:rsid w:val="7A3C3E63"/>
    <w:rsid w:val="7A666C01"/>
    <w:rsid w:val="7A8C6902"/>
    <w:rsid w:val="7A8F43AA"/>
    <w:rsid w:val="7AA131EE"/>
    <w:rsid w:val="7AB536D2"/>
    <w:rsid w:val="7AC202DC"/>
    <w:rsid w:val="7ACC307B"/>
    <w:rsid w:val="7ACF17D7"/>
    <w:rsid w:val="7AD63D87"/>
    <w:rsid w:val="7AF65DD0"/>
    <w:rsid w:val="7B47015F"/>
    <w:rsid w:val="7C0C5586"/>
    <w:rsid w:val="7C1B42D2"/>
    <w:rsid w:val="7C947A56"/>
    <w:rsid w:val="7DEA227E"/>
    <w:rsid w:val="7E4A4835"/>
    <w:rsid w:val="7EBE6FC8"/>
    <w:rsid w:val="7EEEC7F1"/>
    <w:rsid w:val="7F4A096A"/>
    <w:rsid w:val="7F8E2E82"/>
    <w:rsid w:val="7FBA7420"/>
    <w:rsid w:val="7FBD5C05"/>
    <w:rsid w:val="7FE707E4"/>
    <w:rsid w:val="7FF6496D"/>
    <w:rsid w:val="7FFFBC17"/>
    <w:rsid w:val="7FFFD9B6"/>
    <w:rsid w:val="BAEEF262"/>
    <w:rsid w:val="BDD75CC1"/>
    <w:rsid w:val="BF9FD39C"/>
    <w:rsid w:val="C5FEB0F0"/>
    <w:rsid w:val="CF3C01E3"/>
    <w:rsid w:val="D89EA0BF"/>
    <w:rsid w:val="EBB6EB55"/>
    <w:rsid w:val="F64EBA47"/>
    <w:rsid w:val="F78D9565"/>
    <w:rsid w:val="F7DF0BB0"/>
    <w:rsid w:val="FD7F4D60"/>
    <w:rsid w:val="FD9E6984"/>
    <w:rsid w:val="FFEFD44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宋体" w:eastAsia="宋体" w:cs="宋体"/>
      <w:lang w:val="en-US" w:eastAsia="zh-CN" w:bidi="ar-SA"/>
    </w:rPr>
  </w:style>
  <w:style w:type="paragraph" w:styleId="2">
    <w:name w:val="heading 1"/>
    <w:next w:val="1"/>
    <w:qFormat/>
    <w:uiPriority w:val="0"/>
    <w:pPr>
      <w:wordWrap w:val="0"/>
      <w:spacing w:after="160"/>
      <w:jc w:val="both"/>
      <w:outlineLvl w:val="0"/>
    </w:pPr>
    <w:rPr>
      <w:rFonts w:ascii="宋体" w:hAnsi="宋体" w:eastAsia="等线" w:cs="宋体"/>
      <w:sz w:val="28"/>
      <w:lang w:val="en-US" w:eastAsia="zh-CN" w:bidi="ar-SA"/>
    </w:rPr>
  </w:style>
  <w:style w:type="paragraph" w:styleId="3">
    <w:name w:val="heading 2"/>
    <w:next w:val="1"/>
    <w:qFormat/>
    <w:uiPriority w:val="0"/>
    <w:pPr>
      <w:wordWrap w:val="0"/>
      <w:spacing w:after="160"/>
      <w:jc w:val="both"/>
      <w:outlineLvl w:val="1"/>
    </w:pPr>
    <w:rPr>
      <w:rFonts w:ascii="宋体" w:hAnsi="宋体" w:eastAsia="等线" w:cs="宋体"/>
      <w:sz w:val="21"/>
      <w:lang w:val="en-US" w:eastAsia="zh-CN" w:bidi="ar-SA"/>
    </w:rPr>
  </w:style>
  <w:style w:type="paragraph" w:styleId="4">
    <w:name w:val="heading 3"/>
    <w:next w:val="1"/>
    <w:qFormat/>
    <w:uiPriority w:val="0"/>
    <w:pPr>
      <w:wordWrap w:val="0"/>
      <w:spacing w:after="160"/>
      <w:ind w:left="1400" w:hanging="400"/>
      <w:jc w:val="both"/>
      <w:outlineLvl w:val="2"/>
    </w:pPr>
    <w:rPr>
      <w:rFonts w:ascii="宋体" w:hAnsi="宋体" w:eastAsia="等线" w:cs="宋体"/>
      <w:sz w:val="21"/>
      <w:lang w:val="en-US" w:eastAsia="zh-CN" w:bidi="ar-SA"/>
    </w:rPr>
  </w:style>
  <w:style w:type="paragraph" w:styleId="5">
    <w:name w:val="heading 4"/>
    <w:next w:val="1"/>
    <w:qFormat/>
    <w:uiPriority w:val="0"/>
    <w:pPr>
      <w:wordWrap w:val="0"/>
      <w:spacing w:after="160"/>
      <w:ind w:left="1600" w:hanging="400"/>
      <w:jc w:val="both"/>
      <w:outlineLvl w:val="3"/>
    </w:pPr>
    <w:rPr>
      <w:rFonts w:ascii="宋体" w:hAnsi="宋体" w:eastAsia="等线" w:cs="宋体"/>
      <w:b/>
      <w:sz w:val="21"/>
      <w:lang w:val="en-US" w:eastAsia="zh-CN" w:bidi="ar-SA"/>
    </w:rPr>
  </w:style>
  <w:style w:type="paragraph" w:styleId="6">
    <w:name w:val="heading 5"/>
    <w:next w:val="1"/>
    <w:qFormat/>
    <w:uiPriority w:val="0"/>
    <w:pPr>
      <w:wordWrap w:val="0"/>
      <w:spacing w:after="160"/>
      <w:ind w:left="1800" w:hanging="400"/>
      <w:jc w:val="both"/>
      <w:outlineLvl w:val="4"/>
    </w:pPr>
    <w:rPr>
      <w:rFonts w:ascii="宋体" w:hAnsi="宋体" w:eastAsia="等线" w:cs="宋体"/>
      <w:sz w:val="21"/>
      <w:lang w:val="en-US" w:eastAsia="zh-CN" w:bidi="ar-SA"/>
    </w:rPr>
  </w:style>
  <w:style w:type="paragraph" w:styleId="7">
    <w:name w:val="heading 6"/>
    <w:next w:val="1"/>
    <w:qFormat/>
    <w:uiPriority w:val="0"/>
    <w:pPr>
      <w:wordWrap w:val="0"/>
      <w:spacing w:after="160"/>
      <w:ind w:left="2000" w:hanging="400"/>
      <w:jc w:val="both"/>
      <w:outlineLvl w:val="5"/>
    </w:pPr>
    <w:rPr>
      <w:rFonts w:ascii="宋体" w:hAnsi="宋体" w:eastAsia="等线" w:cs="宋体"/>
      <w:b/>
      <w:sz w:val="21"/>
      <w:lang w:val="en-US" w:eastAsia="zh-CN" w:bidi="ar-SA"/>
    </w:rPr>
  </w:style>
  <w:style w:type="paragraph" w:styleId="8">
    <w:name w:val="heading 7"/>
    <w:next w:val="1"/>
    <w:qFormat/>
    <w:uiPriority w:val="0"/>
    <w:pPr>
      <w:wordWrap w:val="0"/>
      <w:spacing w:after="160"/>
      <w:ind w:left="2200" w:hanging="400"/>
      <w:jc w:val="both"/>
      <w:outlineLvl w:val="6"/>
    </w:pPr>
    <w:rPr>
      <w:rFonts w:ascii="宋体" w:hAnsi="宋体" w:eastAsia="等线" w:cs="宋体"/>
      <w:sz w:val="21"/>
      <w:lang w:val="en-US" w:eastAsia="zh-CN" w:bidi="ar-SA"/>
    </w:rPr>
  </w:style>
  <w:style w:type="paragraph" w:styleId="9">
    <w:name w:val="heading 8"/>
    <w:next w:val="1"/>
    <w:qFormat/>
    <w:uiPriority w:val="0"/>
    <w:pPr>
      <w:wordWrap w:val="0"/>
      <w:spacing w:after="160"/>
      <w:ind w:left="2400" w:hanging="400"/>
      <w:jc w:val="both"/>
      <w:outlineLvl w:val="7"/>
    </w:pPr>
    <w:rPr>
      <w:rFonts w:ascii="宋体" w:hAnsi="宋体" w:eastAsia="等线" w:cs="宋体"/>
      <w:sz w:val="21"/>
      <w:lang w:val="en-US" w:eastAsia="zh-CN" w:bidi="ar-SA"/>
    </w:rPr>
  </w:style>
  <w:style w:type="paragraph" w:styleId="10">
    <w:name w:val="heading 9"/>
    <w:next w:val="1"/>
    <w:qFormat/>
    <w:uiPriority w:val="0"/>
    <w:pPr>
      <w:wordWrap w:val="0"/>
      <w:spacing w:after="160"/>
      <w:ind w:left="2600" w:hanging="400"/>
      <w:jc w:val="both"/>
      <w:outlineLvl w:val="8"/>
    </w:pPr>
    <w:rPr>
      <w:rFonts w:ascii="宋体" w:hAnsi="宋体" w:eastAsia="等线" w:cs="宋体"/>
      <w:sz w:val="21"/>
      <w:lang w:val="en-US" w:eastAsia="zh-CN" w:bidi="ar-SA"/>
    </w:rPr>
  </w:style>
  <w:style w:type="character" w:default="1" w:styleId="30">
    <w:name w:val="Default Paragraph Font"/>
    <w:semiHidden/>
    <w:unhideWhenUsed/>
    <w:qFormat/>
    <w:uiPriority w:val="1"/>
  </w:style>
  <w:style w:type="table" w:default="1" w:styleId="28">
    <w:name w:val="Normal Table"/>
    <w:semiHidden/>
    <w:unhideWhenUsed/>
    <w:qFormat/>
    <w:uiPriority w:val="99"/>
    <w:tblPr>
      <w:tblCellMar>
        <w:top w:w="0" w:type="dxa"/>
        <w:left w:w="108" w:type="dxa"/>
        <w:bottom w:w="0" w:type="dxa"/>
        <w:right w:w="108" w:type="dxa"/>
      </w:tblCellMar>
    </w:tblPr>
  </w:style>
  <w:style w:type="paragraph" w:styleId="11">
    <w:name w:val="toc 7"/>
    <w:next w:val="1"/>
    <w:qFormat/>
    <w:uiPriority w:val="0"/>
    <w:pPr>
      <w:wordWrap w:val="0"/>
      <w:ind w:left="2125"/>
      <w:jc w:val="both"/>
    </w:pPr>
    <w:rPr>
      <w:rFonts w:ascii="宋体" w:hAnsi="宋体" w:eastAsia="等线" w:cs="宋体"/>
      <w:sz w:val="21"/>
      <w:lang w:val="en-US" w:eastAsia="zh-CN" w:bidi="ar-SA"/>
    </w:rPr>
  </w:style>
  <w:style w:type="paragraph" w:styleId="12">
    <w:name w:val="Normal Indent"/>
    <w:next w:val="1"/>
    <w:qFormat/>
    <w:uiPriority w:val="0"/>
    <w:pPr>
      <w:wordWrap w:val="0"/>
      <w:ind w:left="3400"/>
      <w:jc w:val="both"/>
    </w:pPr>
    <w:rPr>
      <w:rFonts w:ascii="宋体" w:hAnsi="宋体" w:eastAsia="等线" w:cs="宋体"/>
      <w:sz w:val="21"/>
      <w:lang w:val="en-US" w:eastAsia="zh-CN" w:bidi="ar-SA"/>
    </w:rPr>
  </w:style>
  <w:style w:type="paragraph" w:styleId="13">
    <w:name w:val="annotation text"/>
    <w:basedOn w:val="1"/>
    <w:semiHidden/>
    <w:unhideWhenUsed/>
    <w:qFormat/>
    <w:uiPriority w:val="99"/>
  </w:style>
  <w:style w:type="paragraph" w:styleId="14">
    <w:name w:val="toc 5"/>
    <w:next w:val="1"/>
    <w:qFormat/>
    <w:uiPriority w:val="0"/>
    <w:pPr>
      <w:wordWrap w:val="0"/>
      <w:ind w:left="1275"/>
      <w:jc w:val="both"/>
    </w:pPr>
    <w:rPr>
      <w:rFonts w:ascii="宋体" w:hAnsi="宋体" w:eastAsia="等线" w:cs="宋体"/>
      <w:sz w:val="21"/>
      <w:lang w:val="en-US" w:eastAsia="zh-CN" w:bidi="ar-SA"/>
    </w:rPr>
  </w:style>
  <w:style w:type="paragraph" w:styleId="15">
    <w:name w:val="toc 3"/>
    <w:next w:val="1"/>
    <w:qFormat/>
    <w:uiPriority w:val="0"/>
    <w:pPr>
      <w:wordWrap w:val="0"/>
      <w:ind w:left="425"/>
      <w:jc w:val="both"/>
    </w:pPr>
    <w:rPr>
      <w:rFonts w:ascii="宋体" w:hAnsi="宋体" w:eastAsia="等线" w:cs="宋体"/>
      <w:sz w:val="21"/>
      <w:lang w:val="en-US" w:eastAsia="zh-CN" w:bidi="ar-SA"/>
    </w:rPr>
  </w:style>
  <w:style w:type="paragraph" w:styleId="16">
    <w:name w:val="toc 8"/>
    <w:next w:val="1"/>
    <w:qFormat/>
    <w:uiPriority w:val="0"/>
    <w:pPr>
      <w:wordWrap w:val="0"/>
      <w:ind w:left="2550"/>
      <w:jc w:val="both"/>
    </w:pPr>
    <w:rPr>
      <w:rFonts w:ascii="宋体" w:hAnsi="宋体" w:eastAsia="等线" w:cs="宋体"/>
      <w:sz w:val="21"/>
      <w:lang w:val="en-US" w:eastAsia="zh-CN" w:bidi="ar-SA"/>
    </w:rPr>
  </w:style>
  <w:style w:type="paragraph" w:styleId="17">
    <w:name w:val="Balloon Text"/>
    <w:basedOn w:val="1"/>
    <w:next w:val="1"/>
    <w:qFormat/>
    <w:uiPriority w:val="0"/>
    <w:rPr>
      <w:sz w:val="18"/>
    </w:rPr>
  </w:style>
  <w:style w:type="paragraph" w:styleId="18">
    <w:name w:val="footer"/>
    <w:basedOn w:val="1"/>
    <w:next w:val="19"/>
    <w:qFormat/>
    <w:uiPriority w:val="0"/>
    <w:rPr>
      <w:sz w:val="18"/>
    </w:rPr>
  </w:style>
  <w:style w:type="paragraph" w:customStyle="1" w:styleId="19">
    <w:name w:val="TOC 标题2"/>
    <w:next w:val="1"/>
    <w:qFormat/>
    <w:uiPriority w:val="0"/>
    <w:pPr>
      <w:wordWrap w:val="0"/>
    </w:pPr>
    <w:rPr>
      <w:rFonts w:ascii="宋体" w:hAnsi="宋体" w:eastAsia="等线" w:cs="宋体"/>
      <w:sz w:val="32"/>
      <w:lang w:val="en-US" w:eastAsia="zh-CN" w:bidi="ar-SA"/>
    </w:rPr>
  </w:style>
  <w:style w:type="paragraph" w:styleId="20">
    <w:name w:val="header"/>
    <w:basedOn w:val="1"/>
    <w:next w:val="1"/>
    <w:qFormat/>
    <w:uiPriority w:val="0"/>
    <w:pPr>
      <w:jc w:val="center"/>
    </w:pPr>
    <w:rPr>
      <w:sz w:val="18"/>
    </w:rPr>
  </w:style>
  <w:style w:type="paragraph" w:styleId="21">
    <w:name w:val="toc 4"/>
    <w:next w:val="1"/>
    <w:qFormat/>
    <w:uiPriority w:val="0"/>
    <w:pPr>
      <w:wordWrap w:val="0"/>
      <w:ind w:left="850"/>
      <w:jc w:val="both"/>
    </w:pPr>
    <w:rPr>
      <w:rFonts w:ascii="宋体" w:hAnsi="宋体" w:eastAsia="等线" w:cs="宋体"/>
      <w:sz w:val="21"/>
      <w:lang w:val="en-US" w:eastAsia="zh-CN" w:bidi="ar-SA"/>
    </w:rPr>
  </w:style>
  <w:style w:type="paragraph" w:styleId="22">
    <w:name w:val="Subtitle"/>
    <w:next w:val="1"/>
    <w:qFormat/>
    <w:uiPriority w:val="0"/>
    <w:pPr>
      <w:wordWrap w:val="0"/>
      <w:spacing w:after="60"/>
      <w:jc w:val="center"/>
    </w:pPr>
    <w:rPr>
      <w:rFonts w:ascii="宋体" w:hAnsi="宋体" w:eastAsia="等线" w:cs="宋体"/>
      <w:sz w:val="24"/>
      <w:lang w:val="en-US" w:eastAsia="zh-CN" w:bidi="ar-SA"/>
    </w:rPr>
  </w:style>
  <w:style w:type="paragraph" w:styleId="23">
    <w:name w:val="toc 6"/>
    <w:next w:val="1"/>
    <w:qFormat/>
    <w:uiPriority w:val="0"/>
    <w:pPr>
      <w:wordWrap w:val="0"/>
      <w:ind w:left="1700"/>
      <w:jc w:val="both"/>
    </w:pPr>
    <w:rPr>
      <w:rFonts w:ascii="宋体" w:hAnsi="宋体" w:eastAsia="等线" w:cs="宋体"/>
      <w:sz w:val="21"/>
      <w:lang w:val="en-US" w:eastAsia="zh-CN" w:bidi="ar-SA"/>
    </w:rPr>
  </w:style>
  <w:style w:type="paragraph" w:styleId="24">
    <w:name w:val="toc 2"/>
    <w:next w:val="1"/>
    <w:qFormat/>
    <w:uiPriority w:val="0"/>
    <w:pPr>
      <w:wordWrap w:val="0"/>
      <w:jc w:val="both"/>
    </w:pPr>
    <w:rPr>
      <w:rFonts w:ascii="宋体" w:hAnsi="宋体" w:eastAsia="等线" w:cs="宋体"/>
      <w:sz w:val="21"/>
      <w:lang w:val="en-US" w:eastAsia="zh-CN" w:bidi="ar-SA"/>
    </w:rPr>
  </w:style>
  <w:style w:type="paragraph" w:styleId="25">
    <w:name w:val="toc 9"/>
    <w:next w:val="1"/>
    <w:qFormat/>
    <w:uiPriority w:val="0"/>
    <w:pPr>
      <w:wordWrap w:val="0"/>
      <w:ind w:left="2975"/>
      <w:jc w:val="both"/>
    </w:pPr>
    <w:rPr>
      <w:rFonts w:ascii="宋体" w:hAnsi="宋体" w:eastAsia="等线" w:cs="宋体"/>
      <w:sz w:val="21"/>
      <w:lang w:val="en-US" w:eastAsia="zh-CN" w:bidi="ar-SA"/>
    </w:rPr>
  </w:style>
  <w:style w:type="paragraph" w:styleId="26">
    <w:name w:val="Normal (Web)"/>
    <w:basedOn w:val="1"/>
    <w:next w:val="27"/>
    <w:qFormat/>
    <w:uiPriority w:val="0"/>
    <w:pPr>
      <w:widowControl/>
      <w:spacing w:before="280" w:after="280"/>
    </w:pPr>
    <w:rPr>
      <w:rFonts w:ascii="宋体"/>
      <w:sz w:val="24"/>
    </w:rPr>
  </w:style>
  <w:style w:type="paragraph" w:styleId="27">
    <w:name w:val="List Paragraph"/>
    <w:next w:val="1"/>
    <w:qFormat/>
    <w:uiPriority w:val="0"/>
    <w:pPr>
      <w:wordWrap w:val="0"/>
      <w:ind w:left="850"/>
      <w:jc w:val="both"/>
    </w:pPr>
    <w:rPr>
      <w:rFonts w:ascii="宋体" w:hAnsi="宋体" w:eastAsia="等线" w:cs="宋体"/>
      <w:sz w:val="21"/>
      <w:lang w:val="en-US" w:eastAsia="zh-CN" w:bidi="ar-SA"/>
    </w:rPr>
  </w:style>
  <w:style w:type="table" w:styleId="29">
    <w:name w:val="Table Grid"/>
    <w:basedOn w:val="28"/>
    <w:qFormat/>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1">
    <w:name w:val="Strong"/>
    <w:qFormat/>
    <w:uiPriority w:val="0"/>
    <w:rPr>
      <w:b/>
      <w:sz w:val="20"/>
    </w:rPr>
  </w:style>
  <w:style w:type="character" w:styleId="32">
    <w:name w:val="page number"/>
    <w:qFormat/>
    <w:uiPriority w:val="0"/>
    <w:rPr>
      <w:sz w:val="20"/>
    </w:rPr>
  </w:style>
  <w:style w:type="character" w:styleId="33">
    <w:name w:val="Emphasis"/>
    <w:qFormat/>
    <w:uiPriority w:val="0"/>
    <w:rPr>
      <w:i/>
      <w:sz w:val="20"/>
    </w:rPr>
  </w:style>
  <w:style w:type="character" w:styleId="34">
    <w:name w:val="Hyperlink"/>
    <w:qFormat/>
    <w:uiPriority w:val="0"/>
    <w:rPr>
      <w:color w:val="0000FF"/>
      <w:sz w:val="20"/>
      <w:u w:val="single"/>
    </w:rPr>
  </w:style>
  <w:style w:type="character" w:styleId="35">
    <w:name w:val="annotation reference"/>
    <w:basedOn w:val="30"/>
    <w:semiHidden/>
    <w:unhideWhenUsed/>
    <w:qFormat/>
    <w:uiPriority w:val="99"/>
    <w:rPr>
      <w:sz w:val="21"/>
      <w:szCs w:val="21"/>
    </w:rPr>
  </w:style>
  <w:style w:type="character" w:customStyle="1" w:styleId="36">
    <w:name w:val="批注框文本 Char"/>
    <w:qFormat/>
    <w:uiPriority w:val="0"/>
    <w:rPr>
      <w:sz w:val="20"/>
    </w:rPr>
  </w:style>
  <w:style w:type="character" w:customStyle="1" w:styleId="37">
    <w:name w:val="a-list-item5"/>
    <w:qFormat/>
    <w:uiPriority w:val="0"/>
    <w:rPr>
      <w:color w:val="333333"/>
      <w:sz w:val="20"/>
    </w:rPr>
  </w:style>
  <w:style w:type="character" w:customStyle="1" w:styleId="38">
    <w:name w:val="不明显参考1"/>
    <w:qFormat/>
    <w:uiPriority w:val="0"/>
    <w:rPr>
      <w:sz w:val="20"/>
    </w:rPr>
  </w:style>
  <w:style w:type="character" w:customStyle="1" w:styleId="39">
    <w:name w:val="不明显强调1"/>
    <w:qFormat/>
    <w:uiPriority w:val="0"/>
    <w:rPr>
      <w:i/>
      <w:sz w:val="20"/>
    </w:rPr>
  </w:style>
  <w:style w:type="character" w:customStyle="1" w:styleId="40">
    <w:name w:val="书籍标题1"/>
    <w:qFormat/>
    <w:uiPriority w:val="0"/>
    <w:rPr>
      <w:b/>
      <w:i/>
      <w:sz w:val="20"/>
    </w:rPr>
  </w:style>
  <w:style w:type="character" w:customStyle="1" w:styleId="41">
    <w:name w:val="hl"/>
    <w:qFormat/>
    <w:uiPriority w:val="0"/>
    <w:rPr>
      <w:b/>
      <w:sz w:val="20"/>
    </w:rPr>
  </w:style>
  <w:style w:type="character" w:customStyle="1" w:styleId="42">
    <w:name w:val="a-size-large1"/>
    <w:qFormat/>
    <w:uiPriority w:val="0"/>
    <w:rPr>
      <w:sz w:val="20"/>
    </w:rPr>
  </w:style>
  <w:style w:type="character" w:customStyle="1" w:styleId="43">
    <w:name w:val="a-color-base"/>
    <w:qFormat/>
    <w:uiPriority w:val="0"/>
    <w:rPr>
      <w:sz w:val="20"/>
    </w:rPr>
  </w:style>
  <w:style w:type="character" w:customStyle="1" w:styleId="44">
    <w:name w:val="明显参考1"/>
    <w:qFormat/>
    <w:uiPriority w:val="0"/>
    <w:rPr>
      <w:b/>
      <w:sz w:val="20"/>
    </w:rPr>
  </w:style>
  <w:style w:type="character" w:customStyle="1" w:styleId="45">
    <w:name w:val="明显强调1"/>
    <w:qFormat/>
    <w:uiPriority w:val="0"/>
    <w:rPr>
      <w:i/>
      <w:sz w:val="20"/>
    </w:rPr>
  </w:style>
  <w:style w:type="character" w:customStyle="1" w:styleId="46">
    <w:name w:val="a-list-item3"/>
    <w:qFormat/>
    <w:uiPriority w:val="0"/>
    <w:rPr>
      <w:color w:val="333333"/>
      <w:sz w:val="20"/>
    </w:rPr>
  </w:style>
  <w:style w:type="character" w:customStyle="1" w:styleId="47">
    <w:name w:val="fontstyle01"/>
    <w:qFormat/>
    <w:uiPriority w:val="0"/>
    <w:rPr>
      <w:rFonts w:hint="eastAsia" w:ascii="宋体" w:hAnsi="宋体" w:eastAsia="宋体"/>
      <w:color w:val="000000"/>
      <w:sz w:val="22"/>
      <w:szCs w:val="22"/>
    </w:rPr>
  </w:style>
  <w:style w:type="character" w:customStyle="1" w:styleId="48">
    <w:name w:val="tgt"/>
    <w:qFormat/>
    <w:uiPriority w:val="0"/>
  </w:style>
  <w:style w:type="paragraph" w:customStyle="1" w:styleId="49">
    <w:name w:val="目录 22"/>
    <w:next w:val="1"/>
    <w:qFormat/>
    <w:uiPriority w:val="0"/>
    <w:pPr>
      <w:wordWrap w:val="0"/>
      <w:jc w:val="both"/>
    </w:pPr>
    <w:rPr>
      <w:rFonts w:ascii="宋体" w:hAnsi="宋体" w:eastAsia="等线" w:cs="宋体"/>
      <w:sz w:val="21"/>
      <w:lang w:val="en-US" w:eastAsia="zh-CN" w:bidi="ar-SA"/>
    </w:rPr>
  </w:style>
  <w:style w:type="paragraph" w:styleId="50">
    <w:name w:val="Intense Quote"/>
    <w:next w:val="1"/>
    <w:qFormat/>
    <w:uiPriority w:val="0"/>
    <w:pPr>
      <w:wordWrap w:val="0"/>
      <w:spacing w:before="360" w:after="360"/>
      <w:ind w:left="950" w:right="950"/>
      <w:jc w:val="center"/>
    </w:pPr>
    <w:rPr>
      <w:rFonts w:ascii="宋体" w:hAnsi="宋体" w:eastAsia="等线" w:cs="宋体"/>
      <w:i/>
      <w:sz w:val="21"/>
      <w:lang w:val="en-US" w:eastAsia="zh-CN" w:bidi="ar-SA"/>
    </w:rPr>
  </w:style>
  <w:style w:type="paragraph" w:styleId="51">
    <w:name w:val="Quote"/>
    <w:next w:val="1"/>
    <w:qFormat/>
    <w:uiPriority w:val="0"/>
    <w:pPr>
      <w:wordWrap w:val="0"/>
      <w:spacing w:before="200" w:after="160"/>
      <w:ind w:left="864" w:right="864"/>
      <w:jc w:val="center"/>
    </w:pPr>
    <w:rPr>
      <w:rFonts w:ascii="宋体" w:hAnsi="宋体" w:eastAsia="等线" w:cs="宋体"/>
      <w:i/>
      <w:sz w:val="21"/>
      <w:lang w:val="en-US" w:eastAsia="zh-CN" w:bidi="ar-SA"/>
    </w:rPr>
  </w:style>
  <w:style w:type="paragraph" w:customStyle="1" w:styleId="52">
    <w:name w:val="正文缩进1"/>
    <w:next w:val="1"/>
    <w:qFormat/>
    <w:uiPriority w:val="0"/>
    <w:pPr>
      <w:wordWrap w:val="0"/>
      <w:ind w:left="3400"/>
      <w:jc w:val="both"/>
    </w:pPr>
    <w:rPr>
      <w:rFonts w:ascii="宋体" w:hAnsi="宋体" w:eastAsia="等线" w:cs="宋体"/>
      <w:sz w:val="21"/>
      <w:lang w:val="en-US" w:eastAsia="zh-CN" w:bidi="ar-SA"/>
    </w:rPr>
  </w:style>
  <w:style w:type="paragraph" w:customStyle="1" w:styleId="53">
    <w:name w:val="目录 81"/>
    <w:next w:val="1"/>
    <w:qFormat/>
    <w:uiPriority w:val="0"/>
    <w:pPr>
      <w:wordWrap w:val="0"/>
      <w:ind w:left="2550"/>
      <w:jc w:val="both"/>
    </w:pPr>
    <w:rPr>
      <w:rFonts w:ascii="宋体" w:hAnsi="宋体" w:eastAsia="等线" w:cs="宋体"/>
      <w:sz w:val="21"/>
      <w:lang w:val="en-US" w:eastAsia="zh-CN" w:bidi="ar-SA"/>
    </w:rPr>
  </w:style>
  <w:style w:type="paragraph" w:customStyle="1" w:styleId="54">
    <w:name w:val="目录 51"/>
    <w:next w:val="1"/>
    <w:qFormat/>
    <w:uiPriority w:val="0"/>
    <w:pPr>
      <w:wordWrap w:val="0"/>
      <w:ind w:left="1275"/>
      <w:jc w:val="both"/>
    </w:pPr>
    <w:rPr>
      <w:rFonts w:ascii="宋体" w:hAnsi="宋体" w:eastAsia="等线" w:cs="宋体"/>
      <w:sz w:val="21"/>
      <w:lang w:val="en-US" w:eastAsia="zh-CN" w:bidi="ar-SA"/>
    </w:rPr>
  </w:style>
  <w:style w:type="paragraph" w:customStyle="1" w:styleId="55">
    <w:name w:val="目录 32"/>
    <w:next w:val="1"/>
    <w:qFormat/>
    <w:uiPriority w:val="0"/>
    <w:pPr>
      <w:wordWrap w:val="0"/>
      <w:ind w:left="425"/>
      <w:jc w:val="both"/>
    </w:pPr>
    <w:rPr>
      <w:rFonts w:ascii="宋体" w:hAnsi="宋体" w:eastAsia="等线" w:cs="宋体"/>
      <w:sz w:val="21"/>
      <w:lang w:val="en-US" w:eastAsia="zh-CN" w:bidi="ar-SA"/>
    </w:rPr>
  </w:style>
  <w:style w:type="paragraph" w:customStyle="1" w:styleId="56">
    <w:name w:val="目录 21"/>
    <w:next w:val="1"/>
    <w:qFormat/>
    <w:uiPriority w:val="0"/>
    <w:pPr>
      <w:wordWrap w:val="0"/>
      <w:jc w:val="both"/>
    </w:pPr>
    <w:rPr>
      <w:rFonts w:ascii="宋体" w:hAnsi="宋体" w:eastAsia="等线" w:cs="宋体"/>
      <w:sz w:val="21"/>
      <w:lang w:val="en-US" w:eastAsia="zh-CN" w:bidi="ar-SA"/>
    </w:rPr>
  </w:style>
  <w:style w:type="paragraph" w:customStyle="1" w:styleId="57">
    <w:name w:val="目录 52"/>
    <w:next w:val="1"/>
    <w:qFormat/>
    <w:uiPriority w:val="0"/>
    <w:pPr>
      <w:wordWrap w:val="0"/>
      <w:ind w:left="1275"/>
      <w:jc w:val="both"/>
    </w:pPr>
    <w:rPr>
      <w:rFonts w:ascii="宋体" w:hAnsi="宋体" w:eastAsia="等线" w:cs="宋体"/>
      <w:sz w:val="21"/>
      <w:lang w:val="en-US" w:eastAsia="zh-CN" w:bidi="ar-SA"/>
    </w:rPr>
  </w:style>
  <w:style w:type="paragraph" w:customStyle="1" w:styleId="58">
    <w:name w:val="目录 42"/>
    <w:next w:val="1"/>
    <w:qFormat/>
    <w:uiPriority w:val="0"/>
    <w:pPr>
      <w:wordWrap w:val="0"/>
      <w:ind w:left="850"/>
      <w:jc w:val="both"/>
    </w:pPr>
    <w:rPr>
      <w:rFonts w:ascii="宋体" w:hAnsi="宋体" w:eastAsia="等线" w:cs="宋体"/>
      <w:sz w:val="21"/>
      <w:lang w:val="en-US" w:eastAsia="zh-CN" w:bidi="ar-SA"/>
    </w:rPr>
  </w:style>
  <w:style w:type="paragraph" w:customStyle="1" w:styleId="59">
    <w:name w:val="TOC 标题1"/>
    <w:next w:val="1"/>
    <w:qFormat/>
    <w:uiPriority w:val="0"/>
    <w:pPr>
      <w:wordWrap w:val="0"/>
    </w:pPr>
    <w:rPr>
      <w:rFonts w:ascii="宋体" w:hAnsi="宋体" w:eastAsia="等线" w:cs="宋体"/>
      <w:sz w:val="32"/>
      <w:lang w:val="en-US" w:eastAsia="zh-CN" w:bidi="ar-SA"/>
    </w:rPr>
  </w:style>
  <w:style w:type="paragraph" w:customStyle="1" w:styleId="60">
    <w:name w:val="目录 71"/>
    <w:next w:val="1"/>
    <w:qFormat/>
    <w:uiPriority w:val="0"/>
    <w:pPr>
      <w:wordWrap w:val="0"/>
      <w:ind w:left="2125"/>
      <w:jc w:val="both"/>
    </w:pPr>
    <w:rPr>
      <w:rFonts w:ascii="宋体" w:hAnsi="宋体" w:eastAsia="等线" w:cs="宋体"/>
      <w:sz w:val="21"/>
      <w:lang w:val="en-US" w:eastAsia="zh-CN" w:bidi="ar-SA"/>
    </w:rPr>
  </w:style>
  <w:style w:type="paragraph" w:customStyle="1" w:styleId="61">
    <w:name w:val="目录 62"/>
    <w:next w:val="1"/>
    <w:qFormat/>
    <w:uiPriority w:val="0"/>
    <w:pPr>
      <w:wordWrap w:val="0"/>
      <w:ind w:left="1700"/>
      <w:jc w:val="both"/>
    </w:pPr>
    <w:rPr>
      <w:rFonts w:ascii="宋体" w:hAnsi="宋体" w:eastAsia="等线" w:cs="宋体"/>
      <w:sz w:val="21"/>
      <w:lang w:val="en-US" w:eastAsia="zh-CN" w:bidi="ar-SA"/>
    </w:rPr>
  </w:style>
  <w:style w:type="paragraph" w:customStyle="1" w:styleId="62">
    <w:name w:val="目录 61"/>
    <w:next w:val="1"/>
    <w:qFormat/>
    <w:uiPriority w:val="0"/>
    <w:pPr>
      <w:wordWrap w:val="0"/>
      <w:ind w:left="1700"/>
      <w:jc w:val="both"/>
    </w:pPr>
    <w:rPr>
      <w:rFonts w:ascii="宋体" w:hAnsi="宋体" w:eastAsia="等线" w:cs="宋体"/>
      <w:sz w:val="21"/>
      <w:lang w:val="en-US" w:eastAsia="zh-CN" w:bidi="ar-SA"/>
    </w:rPr>
  </w:style>
  <w:style w:type="paragraph" w:customStyle="1" w:styleId="63">
    <w:name w:val="目录 31"/>
    <w:next w:val="1"/>
    <w:qFormat/>
    <w:uiPriority w:val="0"/>
    <w:pPr>
      <w:wordWrap w:val="0"/>
      <w:ind w:left="425"/>
      <w:jc w:val="both"/>
    </w:pPr>
    <w:rPr>
      <w:rFonts w:ascii="宋体" w:hAnsi="宋体" w:eastAsia="等线" w:cs="宋体"/>
      <w:sz w:val="21"/>
      <w:lang w:val="en-US" w:eastAsia="zh-CN" w:bidi="ar-SA"/>
    </w:rPr>
  </w:style>
  <w:style w:type="paragraph" w:customStyle="1" w:styleId="64">
    <w:name w:val="目录 72"/>
    <w:next w:val="1"/>
    <w:qFormat/>
    <w:uiPriority w:val="0"/>
    <w:pPr>
      <w:wordWrap w:val="0"/>
      <w:ind w:left="2125"/>
      <w:jc w:val="both"/>
    </w:pPr>
    <w:rPr>
      <w:rFonts w:ascii="宋体" w:hAnsi="宋体" w:eastAsia="等线" w:cs="宋体"/>
      <w:sz w:val="21"/>
      <w:lang w:val="en-US" w:eastAsia="zh-CN" w:bidi="ar-SA"/>
    </w:rPr>
  </w:style>
  <w:style w:type="paragraph" w:customStyle="1" w:styleId="65">
    <w:name w:val="正文缩进2"/>
    <w:next w:val="1"/>
    <w:qFormat/>
    <w:uiPriority w:val="0"/>
    <w:pPr>
      <w:wordWrap w:val="0"/>
      <w:ind w:left="3400"/>
      <w:jc w:val="both"/>
    </w:pPr>
    <w:rPr>
      <w:rFonts w:ascii="宋体" w:hAnsi="宋体" w:eastAsia="等线" w:cs="宋体"/>
      <w:sz w:val="21"/>
      <w:lang w:val="en-US" w:eastAsia="zh-CN" w:bidi="ar-SA"/>
    </w:rPr>
  </w:style>
  <w:style w:type="paragraph" w:customStyle="1" w:styleId="66">
    <w:name w:val="目录 92"/>
    <w:next w:val="1"/>
    <w:qFormat/>
    <w:uiPriority w:val="0"/>
    <w:pPr>
      <w:wordWrap w:val="0"/>
      <w:ind w:left="2975"/>
      <w:jc w:val="both"/>
    </w:pPr>
    <w:rPr>
      <w:rFonts w:ascii="宋体" w:hAnsi="宋体" w:eastAsia="等线" w:cs="宋体"/>
      <w:sz w:val="21"/>
      <w:lang w:val="en-US" w:eastAsia="zh-CN" w:bidi="ar-SA"/>
    </w:rPr>
  </w:style>
  <w:style w:type="paragraph" w:customStyle="1" w:styleId="67">
    <w:name w:val="目录 82"/>
    <w:next w:val="1"/>
    <w:qFormat/>
    <w:uiPriority w:val="0"/>
    <w:pPr>
      <w:wordWrap w:val="0"/>
      <w:ind w:left="2550"/>
      <w:jc w:val="both"/>
    </w:pPr>
    <w:rPr>
      <w:rFonts w:ascii="宋体" w:hAnsi="宋体" w:eastAsia="等线" w:cs="宋体"/>
      <w:sz w:val="21"/>
      <w:lang w:val="en-US" w:eastAsia="zh-CN" w:bidi="ar-SA"/>
    </w:rPr>
  </w:style>
  <w:style w:type="paragraph" w:customStyle="1" w:styleId="68">
    <w:name w:val="TOC 标题11"/>
    <w:next w:val="1"/>
    <w:qFormat/>
    <w:uiPriority w:val="0"/>
    <w:pPr>
      <w:wordWrap w:val="0"/>
    </w:pPr>
    <w:rPr>
      <w:rFonts w:ascii="宋体" w:hAnsi="宋体" w:eastAsia="等线" w:cs="宋体"/>
      <w:sz w:val="32"/>
      <w:lang w:val="en-US" w:eastAsia="zh-CN" w:bidi="ar-SA"/>
    </w:rPr>
  </w:style>
  <w:style w:type="paragraph" w:customStyle="1" w:styleId="69">
    <w:name w:val="目录 41"/>
    <w:next w:val="1"/>
    <w:qFormat/>
    <w:uiPriority w:val="0"/>
    <w:pPr>
      <w:wordWrap w:val="0"/>
      <w:ind w:left="850"/>
      <w:jc w:val="both"/>
    </w:pPr>
    <w:rPr>
      <w:rFonts w:ascii="宋体" w:hAnsi="宋体" w:eastAsia="等线" w:cs="宋体"/>
      <w:sz w:val="21"/>
      <w:lang w:val="en-US" w:eastAsia="zh-CN" w:bidi="ar-SA"/>
    </w:rPr>
  </w:style>
  <w:style w:type="paragraph" w:customStyle="1" w:styleId="70">
    <w:name w:val="目录 91"/>
    <w:next w:val="1"/>
    <w:qFormat/>
    <w:uiPriority w:val="0"/>
    <w:pPr>
      <w:wordWrap w:val="0"/>
      <w:ind w:left="2975"/>
      <w:jc w:val="both"/>
    </w:pPr>
    <w:rPr>
      <w:rFonts w:ascii="宋体" w:hAnsi="宋体" w:eastAsia="等线" w:cs="宋体"/>
      <w:sz w:val="21"/>
      <w:lang w:val="en-US" w:eastAsia="zh-CN" w:bidi="ar-SA"/>
    </w:rPr>
  </w:style>
  <w:style w:type="character" w:customStyle="1" w:styleId="71">
    <w:name w:val="apple-converted-space"/>
    <w:basedOn w:val="30"/>
    <w:qFormat/>
    <w:uiPriority w:val="0"/>
    <w:rPr>
      <w:sz w:val="20"/>
    </w:rPr>
  </w:style>
  <w:style w:type="table" w:customStyle="1" w:styleId="72">
    <w:name w:val="Grid Table Light"/>
    <w:basedOn w:val="28"/>
    <w:qFormat/>
    <w:uiPriority w:val="40"/>
    <w:tblPr>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Pr>
  </w:style>
  <w:style w:type="character" w:customStyle="1" w:styleId="73">
    <w:name w:val="fontstyle21"/>
    <w:basedOn w:val="30"/>
    <w:qFormat/>
    <w:uiPriority w:val="0"/>
    <w:rPr>
      <w:rFonts w:hint="default" w:ascii="Helvetica" w:hAnsi="Helvetica" w:cs="Helvetica"/>
      <w:color w:val="242021"/>
      <w:sz w:val="20"/>
      <w:szCs w:val="20"/>
    </w:rPr>
  </w:style>
  <w:style w:type="table" w:customStyle="1" w:styleId="74">
    <w:name w:val="网格型浅色1"/>
    <w:basedOn w:val="28"/>
    <w:qFormat/>
    <w:uiPriority w:val="40"/>
    <w:tblPr>
      <w:tblBorders>
        <w:top w:val="single" w:color="74D280" w:themeColor="background1" w:themeShade="BF" w:sz="4" w:space="0"/>
        <w:left w:val="single" w:color="74D280" w:themeColor="background1" w:themeShade="BF" w:sz="4" w:space="0"/>
        <w:bottom w:val="single" w:color="74D280" w:themeColor="background1" w:themeShade="BF" w:sz="4" w:space="0"/>
        <w:right w:val="single" w:color="74D280" w:themeColor="background1" w:themeShade="BF" w:sz="4" w:space="0"/>
        <w:insideH w:val="single" w:color="74D280" w:themeColor="background1" w:themeShade="BF" w:sz="4" w:space="0"/>
        <w:insideV w:val="single" w:color="74D280"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MS User</Company>
  <Pages>16</Pages>
  <Words>7653</Words>
  <Characters>13244</Characters>
  <Lines>1</Lines>
  <Paragraphs>1</Paragraphs>
  <TotalTime>0</TotalTime>
  <ScaleCrop>false</ScaleCrop>
  <LinksUpToDate>false</LinksUpToDate>
  <CharactersWithSpaces>14412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2019-10-31T19:42:00Z</dcterms:created>
  <dc:creator>yuanhang.xiang</dc:creator>
  <cp:lastModifiedBy>俊</cp:lastModifiedBy>
  <dcterms:modified xsi:type="dcterms:W3CDTF">2023-02-15T06:10:01Z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621235080D3D4511824DFFEAE25D2F24</vt:lpwstr>
  </property>
</Properties>
</file>