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第二十二讲  逐字讲稿</w:t>
      </w:r>
    </w:p>
    <w:p>
      <w:pPr>
        <w:spacing w:before="0" w:after="200" w:line="288" w:lineRule="auto"/>
        <w:jc w:val="center"/>
      </w:pPr>
      <w:r>
        <w:rPr>
          <w:rFonts w:ascii="黑体" w:hAnsi="黑体" w:eastAsia="黑体"/>
          <w:b/>
          <w:color w:val="142A47"/>
          <w:sz w:val="32"/>
        </w:rPr>
        <w:t>刑事上诉状、民事上诉状与行政上诉状</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陈卫东、刘计划《法律文书写作（第五版）》第七章第六节、第七节、第八节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刑事上诉状、民事上诉状、行政上诉状的概念、上诉主体、上诉期限规则；掌握三类上诉状共通的首部、请求理由、附项写法，理解上诉状理由部分的两种驳论写法；能够结合真实范文（刘XX合同诈骗案、李XX离婚案、支XX不服一审行政判决案）分析上诉状的写作技巧。</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第22讲_刑事上诉状、民事上诉状与行政上诉状.pptx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导入：从起诉状到上诉状</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从这一讲开始，我们的学习内容要从“一审起诉”转向“二审上诉”。前面几讲我们系统学习了刑事自诉状、民事起诉状、附带民事起诉状、行政起诉状，这些诉状的共同功能，是启动第一审诉讼程序，把当事人之间的争议第一次提交到人民法院。今天这一讲，我们要学习三类性质相近、但又各有特点的文书：刑事上诉状、民事上诉状、行政上诉状，它们的共同功能，是启动第二审诉讼程序。</w:t>
      </w:r>
    </w:p>
    <w:p>
      <w:pPr>
        <w:spacing w:before="0" w:after="100" w:line="384" w:lineRule="auto"/>
        <w:ind w:firstLine="420"/>
      </w:pPr>
      <w:r>
        <w:rPr>
          <w:rFonts w:ascii="仿宋" w:hAnsi="仿宋" w:eastAsia="仿宋"/>
          <w:b w:val="0"/>
          <w:color w:val="222222"/>
          <w:sz w:val="28"/>
        </w:rPr>
        <w:t>理解上诉状，首先要理解我国的两审终审制。我国实行两审终审制，这是一项重要的审判制度，意味着一个案件经过两级人民法院的审理，第一审和第二审，就宣告终结。如果当事人不服第一审裁判，依法可以向上一级人民法院提起上诉，这正是上诉状要解决的核心问题：当事人不服一审判决或裁定，请求二审法院撤销、变更原裁判，或者发回重新审理。</w:t>
      </w:r>
    </w:p>
    <w:p>
      <w:pPr>
        <w:spacing w:before="0" w:after="100" w:line="384" w:lineRule="auto"/>
        <w:ind w:firstLine="420"/>
      </w:pPr>
      <w:r>
        <w:rPr>
          <w:rFonts w:ascii="仿宋" w:hAnsi="仿宋" w:eastAsia="仿宋"/>
          <w:b w:val="0"/>
          <w:color w:val="222222"/>
          <w:sz w:val="28"/>
        </w:rPr>
        <w:t>我们再补充一点关于两审终审制度价值的理解。两审终审制度的设计初衷，是在保障司法效率与保障裁判公正之间寻求一个平衡点：如果只设一审，固然审判效率最高，但一审裁判一旦存在事实认定或法律适用上的错误，当事人将丧失救济渠道，公正可能因此落空；如果设置过多审级，固然有利于纠错，但诉讼周期会大幅延长，当事人的诉讼负担也会随之加重。两审终审制度恰好在这两种价值之间取得了相对合理的平衡，既给予当事人一次通过上级法院纠错的机会，又不至于让诉讼程序无限期拖延，这正是我国选择两审终审制而非三审终审制的重要考量。</w:t>
      </w:r>
    </w:p>
    <w:p>
      <w:pPr>
        <w:spacing w:before="0" w:after="100" w:line="384" w:lineRule="auto"/>
        <w:ind w:firstLine="420"/>
      </w:pPr>
      <w:r>
        <w:rPr>
          <w:rFonts w:ascii="仿宋" w:hAnsi="仿宋" w:eastAsia="仿宋"/>
          <w:b w:val="0"/>
          <w:color w:val="222222"/>
          <w:sz w:val="28"/>
        </w:rPr>
        <w:t>教材特别强调了一点：依法进行上诉是当事人的一项重要诉讼权利，对被告人的上诉权，不得以任何借口加以剥夺。这一表述背后体现的法理，是“上诉权保障”这一刑事诉讼基本原则，无论被告人在一审中被判处何种刑罚，只要其依法提出上诉，二审法院就必须依法受理审理，任何机关、任何人都不得以任何理由阻止、剥夺被告人的上诉权利，这是两审终审制能够发挥纠错功能的制度前提。</w:t>
      </w:r>
    </w:p>
    <w:p>
      <w:pPr>
        <w:spacing w:before="0" w:after="100" w:line="384" w:lineRule="auto"/>
        <w:ind w:firstLine="420"/>
      </w:pPr>
      <w:r>
        <w:rPr>
          <w:rFonts w:ascii="仿宋" w:hAnsi="仿宋" w:eastAsia="仿宋"/>
          <w:b w:val="0"/>
          <w:color w:val="222222"/>
          <w:sz w:val="28"/>
        </w:rPr>
        <w:t>我们还可以从“上诉不加刑原则”这一相关制度来进一步理解上诉权保障的力度。我国刑事诉讼制度中，对于仅由被告人一方提出上诉的案件，二审法院不得加重被告人的刑罚〔待核实具体条文请以现行刑事诉讼法为准〕，这一原则的设计目的，正是为了消除被告人提出上诉可能带来的顾虑，使被告人能够放心地行使上诉权，而不必担心“上诉之后反而判得更重”，进而真正落实“上诉权不得以任何借口加以剥夺”这一立法精神。律师在接受被告人上诉委托时，也应当向当事人说明这一制度保障，帮助当事人放下不必要的心理负担，理性判断是否提出上诉。</w:t>
      </w:r>
    </w:p>
    <w:p>
      <w:pPr>
        <w:spacing w:before="0" w:after="100" w:line="384" w:lineRule="auto"/>
        <w:ind w:firstLine="420"/>
      </w:pPr>
      <w:r>
        <w:rPr>
          <w:rFonts w:ascii="仿宋" w:hAnsi="仿宋" w:eastAsia="仿宋"/>
          <w:b w:val="0"/>
          <w:color w:val="222222"/>
          <w:sz w:val="28"/>
        </w:rPr>
        <w:t>我们简单预告一下今天的学习安排：我们将依次学习刑事上诉状、民事上诉状、行政上诉状这三类文书，大家会发现，它们在首部、请求和理由、附项这几个部分的写法上高度相似，可以说是“一套骨架、三种填法”，这也是教材在讲解民事上诉状和行政上诉状时，多次提示“可参阅刑事上诉状一节所述要求”“格式和制作方法与民事上诉状相同”的原因。我们今天的学习重点，既要掌握三类上诉状各自的特殊规则（比如上诉主体范围、上诉期限），也要理解它们共通的写作逻辑，做到举一反三。</w:t>
      </w:r>
    </w:p>
    <w:p>
      <w:pPr>
        <w:spacing w:before="200" w:after="80" w:line="312" w:lineRule="auto"/>
      </w:pPr>
      <w:r>
        <w:rPr>
          <w:rFonts w:ascii="黑体" w:hAnsi="黑体" w:eastAsia="黑体"/>
          <w:b/>
          <w:color w:val="20538C"/>
          <w:sz w:val="29"/>
        </w:rPr>
        <w:t>◆ 一、刑事上诉状的概念与上诉主体、上诉期限</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教材给出的定义。刑事上诉状，是刑事诉讼被告人及其法定代理人不服地方各级人民法院第一审的刑事判决或裁定，依照法定程序和期限向上一级人民法院上诉，请求撤销、变更原裁判，或重新审理而提出的文书。</w:t>
      </w:r>
    </w:p>
    <w:p>
      <w:pPr>
        <w:spacing w:before="0" w:after="100" w:line="384" w:lineRule="auto"/>
        <w:ind w:firstLine="420"/>
      </w:pPr>
      <w:r>
        <w:rPr>
          <w:rFonts w:ascii="仿宋" w:hAnsi="仿宋" w:eastAsia="仿宋"/>
          <w:b w:val="0"/>
          <w:color w:val="222222"/>
          <w:sz w:val="28"/>
        </w:rPr>
        <w:t>我们重点学习一下有权提出上诉的主体范围。《刑事诉讼法》第227条规定，有权进行上诉的人是：当事人和他的法定代理人；被告人的近亲属和他的辩护人经被告人同意也可以提出上诉；附带民事诉讼的当事人和他们的法定代理人可以对附带民事诉讼部分提出上诉。我们逐一分析这几类主体。第一类是当事人和法定代理人，这是最常见、最没有争议的上诉主体，被告人对自己的案件不服，当然有权直接提出上诉。第二类是被告人的近亲属和辩护人，这里有一个重要的限定条件：必须经被告人同意。这一限定提示我们，近亲属和辩护人的上诉权，本质上是对被告人上诉权的一种延伸和辅助，而不是独立于被告人意志之外的另一项权利，如果被告人本人明确不同意上诉，近亲属和辩护人原则上不能违背被告人的意愿强行提出上诉。第三类是附带民事诉讼的当事人，他们只能对附带民事诉讼部分提出上诉，而不能就刑事部分的定罪量刑提出上诉，这一点体现了附带民事诉讼依附于刑事诉讼但又具有相对独立性的特点，我们在上一讲学习附带民事起诉状时已经接触过这种“依附但独立”的关系，这里再次得到印证。我们再补充一个值得注意的实务细节：如果附带民事诉讼当事人想要对刑事部分的定罪量刑也提出意见，并不能通过自己单独提出上诉的方式实现，只能等待刑事被告人或者检察机关一方就刑事部分提出上诉或者提出抗诉，这一限制再次说明附带民事诉讼当事人的上诉权范围是受到严格限定的，律师在接受附带民事诉讼当事人的上诉委托时，必须事先明确告知这一权利边界，避免当事人误以为提起附带民事诉讼之后即可对全案享有完整的上诉权利。</w:t>
      </w:r>
    </w:p>
    <w:p>
      <w:pPr>
        <w:spacing w:before="0" w:after="100" w:line="384" w:lineRule="auto"/>
        <w:ind w:firstLine="420"/>
      </w:pPr>
      <w:r>
        <w:rPr>
          <w:rFonts w:ascii="仿宋" w:hAnsi="仿宋" w:eastAsia="仿宋"/>
          <w:b w:val="0"/>
          <w:color w:val="222222"/>
          <w:sz w:val="28"/>
        </w:rPr>
        <w:t>上诉一般要用书状提出，但也可以用口头方式提出，这一点体现了立法者对上诉权保障的高度重视：即便被告人不识字、不会写字，或者身处羁押场所书写条件受限，法律仍然允许其通过口头方式行使上诉权，不因书写能力的欠缺而剥夺其依法享有的诉讼权利。</w:t>
      </w:r>
    </w:p>
    <w:p>
      <w:pPr>
        <w:spacing w:before="0" w:after="100" w:line="384" w:lineRule="auto"/>
        <w:ind w:firstLine="420"/>
      </w:pPr>
      <w:r>
        <w:rPr>
          <w:rFonts w:ascii="仿宋" w:hAnsi="仿宋" w:eastAsia="仿宋"/>
          <w:b w:val="0"/>
          <w:color w:val="222222"/>
          <w:sz w:val="28"/>
        </w:rPr>
        <w:t>我们再看上诉期限的规定。《刑事诉讼法》第230条规定，不服判决的上诉期限是10日，不服裁定的上诉期限为5日，从接到判决书、裁定书的第二日起算。这里有两个关键点需要大家牢记：第一，判决和裁定的上诉期限不同，判决10日，裁定5日，这是因为裁定通常处理的是程序性事项，立法者希望程序性争议能够更快得到二审审查，所以期限设置得更短；第二，期限起算点是“接到判决书、裁定书的第二日”，而不是裁判作出之日或者宣判之日，这一区分在实务中非常关键，律师在接受委托后，必须第一时间核实当事人实际接到裁判文书的具体日期，并据此准确计算上诉期限的截止日，避免因计算错误而导致上诉逾期。我们再补充说明，如果当事人因为不可抗拒的原因或者其他正当理由耽误了上诉期限，可以在障碍消除后申请恢复上诉权利〔待核实具体条文请以现行刑事诉讼法为准〕，律师在发现当事人已经超过上诉期限但确有正当理由的情况下，应当及时协助当事人收集能够证明该正当理由的证据材料，向法院提出恢复上诉权利的申请，而不是简单地放弃救济。</w:t>
      </w:r>
    </w:p>
    <w:p>
      <w:pPr>
        <w:spacing w:before="200" w:after="80" w:line="312" w:lineRule="auto"/>
      </w:pPr>
      <w:r>
        <w:rPr>
          <w:rFonts w:ascii="黑体" w:hAnsi="黑体" w:eastAsia="黑体"/>
          <w:b/>
          <w:color w:val="20538C"/>
          <w:sz w:val="29"/>
        </w:rPr>
        <w:t>◆ 二、刑事上诉状的内容和写法（一）：首部</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我们接下来学习刑事上诉状的具体写法。教材将其分为首部、请求和理由、附项三个部分，我们先看首部。</w:t>
      </w:r>
    </w:p>
    <w:p>
      <w:pPr>
        <w:spacing w:before="0" w:after="100" w:line="384" w:lineRule="auto"/>
        <w:ind w:firstLine="420"/>
      </w:pPr>
      <w:r>
        <w:rPr>
          <w:rFonts w:ascii="仿宋" w:hAnsi="仿宋" w:eastAsia="仿宋"/>
          <w:b w:val="0"/>
          <w:color w:val="222222"/>
          <w:sz w:val="28"/>
        </w:rPr>
        <w:t>首部依次写明三项内容。第一项是标题，写明“刑事上诉状”字样。第二项是上诉人栏，写明上诉人的姓名、性别、年龄、民族、户籍地、职业、住址，这与我们之前学习的各类诉状首部当事人身份事项的写法基本一致。第三项是案由，这是上诉状首部区别于起诉状首部的关键内容，案由部分要写明不服原审判决（或裁定）的事由，标准写法是：“上诉人因XX一案，不服XX人民法院XX年XX月XX日XX刑初XX号刑事判决（或裁定），现提出上诉，上诉的请求和理由如下……”。</w:t>
      </w:r>
    </w:p>
    <w:p>
      <w:pPr>
        <w:spacing w:before="0" w:after="100" w:line="384" w:lineRule="auto"/>
        <w:ind w:firstLine="420"/>
      </w:pPr>
      <w:r>
        <w:rPr>
          <w:rFonts w:ascii="仿宋" w:hAnsi="仿宋" w:eastAsia="仿宋"/>
          <w:b w:val="0"/>
          <w:color w:val="222222"/>
          <w:sz w:val="28"/>
        </w:rPr>
        <w:t>我们结合这一案由写法做一点延伸分析。这句标准化的表述中，包含了几个不可或缺的关键信息：一是案件名称（“因XX一案”），二是原审法院的名称，三是原审裁判文书的具体日期和文书编号（“XX年XX月XX日XX刑初XX号”），四是裁判性质（判决还是裁定）。这几项信息合在一起，才能让二审法院准确识别出本次上诉所针对的是哪一份具体的裁判文书，如果案由部分写得含糊、遗漏了文书编号或者日期，可能会给二审法院的案件检索和受理工作带来不必要的困扰，因此撰写案由时务必逐项核对清楚，确保信息准确完整。我们再补充一点实务建议，律师在撰写案由部分之前，应当先取得一份原审裁判文书的正式复印件或者原件，逐字核对裁判文书上的文书编号、日期、案件名称等信息，而不要凭借当事人的口述或者记忆来填写，因为当事人在转述这些细节信息时极易出现记忆偏差或者笔误，这种细节上的疏忽看似微小，却可能影响二审法院对上诉状的正常受理和案件检索，律师应当把这种核对工作当作撰写上诉状的必经步骤而非可省略的环节。</w:t>
      </w:r>
    </w:p>
    <w:p>
      <w:pPr>
        <w:spacing w:before="200" w:after="80" w:line="312" w:lineRule="auto"/>
      </w:pPr>
      <w:r>
        <w:rPr>
          <w:rFonts w:ascii="黑体" w:hAnsi="黑体" w:eastAsia="黑体"/>
          <w:b/>
          <w:color w:val="20538C"/>
          <w:sz w:val="29"/>
        </w:rPr>
        <w:t>◆ 三、刑事上诉状的内容和写法（二）：理由部分的两种写法</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接下来学习刑事上诉状最核心的部分：请求和理由。上诉请求中主要写明上诉人不服原审裁判，要求二审法院撤销、变更原审裁判，或请求重新审理。在书写这部分时，可以从四个方面提出相应的请求：原审裁判事实认定有错误、有出入、不清楚，或者有遗漏，以及认定的事实根本不存在；原审裁判认定上诉人的行为已构成犯罪，而上诉人只有一般违法行为，或者情节显著轻微；原审裁判适用法律不当，定性、定罪不准；原审裁判违反法定诉讼程序。</w:t>
      </w:r>
    </w:p>
    <w:p>
      <w:pPr>
        <w:spacing w:before="0" w:after="100" w:line="384" w:lineRule="auto"/>
        <w:ind w:firstLine="420"/>
      </w:pPr>
      <w:r>
        <w:rPr>
          <w:rFonts w:ascii="仿宋" w:hAnsi="仿宋" w:eastAsia="仿宋"/>
          <w:b w:val="0"/>
          <w:color w:val="222222"/>
          <w:sz w:val="28"/>
        </w:rPr>
        <w:t>我们逐一分析这四种请求方向各自适用的情形。第一种“事实认定错误”，适用于一审认定的关键事实与客观真实情况不符的案件，比如证人证言存在矛盾、关键物证缺失等。第二种“罪与非罪的认定错误”，适用于一审把一般违法行为升格认定为犯罪行为的案件，这种情形在罪与非罪的边界比较模糊的案件中比较常见。第三种“法律适用不当”，适用于一审在罪名认定、量刑情节适用上出现错误的案件，比如把性质上更轻的罪名认定为性质更重的罪名。第四种“违反法定诉讼程序”，适用于一审在审理过程中存在剥夺被告人辩护权、未依法通知出庭、合议庭组成不合法等程序性瑕疵的案件。律师在撰写上诉理由之前，应当首先准确判断本案的上诉理由究竟属于这四种情形中的哪一种或哪几种，再据此组织相应的论证内容，而不能笼统地一概而论。我们再补充一点，实务中很多案件的上诉理由并非单一情形，而是同时涉及两种甚至三种情形的交织，比如既存在事实认定上的瑕疵，又存在量刑情节认定不当的问题，这种情况下律师应当在上诉状中分别针对每一种情形组织相应的论证段落，使二审法官能够清晰地区分每一项理由对应的是哪一种法定上诉情形，而不要把不同性质的问题混杂在同一段论述之中，这样才能让二审法官在审查时迅速对号入座、各归其类。</w:t>
      </w:r>
    </w:p>
    <w:p>
      <w:pPr>
        <w:spacing w:before="0" w:after="100" w:line="384" w:lineRule="auto"/>
        <w:ind w:firstLine="420"/>
      </w:pPr>
      <w:r>
        <w:rPr>
          <w:rFonts w:ascii="仿宋" w:hAnsi="仿宋" w:eastAsia="仿宋"/>
          <w:b w:val="0"/>
          <w:color w:val="222222"/>
          <w:sz w:val="28"/>
        </w:rPr>
        <w:t>理由部分主要是针对原审裁判的不当，采用驳论手法，在反驳中正面说理，阐述上诉的根据。具体写法有以下两种：第一，先摆出不服的论点，然后逐一进行反驳，这其中又分两种方法，一是从裁判文书中找出不服的地方，进行综合归纳，概括成几个论点一并摆出，然后一一反驳；二是把概括出来的论点一个一个地摆出，摆一个驳一个。第二，用摆事实讲道理的方法进行反驳，既可以直接反驳其论点，也可以通过反驳论据和论证的方法反驳论点。</w:t>
      </w:r>
    </w:p>
    <w:p>
      <w:pPr>
        <w:spacing w:before="0" w:after="100" w:line="384" w:lineRule="auto"/>
        <w:ind w:firstLine="420"/>
      </w:pPr>
      <w:r>
        <w:rPr>
          <w:rFonts w:ascii="仿宋" w:hAnsi="仿宋" w:eastAsia="仿宋"/>
          <w:b w:val="0"/>
          <w:color w:val="222222"/>
          <w:sz w:val="28"/>
        </w:rPr>
        <w:t>我们结合实务经验，进一步比较这两种写法的适用场景。“先摆论点再逐一反驳”的写法，逻辑结构清晰，便于二审法官迅速把握上诉人不服的具体之处，特别适合原审裁判存在多个相对独立的认定错误的案件，每一个论点对应一项具体的反驳，条理分明，不容易产生混淆。“摆事实讲道理”的写法，更注重叙事的完整性和连贯性，特别适合那种证据链条整体性较强、各项事实和证据之间存在紧密关联的案件，如果生硬地把这类案件拆分成几个孤立的论点，反而可能割裂证据之间本来的逻辑关联，削弱反驳的说服力。我们待会研读刘XX合同诈骗案这份真实范文时，可以具体看到“先摆论点再逐一反驳”这种写法的实际运用。我们再补充一种判断思路：律师在着手撰写理由部分之前，可以先把原审裁判文书中“本院认为”部分逐句拆解，标记出哪些是事实认定、哪些是证据评价、哪些是法律适用，然后逐一对照己方掌握的证据材料和法律意见，判断哪些认定可以被推翻、哪些认定难以推翻，这种“先拆解、再对照”的工作方法，能够帮助律师在动笔之前就理清思路，避免写到一半才发现某个反驳论点缺乏足够的事实和证据支撑，也能在一定程度上提高文书撰写的整体效率。</w:t>
      </w:r>
    </w:p>
    <w:p>
      <w:pPr>
        <w:spacing w:before="0" w:after="100" w:line="384" w:lineRule="auto"/>
        <w:ind w:firstLine="420"/>
      </w:pPr>
      <w:r>
        <w:rPr>
          <w:rFonts w:ascii="仿宋" w:hAnsi="仿宋" w:eastAsia="仿宋"/>
          <w:b w:val="0"/>
          <w:color w:val="222222"/>
          <w:sz w:val="28"/>
        </w:rPr>
        <w:t>在书写上诉请求和理由部分时，教材提出了三点应当注意的事项。第一，要有针对性，主要是针对原审裁判的不当，而不是针对对方当事人（反诉除外），因此，认为原审裁判哪一部分有问题，就对哪一部分提出意见和理由，若是全部有错，则提出全部否定的理由，切忌笼统、含糊。第二，提出的事实要有根据、真实可靠，理由应当充分，不可强词夺理、无理取闹。第三，在结构安排上，应当开门见山，不说空话、废话。我们再补充一点理解，这三点注意事项实际上贯穿了我们整个课程一直强调的写作原则：具体明确、真实可靠、简洁高效，这说明无论是起诉状还是上诉状，无论是民事文书还是刑事文书，法律文书写作的核心追求是高度一致的，希望大家能够把这些贯穿始终的写作原则，内化为自己撰写任何类型法律文书时的本能习惯。我们再补充说明一点，“切忌笼统、含糊”这一要求，在上诉状写作中尤为重要，因为二审法官在审阅上诉状时，往往会带着“上诉人究竟想推翻原判决的哪一部分”这一问题去阅读，如果上诉状从头到尾都是泛泛的不满表达，没有具体指向哪一项事实认定或者哪一条法律适用，二审法官就很难迅速把握审查重点，这种笼统的写法不仅无助于上诉人的诉求实现，反而可能让二审法官对上诉的专业性和说服力打上折扣，进而影响整体的审理效果。</w:t>
      </w:r>
    </w:p>
    <w:p>
      <w:pPr>
        <w:spacing w:before="200" w:after="80" w:line="312" w:lineRule="auto"/>
      </w:pPr>
      <w:r>
        <w:rPr>
          <w:rFonts w:ascii="黑体" w:hAnsi="黑体" w:eastAsia="黑体"/>
          <w:b/>
          <w:color w:val="20538C"/>
          <w:sz w:val="29"/>
        </w:rPr>
        <w:t>◆ 四、刑事上诉状的格式与附项要点</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刑事上诉状这部分写完，正文即结束，下面写：“为此，特向你院上诉，请求依法撤销原判决（或裁定）予以改判（或重新审判）。”然后写“此致”“XX人民法院转送”“XX人民法院”，其右下方为上诉人签名或盖章，注明具体年月日。</w:t>
      </w:r>
    </w:p>
    <w:p>
      <w:pPr>
        <w:spacing w:before="0" w:after="100" w:line="384" w:lineRule="auto"/>
        <w:ind w:firstLine="420"/>
      </w:pPr>
      <w:r>
        <w:rPr>
          <w:rFonts w:ascii="仿宋" w:hAnsi="仿宋" w:eastAsia="仿宋"/>
          <w:b w:val="0"/>
          <w:color w:val="222222"/>
          <w:sz w:val="28"/>
        </w:rPr>
        <w:t>我们注意一下这里的致送语写法，与我们之前学习的起诉状致送语略有不同。起诉状一般直接写“此致　XX人民法院”，而上诉状因为往往是通过原审人民法院转送上级人民法院，所以致送语写成“此致　XX人民法院转送　XX人民法院”这样的两行格式，第一个“XX人民法院”是原审法院，第二个“XX人民法院”是上诉审的二审法院。这一格式细节体现了上诉状递交方式的特殊性：当事人通常是先把上诉状提交给原审法院，再由原审法院依法将案件材料连同上诉状一并移送二审法院，律师在指导当事人递交上诉状时，应当向其说明这一递交流程，避免当事人误以为上诉状应当直接邮寄或递交给二审法院。我们再补充一点提示，由于上诉状通常需要经过原审法院转送，律师在计算和把握上诉期限时，应当以上诉人提交上诉状的实际日期为准，而不能误以为只要在上诉期限内把上诉状交到二审法院手中才算有效，只要在法定期限内向原审法院或者第二审法院提出，均视为依法行使了上诉权。</w:t>
      </w:r>
    </w:p>
    <w:p>
      <w:pPr>
        <w:spacing w:before="0" w:after="100" w:line="384" w:lineRule="auto"/>
        <w:ind w:firstLine="420"/>
      </w:pPr>
      <w:r>
        <w:rPr>
          <w:rFonts w:ascii="仿宋" w:hAnsi="仿宋" w:eastAsia="仿宋"/>
          <w:b w:val="0"/>
          <w:color w:val="222222"/>
          <w:sz w:val="28"/>
        </w:rPr>
        <w:t>附项部分按规定写明下列事项：本上诉状副本X份；证物X件；书证X件。我们补充说明一下副本份数的确定方法，上诉状副本份数一般应按照对方当事人的人数确定，确保二审法院在审理过程中能够及时将上诉状副本送达对方当事人，保障对方当事人的答辩权利，这与我们之前学习民事起诉状时讲到的“起诉状副本按被告人数提交”的规则是一致的。我们再补充一点，附项中的“证物”和“书证”是两类不同性质的证据，证物一般指实物证据，比如物品、痕迹照片等，书证一般指以文字、符号、图画等记载的内容来证明案件事实的书面材料，比如合同、票据、信函等，律师在整理附项清单时，应当对每一类证据分别清点编号，并在上诉状正文中相应位置注明该证据的具体编号，做到证据与论证内容相互对应、便于法庭逐一核查。</w:t>
      </w:r>
    </w:p>
    <w:p>
      <w:pPr>
        <w:spacing w:before="200" w:after="80" w:line="312" w:lineRule="auto"/>
      </w:pPr>
      <w:r>
        <w:rPr>
          <w:rFonts w:ascii="黑体" w:hAnsi="黑体" w:eastAsia="黑体"/>
          <w:b/>
          <w:color w:val="20538C"/>
          <w:sz w:val="29"/>
        </w:rPr>
        <w:t>◆ 五、真实范文研读：刘XX合同诈骗案</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结合教材提供的真实范文，具体感受刑事上诉状的写法。这是一起合同诈骗罪案件中被告人提出的上诉。上诉人刘XX因涉嫌合同诈骗罪一案，收到XX市人民法院(20XX)XX刑初XX号刑事判决，现因不服该判决提出上诉。</w:t>
      </w:r>
    </w:p>
    <w:p>
      <w:pPr>
        <w:spacing w:before="0" w:after="100" w:line="384" w:lineRule="auto"/>
        <w:ind w:firstLine="420"/>
      </w:pPr>
      <w:r>
        <w:rPr>
          <w:rFonts w:ascii="仿宋" w:hAnsi="仿宋" w:eastAsia="仿宋"/>
          <w:b w:val="0"/>
          <w:color w:val="222222"/>
          <w:sz w:val="28"/>
        </w:rPr>
        <w:t>我们先看上诉请求：第一项请求撤销XX市人民法院(20XX)XX刑初XX号刑事判决书；第二项请求改判被告人不构成犯罪，不承担刑事责任。这两项请求层次分明，第一项是程序性请求（撤销原判），第二项是实体性请求（改判无罪），二者相互配合，构成了一份完整的“全部否定”式上诉请求。</w:t>
      </w:r>
    </w:p>
    <w:p>
      <w:pPr>
        <w:spacing w:before="0" w:after="100" w:line="384" w:lineRule="auto"/>
        <w:ind w:firstLine="420"/>
      </w:pPr>
      <w:r>
        <w:rPr>
          <w:rFonts w:ascii="仿宋" w:hAnsi="仿宋" w:eastAsia="仿宋"/>
          <w:b w:val="0"/>
          <w:color w:val="222222"/>
          <w:sz w:val="28"/>
        </w:rPr>
        <w:t>我们再看上诉理由，这里采用了“先摆论点再逐一反驳”的写法，一共提出了两个论点。第一个论点：上诉人在本案中的地位决定上诉人无从知晓文化公司无履行合同的能力。诉状详细叙述了上诉人仅是丁XX的司机、后被派任分公司副经理，所有事务都是按照丁XX指令做具体事务，文化公司的资金运作状况上诉人均不知晓，因此原判决认定上诉人“明知被告人丁XX无履行能力，仍介绍被害人施工企业签订工程施工合同，骗取合同履约金”，属于认定事实错误。第二个论点：上诉人无非法占有的主观目的，客观上也没有占有施工企业的钱财，诉状指出上诉人所收的合同履行金均已按照丁XX指示交给丁XX本人或汇入丁XX指定账户，上诉人本人为文化公司垫付的费用六万多元还无着落，客观地说上诉人本人也是本案的受害者。</w:t>
      </w:r>
    </w:p>
    <w:p>
      <w:pPr>
        <w:spacing w:before="0" w:after="100" w:line="384" w:lineRule="auto"/>
        <w:ind w:firstLine="420"/>
      </w:pPr>
      <w:r>
        <w:rPr>
          <w:rFonts w:ascii="仿宋" w:hAnsi="仿宋" w:eastAsia="仿宋"/>
          <w:b w:val="0"/>
          <w:color w:val="222222"/>
          <w:sz w:val="28"/>
        </w:rPr>
        <w:t>我们结合这份范文做一点延伸分析。这两个论点分别对应着合同诈骗罪构成要件中的两个关键要素：主观上是否“明知”、是否具有“非法占有目的”。诉状没有泛泛地否认指控，而是紧紧扣住这两个法定构成要件逐一展开反驳，这种针对构成要件要素逐项论证的写法，正是刑事上诉状理由部分应当追求的专业水准，也提示我们，撰写刑事上诉状理由时，应当首先准确把握被指控罪名的法定构成要件，再逐一检视原判决在每一个构成要件的认定上是否存在问题，做到有的放矢、对症下药，而不是笼统地喊“量刑过重”“判决不公”这样空洞的口号。我们还可以注意到，诉状在反驳第一个论点时，用了相当篇幅叙述上诉人本人的工作经历和职责范围，这看似是“背景介绍”，实际上是为了从侧面证明上诉人确实没有接触、了解文化公司资金状况的客观条件，这种用客观经历佐证主观认知能力的论证方法，在刑事辩护和上诉实务中颇为常见，值得大家借鉴，希望大家在今后的案例分析中多加留意类似手法。我们再补充一点，反驳第二个论点时，诉状特别提到上诉人本人为公司垫付的六万多元费用至今没有着落，这一细节看似与“是否占有受害企业钱财”这一指控无直接关系，但实际上从反面印证了上诉人并非诈骗的主要受益者，反而自己也蒙受了经济损失，这种“以损失证清白”的论证角度，是刑事辩护和上诉实务中常用的一种辅助说理技巧，值得大家在今后的写作中灵活运用，注意运用时务必有客观证据佐证，不能仅凭口头陈述。</w:t>
      </w:r>
    </w:p>
    <w:p>
      <w:pPr>
        <w:spacing w:before="0" w:after="100" w:line="384" w:lineRule="auto"/>
        <w:ind w:firstLine="420"/>
      </w:pPr>
      <w:r>
        <w:rPr>
          <w:rFonts w:ascii="仿宋" w:hAnsi="仿宋" w:eastAsia="仿宋"/>
          <w:b w:val="0"/>
          <w:color w:val="222222"/>
          <w:sz w:val="28"/>
        </w:rPr>
        <w:t>诉状最后写道：“综上所述，XX市人民法院(20XX)XX刑初XX号判决书针对上诉人而言，查明事实不清，适用法律错误，恳请二审法院本着实事求是、认真负责、有错必纠的工作态度，给上诉人一个公平的判决。”这一结语既总结了前面两个论点（事实不清对应第一个论点，适用法律错误对应第二个论点），又以恳请的语气呼应了对二审法院的期待，体现了上诉状结语部分应有的概括性和说理性。我们再补充一点写作建议，结语部分虽然篇幅短小，但作用不可忽视，它相当于整份上诉状理由部分的“收口”，一份好的结语应当做到两点：一是用一句话精炼概括前面理由部分论证的核心结论，二是表明上诉人对二审法院公正审理的期待，但这种期待的表达应当克制、得体，不宜使用过于情绪化或者夸张的措辞，以免削弱整份文书应有的专业性和说理力度。</w:t>
      </w:r>
    </w:p>
    <w:p>
      <w:pPr>
        <w:spacing w:before="200" w:after="80" w:line="312" w:lineRule="auto"/>
      </w:pPr>
      <w:r>
        <w:rPr>
          <w:rFonts w:ascii="黑体" w:hAnsi="黑体" w:eastAsia="黑体"/>
          <w:b/>
          <w:color w:val="20538C"/>
          <w:sz w:val="29"/>
        </w:rPr>
        <w:t>◆ 六、民事上诉状的概念与上诉期限</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现在转入今天的第二个板块：民事上诉状。教材给出的定义是：民事诉讼当事人及其法定代理人不服地方各级人民法院第一审民事判决或裁定，依法向上一级人民法院上诉，请求撤销、变更原审裁判或重新审判而提出的书状，称为民事上诉状。它是保护民事案件当事人，特别是败诉一方当事人的合法权益的一种诉讼文书。</w:t>
      </w:r>
    </w:p>
    <w:p>
      <w:pPr>
        <w:spacing w:before="0" w:after="100" w:line="384" w:lineRule="auto"/>
        <w:ind w:firstLine="420"/>
      </w:pPr>
      <w:r>
        <w:rPr>
          <w:rFonts w:ascii="仿宋" w:hAnsi="仿宋" w:eastAsia="仿宋"/>
          <w:b w:val="0"/>
          <w:color w:val="222222"/>
          <w:sz w:val="28"/>
        </w:rPr>
        <w:t>我们重点学习一下民事上诉状的上诉期限规定。按照法律规定，不服第一审人民法院判决的上诉期限为15日，不服第一审人民法院裁定的上诉期限为10日，从接到判决书或裁定书的第二日起算。我们对比一下刑事上诉状和民事上诉状的期限差异：刑事案件判决10日、裁定5日，民事案件判决15日、裁定10日，民事上诉期限明显比刑事上诉期限更长。这一差异背后体现的考量，可能与刑事案件往往涉及被告人的人身自由、需要尽快确定其刑罚执行状态有关，而民事案件相对而言对期限的紧迫性要求略低，因此立法者给当事人留出了相对更长的考虑和准备时间，但无论如何，律师在接受任何类型的上诉委托时，都必须第一时间准确核实具体的上诉期限规定，绝不能凭印象或者类推适用，避免因混淆刑事、民事上诉期限而导致逾期上诉。我们再补充一点，民事案件中如果当事人因不可抗拒的事由或者其他正当理由耽误上诉期限的，也可以在障碍消除后10日内申请延期上诉〔待核实具体条文请以现行民事诉讼法为准〕，是否准许由人民法院决定，这一规则与我们刚才在刑事上诉状部分讲到的恢复上诉权利制度在立法精神上是一致的，都是为了在严格期限要求与保障当事人诉权之间留出必要的弹性空间，体现了法律对当事人诉权保障的人性化考量。</w:t>
      </w:r>
    </w:p>
    <w:p>
      <w:pPr>
        <w:spacing w:before="0" w:after="100" w:line="384" w:lineRule="auto"/>
        <w:ind w:firstLine="420"/>
      </w:pPr>
      <w:r>
        <w:rPr>
          <w:rFonts w:ascii="仿宋" w:hAnsi="仿宋" w:eastAsia="仿宋"/>
          <w:b w:val="0"/>
          <w:color w:val="222222"/>
          <w:sz w:val="28"/>
        </w:rPr>
        <w:t>教材还提示了一项重要的程序规则：上诉人通过原审人民法院或者直接向第二审人民法院提出民事上诉状的，应按照对方当事人的人数提出上诉状副本。这一规则告诉我们，民事上诉状有两种递交渠道，一是通过原审人民法院转交，二是直接向第二审人民法院提出，当事人可以根据实际情况选择更便利的方式，这一点与我们前面学习刑事上诉状时致送语固定写成“此致XX人民法院转送XX人民法院”略有不同，民事上诉状的递交渠道相对更灵活。</w:t>
      </w:r>
    </w:p>
    <w:p>
      <w:pPr>
        <w:spacing w:before="200" w:after="80" w:line="312" w:lineRule="auto"/>
      </w:pPr>
      <w:r>
        <w:rPr>
          <w:rFonts w:ascii="黑体" w:hAnsi="黑体" w:eastAsia="黑体"/>
          <w:b/>
          <w:color w:val="20538C"/>
          <w:sz w:val="29"/>
        </w:rPr>
        <w:t>◆ 七、民事上诉状的内容和写法</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民事上诉状的格式、项目与刑事上诉状的一样，可以通用，也是由首部、上诉的请求和理由、附项三部分组成。我们重点看一下首部与刑事上诉状的不同之处。</w:t>
      </w:r>
    </w:p>
    <w:p>
      <w:pPr>
        <w:spacing w:before="0" w:after="100" w:line="384" w:lineRule="auto"/>
        <w:ind w:firstLine="420"/>
      </w:pPr>
      <w:r>
        <w:rPr>
          <w:rFonts w:ascii="仿宋" w:hAnsi="仿宋" w:eastAsia="仿宋"/>
          <w:b w:val="0"/>
          <w:color w:val="222222"/>
          <w:sz w:val="28"/>
        </w:rPr>
        <w:t>民事上诉状首部依次写明四项内容：第一项标题，写明“民事上诉状”字样；第二项在“上诉人”栏内，写明上诉人的姓名、性别、年龄、民族、户籍地、职业、住址；第三项在“被上诉人”栏内，写明被上诉人的姓名、性别、年龄、民族、户籍地、职业、住址；第四项案由，写明上诉人不服原审判决（或裁定）的事由。我们注意到，民事上诉状的首部比刑事上诉状多了一项“被上诉人”栏，这是因为民事诉讼中双方当事人地位相对平等，原审中的对方当事人在上诉审中相应地称为“被上诉人”，而刑事上诉状由于通常是被告人一方提出上诉，公诉机关或自诉人并不需要在首部以“被上诉人”的身份单独列明，这正体现了民事诉讼“平等主体对抗”的结构特点。我们再补充一点，民事上诉状中“上诉人”和“被上诉人”这两个称谓，与一审起诉状中“原告”和“被告”的称谓也有所不同，这是因为案件进入二审之后，提出上诉的一方称为上诉人，无论其在一审中是原告还是被告，相对的一方则称为被上诉人，这一称谓转换规则提示我们，民事上诉状首部撰写时务必依据当事人在二审中的诉讼地位重新确定称谓，而不能简单照搬一审起诉状中“原告”“被告”的称谓直接套用，这一点也提示我们诉讼文书写作中称谓使用必须紧扣具体的程序阶段。</w:t>
      </w:r>
    </w:p>
    <w:p>
      <w:pPr>
        <w:spacing w:before="0" w:after="100" w:line="384" w:lineRule="auto"/>
        <w:ind w:firstLine="420"/>
      </w:pPr>
      <w:r>
        <w:rPr>
          <w:rFonts w:ascii="仿宋" w:hAnsi="仿宋" w:eastAsia="仿宋"/>
          <w:b w:val="0"/>
          <w:color w:val="222222"/>
          <w:sz w:val="28"/>
        </w:rPr>
        <w:t>请求部分主要写明上诉人不服原审判决（或裁定），要求上诉审法院撤销、变更，或请求重新审判。民事上诉状的理由部分，主要是写明不服原审判决（或裁定）、提出上诉请求的依据，教材提示请求和理由部分的写法，可参阅“刑事上诉状”一节内所述的要求，这再次印证了我们前面讲到的“一套骨架、三种填法”的写作思路。</w:t>
      </w:r>
    </w:p>
    <w:p>
      <w:pPr>
        <w:spacing w:before="0" w:after="100" w:line="384" w:lineRule="auto"/>
        <w:ind w:firstLine="420"/>
      </w:pPr>
      <w:r>
        <w:rPr>
          <w:rFonts w:ascii="仿宋" w:hAnsi="仿宋" w:eastAsia="仿宋"/>
          <w:b w:val="0"/>
          <w:color w:val="222222"/>
          <w:sz w:val="28"/>
        </w:rPr>
        <w:t>这部分写完，正文即结束，下面写：“为此，特向你院上诉，请求依法撤销原判（或裁定），予以改判（或重新审判）。”然后写“此致”“XX人民法院转送”“XX人民法院”，其右下方为上诉人签名或盖章，注明具状年月日。附项部分按规定写明：本上诉状副本X份；证物X件；书证X件。</w:t>
      </w:r>
    </w:p>
    <w:p>
      <w:pPr>
        <w:spacing w:before="0" w:after="100" w:line="384" w:lineRule="auto"/>
        <w:ind w:firstLine="420"/>
      </w:pPr>
      <w:r>
        <w:rPr>
          <w:rFonts w:ascii="仿宋" w:hAnsi="仿宋" w:eastAsia="仿宋"/>
          <w:b w:val="0"/>
          <w:color w:val="222222"/>
          <w:sz w:val="28"/>
        </w:rPr>
        <w:t>我们再补充说明一下教材提到的两种格式。格式一供民事案件自然当事人提出上诉用，与我们刚才讲解的首部写法基本一致。格式二供民事案件的法人、非法人组织提出上诉用，这种格式下，上诉人和被上诉人栏都要写明名称、所在地址、法定代表人（或代表人）姓名、职务、电话，以及企业性质、工商登记核准号、经营范围和方式、开户银行、账号等更为详细的单位信息，这与我们之前学习民事起诉状时讲过的法人或非法人组织当事人信息的写法是一致的，希望大家能够把不同诉状之间相通的写作规则联系起来记忆。我们再补充一点，无论是格式一还是格式二，律师在协助当事人核对首部信息时，都应当注意一个共同的细节：被上诉人一方的信息往往需要依赖一审案卷材料获取，而不能仅凭上诉人单方面提供的信息填写，这是因为一审败诉之后，双方当事人之间的沟通往往已经中断甚至关系紧张，上诉人很可能无法准确提供对方当事人的最新联系方式或者单位信息变动情况，律师应当主动从一审卷宗或者通过查询相关登记信息核实这些细节，避免因联系信息错误导致上诉状副本无法有效送达。我们再补充一点，如果一审中存在多名共同诉讼人，而二审中只有部分共同诉讼人提出上诉，律师在撰写上诉状首部时，还应当注意区分哪些是本次提出上诉的上诉人，哪些是一审中的其他共同诉讼人但本次未提出上诉，对于后者，虽然不是本次上诉状的当事人，但鉴于其在原审中的诉讼地位，必要时仍应在案由部分加以说明，以便二审法院全面了解案件的诉讼参与人情况。</w:t>
      </w:r>
    </w:p>
    <w:p>
      <w:pPr>
        <w:spacing w:before="200" w:after="80" w:line="312" w:lineRule="auto"/>
      </w:pPr>
      <w:r>
        <w:rPr>
          <w:rFonts w:ascii="黑体" w:hAnsi="黑体" w:eastAsia="黑体"/>
          <w:b/>
          <w:color w:val="20538C"/>
          <w:sz w:val="29"/>
        </w:rPr>
        <w:t>◆ 八、真实范文研读：李XX离婚案</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结合教材提供的真实范文，深入分析民事上诉状的写作技巧。这是一起离婚纠纷案件中，原审被告不服一审判决离婚而提出的上诉。上诉人（原审被告）郑XX，女，40岁；被上诉人（原审原告）李XX，男，42岁。上诉人因不服XX区人民法院(20XX)民初XX号民事判决，提出上诉。</w:t>
      </w:r>
    </w:p>
    <w:p>
      <w:pPr>
        <w:spacing w:before="0" w:after="100" w:line="384" w:lineRule="auto"/>
        <w:ind w:firstLine="420"/>
      </w:pPr>
      <w:r>
        <w:rPr>
          <w:rFonts w:ascii="仿宋" w:hAnsi="仿宋" w:eastAsia="仿宋"/>
          <w:b w:val="0"/>
          <w:color w:val="222222"/>
          <w:sz w:val="28"/>
        </w:rPr>
        <w:t>上诉请求很简洁：不同意离婚，请求撤销原判。我们重点看上诉理由部分，这部分采用了典型的“先摆论点再逐一反驳”的写法。诉状先指出原判决认定“我与李XX的夫妻感情已经完全破裂，无和好的可能”这一认定站不住脚，然后针对原判决的三项依据逐一反驳：第一，针对“双方经济情况互不公开”，诉状指出婚前订有协议，协议第二项写明孩子由男方抚养、女方工资收入由女方自由支配，双方信守协议，李XX从未向其索要分文，而且有邻居冯大妈可以证明上诉人还经常为李XX的儿子买衣服、为家里买菜买粮，这一反驳直接拿出了具体的协议条款和证人证明，针对性很强。第二，针对“经常发生争吵、夫妻感情已完全破裂”，诉状指出确实争吵过但不是“经常”，更未“完全破裂”，并反问“试问有几家夫妻没有争吵过”，用常理常情说明偶尔争吵不等于感情完全破裂。第三，针对“被告既不愿离婚又不做和好工作、经组织多次调解未见效”，诉状指出不愿离婚是事实，但“不做和好工作”并经组织“多次调解”与事实完全不符，诉状详细叙述了组织调解工作实际并未真正展开的具体经过。</w:t>
      </w:r>
    </w:p>
    <w:p>
      <w:pPr>
        <w:spacing w:before="0" w:after="100" w:line="384" w:lineRule="auto"/>
        <w:ind w:firstLine="420"/>
      </w:pPr>
      <w:r>
        <w:rPr>
          <w:rFonts w:ascii="仿宋" w:hAnsi="仿宋" w:eastAsia="仿宋"/>
          <w:b w:val="0"/>
          <w:color w:val="222222"/>
          <w:sz w:val="28"/>
        </w:rPr>
        <w:t>我们结合这份范文做一点延伸分析。这份诉状最值得我们学习的地方，在于它针对原判决认定的每一项事实依据，都提供了具体的反证材料：婚前协议条款对应“经济情况互不公开”的反驳，邻居证人证明对应日常生活互助事实的反驳，组织调解的实际经过对应“多次调解未见效”的反驳。这种逐项对应、有据可查的反驳方式，比泛泛而谈“感情没有破裂”要更具说服力，这正是教材所说“提出的事实要有根据、真实可靠，理由应当充分”这一写作要求的具体体现。教材在范文之后的简要评析中也指出：“本诉状的特点是针对原判决的论点进行辩驳，阐明了不同意原判决的理由”，这一评价精准地概括了这份范文的写作技巧。我们再补充一点，这份范文也提示我们婚姻家庭类上诉案件的特殊性：婚姻关系存续与否，往往不是单纯依靠某一项孤立证据就能认定的，而是需要综合考量夫妻共同生活的全部情况，因此律师在代理这类上诉案件时，应当尽可能全面收集能够反映夫妻关系实际状况的各类证据，包括但不限于书面协议、证人证言、共同生活的客观事实记录等，多角度、多侧面地还原夫妻关系的真实状态，而不能仅凭单一事件就轻率地下结论。这一提示对于今后大家可能接触的婚姻家庭类法律文书写作，具有普遍的指导意义。</w:t>
      </w:r>
    </w:p>
    <w:p>
      <w:pPr>
        <w:spacing w:before="200" w:after="80" w:line="312" w:lineRule="auto"/>
      </w:pPr>
      <w:r>
        <w:rPr>
          <w:rFonts w:ascii="黑体" w:hAnsi="黑体" w:eastAsia="黑体"/>
          <w:b/>
          <w:color w:val="20538C"/>
          <w:sz w:val="29"/>
        </w:rPr>
        <w:t>◆ 九、行政上诉状的概念与真实范文研读</w:t>
      </w:r>
      <w:r>
        <w:rPr>
          <w:rFonts w:ascii="黑体" w:hAnsi="黑体" w:eastAsia="黑体"/>
          <w:b w:val="0"/>
          <w:color w:val="868686"/>
          <w:sz w:val="21"/>
        </w:rPr>
        <w:t xml:space="preserve">　（对应幻灯片 9）</w:t>
      </w:r>
    </w:p>
    <w:p>
      <w:pPr>
        <w:spacing w:before="0" w:after="100" w:line="384" w:lineRule="auto"/>
        <w:ind w:firstLine="420"/>
      </w:pPr>
      <w:r>
        <w:rPr>
          <w:rFonts w:ascii="仿宋" w:hAnsi="仿宋" w:eastAsia="仿宋"/>
          <w:b w:val="0"/>
          <w:color w:val="222222"/>
          <w:sz w:val="28"/>
        </w:rPr>
        <w:t>我们现在转入今天的第三个板块：行政上诉状。教材给出的定义是：行政上诉状，是行政诉讼当事人（原告或被告）不服地方各级人民法院所作出的第一审行政判决或者裁定，依照法定程序和期限，向上一级人民法院提起上诉，请求重新处理的书状。教材特别提示，行政上诉状的格式和制作方法，与民事上诉状的相同，在此不重复，这进一步印证了我们前面讲到的三类上诉状“一套骨架”的写作思路。</w:t>
      </w:r>
    </w:p>
    <w:p>
      <w:pPr>
        <w:spacing w:before="0" w:after="100" w:line="384" w:lineRule="auto"/>
        <w:ind w:firstLine="420"/>
      </w:pPr>
      <w:r>
        <w:rPr>
          <w:rFonts w:ascii="仿宋" w:hAnsi="仿宋" w:eastAsia="仿宋"/>
          <w:b w:val="0"/>
          <w:color w:val="222222"/>
          <w:sz w:val="28"/>
        </w:rPr>
        <w:t>我们结合教材提供的真实范文，具体感受行政上诉状的写法。这份范文延续了我们上一讲学习过的支XX不服县税务局行政处罚决定案，这一次是该案经过一审判决之后，原告支XX不服一审行政判决而提出的上诉。上诉人（原审原告）支XX，男，56岁，农民；被上诉人（原审被告）XX县税务局。上诉人因税务行政处罚一案，不服XX县人民法院(20XX)XX行字第XX号行政判决，现提出上诉。</w:t>
      </w:r>
    </w:p>
    <w:p>
      <w:pPr>
        <w:spacing w:before="0" w:after="100" w:line="384" w:lineRule="auto"/>
        <w:ind w:firstLine="420"/>
      </w:pPr>
      <w:r>
        <w:rPr>
          <w:rFonts w:ascii="仿宋" w:hAnsi="仿宋" w:eastAsia="仿宋"/>
          <w:b w:val="0"/>
          <w:color w:val="222222"/>
          <w:sz w:val="28"/>
        </w:rPr>
        <w:t>我们看上诉请求，一共三项：第一项撤销XX县人民法院(20XX)XX行初XX号行政判决；第二项撤销XX县税务局对支XX的行政处理决定；第三项请求XX县税务局赔偿支XX的经济损失1,000元。我们对比一下这份上诉状的请求与我们上一讲学习的一审起诉状的请求，会发现二者高度相似，都是围绕“撤销处罚决定”和“赔偿经济损失”这两条主线展开，只是上诉状在此基础上增加了“撤销原审行政判决”这一程序性请求，这体现了上诉状作为二审文书，既要否定一审判决本身，也要重申当事人在实体问题上的诉求，二者缺一不可。</w:t>
      </w:r>
    </w:p>
    <w:p>
      <w:pPr>
        <w:spacing w:before="0" w:after="100" w:line="384" w:lineRule="auto"/>
        <w:ind w:firstLine="420"/>
      </w:pPr>
      <w:r>
        <w:rPr>
          <w:rFonts w:ascii="仿宋" w:hAnsi="仿宋" w:eastAsia="仿宋"/>
          <w:b w:val="0"/>
          <w:color w:val="222222"/>
          <w:sz w:val="28"/>
        </w:rPr>
        <w:t>我们再看上诉理由：一审法院认定支XX承包砖瓦窑场后招雇工人、组织生产，是生产者，根据《税收征收管理法》第4条的规定，认定支XX是纳税义务人，从而判决维持原行政处理决定。上诉人认为这一认定错误，纳税义务人应当是承包人付XX，这在合同中有明确规定：支XX与甲方付XX签订的合同明确规定，支XX为甲方生产成品砖、按比例提取酬金，而砖瓦场承包人付XX行使企业的计划生产、经营管理权，负担企业一切税金，后来付XX虽将制砖生产指标转包给支XX，但合同仍明确规定由付XX负担税金，因此应由企业即付XX缴纳产品税，一审判决认定支XX为纳税义务人是错误的。诉状还进一步指出，税务机关错误认定致使支XX遭受冻结售砖、停止生产的严重经济损失，依据《国家赔偿法》第2条关于国家机关行使职权侵犯公民合法权益造成损害应予赔偿的规定，应由XX县税务局负责赔偿。</w:t>
      </w:r>
    </w:p>
    <w:p>
      <w:pPr>
        <w:spacing w:before="0" w:after="100" w:line="384" w:lineRule="auto"/>
        <w:ind w:firstLine="420"/>
      </w:pPr>
      <w:r>
        <w:rPr>
          <w:rFonts w:ascii="仿宋" w:hAnsi="仿宋" w:eastAsia="仿宋"/>
          <w:b w:val="0"/>
          <w:color w:val="222222"/>
          <w:sz w:val="28"/>
        </w:rPr>
        <w:t>我们结合这份范文做一点总结性分析。这份行政上诉状的理由部分采用的是“摆事实讲道理”的写法，没有简单地分成几个孤立的论点，而是把承包合同的具体条款、合同履行的实际情况、税务机关认定错误导致的损害后果，按照事情发展的逻辑顺序连贯叙述下来，最后归结到“纳税义务人认定错误”这一核心结论，这种写法的优点在于能够让二审法官完整理解争议的全貌和事实之间的内在关联，特别适合像本案这样事实背景较为复杂、各项证据之间联系紧密的行政争议案件。同时我们还注意到，这份上诉状理由部分援引了《国家赔偿法》的具体条文作为赔偿请求的法律依据，这提示我们，行政上诉状（以及行政起诉状）在涉及赔偿请求时，除了援引行政实体法律法规之外，往往还需要援引《国家赔偿法》等专门规定，律师在撰写涉及国家赔偿内容的文书时，应当注意全面检索相关的法律依据，不能仅依据单一部门法规定就草率下笔。我们再补充一点，本案的上诉理由还体现了一个值得注意的论证技巧：诉状没有停留在单纯主张“我不是纳税义务人”这一抽象结论，而是从合同签订背景、具体条款约定、转包前后税金负担安排的连续性三个层面逐层展开论证，层层递进地证明纳税义务人始终应当是承包人付XX而非支XX本人，这种层层递进的论证结构，能够让二审法官更容易理解和接受上诉人的核心主张，也是“摆事实讲道理”这种写法应当追求的论证效果。我们还可以从这份范文中提炼出一个有益的写作启示：在涉及合同关系认定的行政或者民事争议中，律师在叙述事实时，应当尽量按照合同订立、履行、变更、争议发生这一时间顺序展开叙述，让法官能够顺着时间脉络把握事情的全貌，这种按时间顺序叙述事实的方法，往往比打乱时间顺序、东拼西凑式的叙述更容易被法官理解和接受，也有助于律师自己在写作过程中理清案件全貌、避免遗漏关键节点。</w:t>
      </w:r>
    </w:p>
    <w:p>
      <w:pPr>
        <w:spacing w:before="200" w:after="80" w:line="312" w:lineRule="auto"/>
      </w:pPr>
      <w:r>
        <w:rPr>
          <w:rFonts w:ascii="黑体" w:hAnsi="黑体" w:eastAsia="黑体"/>
          <w:b/>
          <w:color w:val="20538C"/>
          <w:sz w:val="29"/>
        </w:rPr>
        <w:t>◆ 课堂讨论：上诉状理由部分的两种驳论写法该如何选择</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现在做一个课堂讨论。讨论题是：今天我们学习的三份范文中，刘XX合同诈骗案和李XX离婚案都采用了“先摆论点再逐一反驳”的写法，而支XX不服一审行政判决案则采用了“摆事实讲道理”的写法，请大家结合这三份范文，思考一下这两种驳论写法分别适用于什么样的案件？请大家先独立思考，再听我从三个角度展开分析。</w:t>
      </w:r>
    </w:p>
    <w:p>
      <w:pPr>
        <w:spacing w:before="0" w:after="100" w:line="384" w:lineRule="auto"/>
        <w:ind w:firstLine="420"/>
      </w:pPr>
      <w:r>
        <w:rPr>
          <w:rFonts w:ascii="仿宋" w:hAnsi="仿宋" w:eastAsia="仿宋"/>
          <w:b w:val="0"/>
          <w:color w:val="222222"/>
          <w:sz w:val="28"/>
        </w:rPr>
        <w:t>第一个角度，从原审裁判错误的结构特点来看。如果原审裁判存在多个相对独立的、可以分别成立的认定错误，比如刘XX案中“是否明知无履行能力”和“是否具有非法占有目的”这两个相对独立的构成要件认定问题，李XX离婚案中原判决依据的三项相互独立的事实理由，这种情况下适合用“先摆论点再逐一反驳”的写法，把每一个独立的错误点单独列出、单独反驳，条理清晰、便于审查。</w:t>
      </w:r>
    </w:p>
    <w:p>
      <w:pPr>
        <w:spacing w:before="0" w:after="100" w:line="384" w:lineRule="auto"/>
        <w:ind w:firstLine="420"/>
      </w:pPr>
      <w:r>
        <w:rPr>
          <w:rFonts w:ascii="仿宋" w:hAnsi="仿宋" w:eastAsia="仿宋"/>
          <w:b w:val="0"/>
          <w:color w:val="222222"/>
          <w:sz w:val="28"/>
        </w:rPr>
        <w:t>我们再补充一个判断标准，从“反驳是否需要相互独立的事实支撑”这一角度来看。如果每一个论点所需要援引的证据和事实彼此独立、互不重叠，比如一个论点依赖证人证言、另一个论点依赖书面合同，这种情况下分开列点反驳不会造成证据材料的重复引用，逻辑上也更清晰；但如果多个论点其实都建立在同一组证据材料之上，反复引用同一份证据去论证不同的论点，反而会显得啰嗦重复，这种情况下不如把这组证据材料集中叙述一次，再一并提炼出几条结论，采用偏向“摆事实讲道理”的写法会更为简洁。</w:t>
      </w:r>
    </w:p>
    <w:p>
      <w:pPr>
        <w:spacing w:before="0" w:after="100" w:line="384" w:lineRule="auto"/>
        <w:ind w:firstLine="420"/>
      </w:pPr>
      <w:r>
        <w:rPr>
          <w:rFonts w:ascii="仿宋" w:hAnsi="仿宋" w:eastAsia="仿宋"/>
          <w:b w:val="0"/>
          <w:color w:val="222222"/>
          <w:sz w:val="28"/>
        </w:rPr>
        <w:t>第二个角度，从案件事实的整体性程度来看。如果案件的核心争议在于某一个事实问题的整体性认定，比如支XX案中“谁是真正的纳税义务人”这一单一的核心争点，而支撑这一核心争点的各项事实（承包合同的签订背景、具体条款、转包过程、税务机关的认定经过）之间联系紧密、相互印证，这种情况下，把事实拆分成多个孤立的论点反而会割裂事实之间的逻辑链条，更适合用“摆事实讲道理”的方式，按照事情发展的时间顺序或者逻辑顺序连贯叙述，最后自然导出结论，这正是支XX案范文给我们的重要启示。</w:t>
      </w:r>
    </w:p>
    <w:p>
      <w:pPr>
        <w:spacing w:before="0" w:after="100" w:line="384" w:lineRule="auto"/>
        <w:ind w:firstLine="420"/>
      </w:pPr>
      <w:r>
        <w:rPr>
          <w:rFonts w:ascii="仿宋" w:hAnsi="仿宋" w:eastAsia="仿宋"/>
          <w:b w:val="0"/>
          <w:color w:val="222222"/>
          <w:sz w:val="28"/>
        </w:rPr>
        <w:t>第三个角度，从律师代理策略的层面来思考。在实务中，律师在撰写任何一份上诉状之前，应当先对原审裁判中存在的全部问题进行系统梳理，归纳出究竟有几个相对独立的错误点，再判断这些错误点之间的关联程度，据此决定采用哪一种写法，或者像我们前面提到的，把两种写法结合使用：先用连贯叙事交代案件全貌，再提炼出几个核心论点逐一驳斥。这种先梳理、再决策的工作方法，正是律师专业素养在文书写作环节的具体体现，也提示我们，写作技巧的选择不是随意的，而应当服务于具体案件的论证需要，离开了对案件本身的扎实把握，任何写作技巧都只是空洞的形式。我们最后再补充一个角度，从二审法官阅读习惯的层面来思考。二审法官每天需要审阅大量上诉状，对于结构混乱、重点不清的文书往往缺乏耐心仔细研读，因此无论选择哪一种驳论写法，律师都应当在理由部分的开头先用一两句话概括全部上诉理由的核心指向，让法官能够在最短时间内把握住上诉状的关键诉求，这种“先总后分”的写作习惯，是提升上诉状实际说服效果的一个简单却有效的小技巧，希望大家在今后撰写各类法律文书时都能够养成这一良好习惯，把它当作一种基本的职业写作素养长期来对待，而不只是应付考试的应试技巧而已。</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今天我们学习了三类性质相近、功能都是启动二审程序的文书：刑事上诉状、民事上诉状和行政上诉状，这三类文书在结构上高度相通，但各自的法律依据和写作重点又各有侧重，需要大家细心区分。</w:t>
      </w:r>
    </w:p>
    <w:p>
      <w:pPr>
        <w:spacing w:before="0" w:after="100" w:line="384" w:lineRule="auto"/>
        <w:ind w:firstLine="420"/>
      </w:pPr>
      <w:r>
        <w:rPr>
          <w:rFonts w:ascii="仿宋" w:hAnsi="仿宋" w:eastAsia="仿宋"/>
          <w:b w:val="0"/>
          <w:color w:val="222222"/>
          <w:sz w:val="28"/>
        </w:rPr>
        <w:t>刑事上诉状部分，我们重点掌握了有权上诉的主体范围（当事人和法定代理人；经被告人同意的近亲属和辩护人；附带民事诉讼当事人对附带民事诉讼部分），掌握了上诉期限（判决10日、裁定5日，从接到裁判文书第二日起算），掌握了上诉理由可以从事实认定、罪与非罪、法律适用、诉讼程序四个方面提出，掌握了理由部分“先摆论点再逐一反驳”和“摆事实讲道理”两种驳论写法。我们还结合刘XX合同诈骗案这份真实范文，理解了围绕构成要件要素逐项论证的写作技巧。</w:t>
      </w:r>
    </w:p>
    <w:p>
      <w:pPr>
        <w:spacing w:before="0" w:after="100" w:line="384" w:lineRule="auto"/>
        <w:ind w:firstLine="420"/>
      </w:pPr>
      <w:r>
        <w:rPr>
          <w:rFonts w:ascii="仿宋" w:hAnsi="仿宋" w:eastAsia="仿宋"/>
          <w:b w:val="0"/>
          <w:color w:val="222222"/>
          <w:sz w:val="28"/>
        </w:rPr>
        <w:t>民事上诉状部分，我们重点掌握了其格式与刑事上诉状基本通用，首部多了“被上诉人”一栏，掌握了上诉期限（判决15日、裁定10日），掌握了自然当事人和法人非法人组织当事人的两种格式。我们还结合李XX离婚案这份真实范文，分析了逐项对应反证材料进行驳论的写作技巧，体会到针对性反驳远比泛泛而谈更有说服力。</w:t>
      </w:r>
    </w:p>
    <w:p>
      <w:pPr>
        <w:spacing w:before="0" w:after="100" w:line="384" w:lineRule="auto"/>
        <w:ind w:firstLine="420"/>
      </w:pPr>
      <w:r>
        <w:rPr>
          <w:rFonts w:ascii="仿宋" w:hAnsi="仿宋" w:eastAsia="仿宋"/>
          <w:b w:val="0"/>
          <w:color w:val="222222"/>
          <w:sz w:val="28"/>
        </w:rPr>
        <w:t>行政上诉状部分，我们重点掌握了其格式和制作方法与民事上诉状相同，原告、被告均可成为上诉人。我们还结合支XX不服一审行政判决案这份真实范文，分析了“摆事实讲道理”这一驳论写法在事实关联性强的案件中的具体运用，以及涉及国家赔偿请求时援引《国家赔偿法》的写作要点，这一点也提示我们，行政上诉状的写作不能脱离实体法律关系的具体分析。</w:t>
      </w:r>
    </w:p>
    <w:p>
      <w:pPr>
        <w:spacing w:before="0" w:after="100" w:line="384" w:lineRule="auto"/>
        <w:ind w:firstLine="420"/>
      </w:pPr>
      <w:r>
        <w:rPr>
          <w:rFonts w:ascii="仿宋" w:hAnsi="仿宋" w:eastAsia="仿宋"/>
          <w:b w:val="0"/>
          <w:color w:val="222222"/>
          <w:sz w:val="28"/>
        </w:rPr>
        <w:t>我留一道作业题：请大家选择一份此前自己拟写过的起诉状（民事或刑事均可，须注明“教学示例（虚拟案例）”），假设该案一审败诉，针对一审裁判中的事实认定或法律适用问题，拟写一份对应的上诉状，理由部分须采用“先摆论点再逐一反驳”的写法，至少提出两个独立的论点并逐一反驳。下次课我会随机抽查几位同学的作业进行讲评，重点检查论点是否独立成立、反驳是否言之有据，也会请大家相互交流彼此拟写的论点划分方式，看看是否还有更清晰的归纳角度。</w:t>
      </w:r>
    </w:p>
    <w:p>
      <w:pPr>
        <w:spacing w:before="0" w:after="100" w:line="384" w:lineRule="auto"/>
        <w:ind w:firstLine="420"/>
      </w:pPr>
      <w:r>
        <w:rPr>
          <w:rFonts w:ascii="仿宋" w:hAnsi="仿宋" w:eastAsia="仿宋"/>
          <w:b w:val="0"/>
          <w:color w:val="222222"/>
          <w:sz w:val="28"/>
        </w:rPr>
        <w:t>下一讲我们将学习申诉状的写作方法。申诉状是诉讼当事人及其法定代理人、近亲属认为已经发生法律效力的判决、裁定有错误，向人民法院或人民检察院提出申请复查纠正的书状，申诉与上诉的关键区别在于：申诉引起的是审判监督程序，而上诉引起的是第二审程序，这一区别是我们下一讲学习的重点，希望大家务必提前预习教材相应章节。另外提醒大家，申诉状的首部、请求事项、事实理由、结尾四个部分，与我们今天学习的上诉状在结构上有相通之处，但申诉所要论证的重点在于原裁判“确有错误”，举证和说理的标准比上诉更高，这一点大家在预习时可以重点留意比较，提前体会两者在论证强度上的细微差异和差别。</w:t>
      </w:r>
    </w:p>
    <w:p>
      <w:pPr>
        <w:spacing w:before="240" w:after="40" w:line="288" w:lineRule="auto"/>
      </w:pPr>
      <w:r>
        <w:rPr>
          <w:rFonts w:ascii="楷体" w:hAnsi="楷体" w:eastAsia="楷体"/>
          <w:b w:val="0"/>
          <w:color w:val="868686"/>
          <w:sz w:val="22"/>
        </w:rPr>
        <w:t>（本讲讲稿正文约 15000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