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DF663" w14:textId="77777777" w:rsidR="0014192B" w:rsidRDefault="0014192B"/>
    <w:p w14:paraId="4B12002B" w14:textId="77777777" w:rsidR="0014192B" w:rsidRDefault="0014192B"/>
    <w:p w14:paraId="0C9D410C" w14:textId="77777777" w:rsidR="0014192B" w:rsidRDefault="0014192B"/>
    <w:p w14:paraId="07D53185" w14:textId="77777777" w:rsidR="0014192B" w:rsidRDefault="0014192B"/>
    <w:p w14:paraId="18D96BB9" w14:textId="77777777" w:rsidR="0014192B" w:rsidRDefault="00000000">
      <w:pPr>
        <w:spacing w:line="360" w:lineRule="auto"/>
        <w:jc w:val="center"/>
        <w:rPr>
          <w:rFonts w:eastAsia="黑体"/>
          <w:sz w:val="72"/>
          <w:szCs w:val="72"/>
        </w:rPr>
      </w:pPr>
      <w:r>
        <w:rPr>
          <w:rFonts w:eastAsia="黑体" w:hint="eastAsia"/>
          <w:sz w:val="72"/>
          <w:szCs w:val="72"/>
        </w:rPr>
        <w:t>中国农业大学</w:t>
      </w:r>
    </w:p>
    <w:p w14:paraId="680658B8" w14:textId="77777777" w:rsidR="0014192B" w:rsidRDefault="00000000">
      <w:pPr>
        <w:spacing w:line="360" w:lineRule="auto"/>
        <w:jc w:val="center"/>
        <w:rPr>
          <w:rFonts w:eastAsia="黑体"/>
          <w:sz w:val="44"/>
          <w:szCs w:val="44"/>
        </w:rPr>
      </w:pPr>
      <w:r>
        <w:rPr>
          <w:rFonts w:eastAsia="黑体" w:hint="eastAsia"/>
          <w:sz w:val="44"/>
          <w:szCs w:val="44"/>
        </w:rPr>
        <w:t>研究生论文</w:t>
      </w:r>
      <w:commentRangeStart w:id="0"/>
      <w:r>
        <w:rPr>
          <w:rFonts w:eastAsia="黑体" w:hint="eastAsia"/>
          <w:sz w:val="44"/>
          <w:szCs w:val="44"/>
        </w:rPr>
        <w:t>开题报告</w:t>
      </w:r>
      <w:commentRangeEnd w:id="0"/>
      <w:r>
        <w:commentReference w:id="0"/>
      </w:r>
    </w:p>
    <w:p w14:paraId="7F13253F" w14:textId="77777777" w:rsidR="0014192B" w:rsidRDefault="0014192B"/>
    <w:p w14:paraId="1C88F14D" w14:textId="77777777" w:rsidR="0014192B" w:rsidRDefault="0014192B"/>
    <w:p w14:paraId="4C9DE3EC" w14:textId="77777777" w:rsidR="0014192B" w:rsidRDefault="0014192B"/>
    <w:p w14:paraId="603DC37A" w14:textId="77777777" w:rsidR="0014192B" w:rsidRDefault="0014192B"/>
    <w:p w14:paraId="3C810AFE" w14:textId="77777777" w:rsidR="0014192B" w:rsidRDefault="0014192B"/>
    <w:p w14:paraId="3D8F8CCA" w14:textId="77777777" w:rsidR="0014192B" w:rsidRDefault="00000000">
      <w:pPr>
        <w:spacing w:line="360" w:lineRule="auto"/>
        <w:jc w:val="center"/>
        <w:rPr>
          <w:rFonts w:eastAsia="黑体"/>
          <w:sz w:val="44"/>
        </w:rPr>
      </w:pPr>
      <w:r>
        <w:rPr>
          <w:rFonts w:eastAsia="黑体" w:hint="eastAsia"/>
          <w:sz w:val="32"/>
        </w:rPr>
        <w:t xml:space="preserve">                   </w:t>
      </w:r>
    </w:p>
    <w:p w14:paraId="4718E50B" w14:textId="77777777" w:rsidR="0014192B" w:rsidRDefault="0014192B">
      <w:pPr>
        <w:spacing w:line="360" w:lineRule="auto"/>
        <w:jc w:val="center"/>
        <w:rPr>
          <w:rFonts w:eastAsia="黑体"/>
          <w:sz w:val="44"/>
        </w:rPr>
      </w:pPr>
    </w:p>
    <w:p w14:paraId="2117B1A9" w14:textId="77777777" w:rsidR="0014192B" w:rsidRDefault="00000000">
      <w:pPr>
        <w:spacing w:line="360" w:lineRule="auto"/>
        <w:ind w:firstLineChars="450" w:firstLine="1260"/>
        <w:rPr>
          <w:sz w:val="28"/>
        </w:rPr>
      </w:pPr>
      <w:commentRangeStart w:id="1"/>
      <w:r>
        <w:rPr>
          <w:rFonts w:hint="eastAsia"/>
          <w:sz w:val="28"/>
        </w:rPr>
        <w:t>学</w:t>
      </w:r>
      <w:r>
        <w:rPr>
          <w:rFonts w:hint="eastAsia"/>
          <w:sz w:val="28"/>
        </w:rPr>
        <w:t xml:space="preserve">       </w:t>
      </w:r>
      <w:r>
        <w:rPr>
          <w:rFonts w:hint="eastAsia"/>
          <w:sz w:val="28"/>
        </w:rPr>
        <w:t>号</w:t>
      </w:r>
      <w:r>
        <w:rPr>
          <w:rFonts w:ascii="宋体" w:hAnsi="宋体" w:hint="eastAsia"/>
          <w:sz w:val="28"/>
          <w:u w:val="single"/>
        </w:rPr>
        <w:t xml:space="preserve">     PS</w:t>
      </w:r>
      <w:r>
        <w:rPr>
          <w:rFonts w:ascii="宋体" w:hAnsi="宋体"/>
          <w:sz w:val="28"/>
          <w:u w:val="single"/>
        </w:rPr>
        <w:t>20233112597</w:t>
      </w:r>
      <w:r>
        <w:rPr>
          <w:rFonts w:ascii="宋体" w:hAnsi="宋体" w:hint="eastAsia"/>
          <w:sz w:val="28"/>
          <w:u w:val="single"/>
        </w:rPr>
        <w:t xml:space="preserve">                   </w:t>
      </w:r>
    </w:p>
    <w:p w14:paraId="250771FE" w14:textId="77777777" w:rsidR="0014192B" w:rsidRDefault="00000000">
      <w:pPr>
        <w:spacing w:line="360" w:lineRule="auto"/>
        <w:ind w:firstLineChars="450" w:firstLine="1260"/>
        <w:rPr>
          <w:rFonts w:ascii="宋体" w:hAnsi="宋体"/>
          <w:sz w:val="28"/>
        </w:rPr>
      </w:pPr>
      <w:r>
        <w:rPr>
          <w:rFonts w:hint="eastAsia"/>
          <w:sz w:val="28"/>
        </w:rPr>
        <w:t>姓</w:t>
      </w:r>
      <w:r>
        <w:rPr>
          <w:rFonts w:hint="eastAsia"/>
          <w:sz w:val="28"/>
        </w:rPr>
        <w:t xml:space="preserve">       </w:t>
      </w:r>
      <w:r>
        <w:rPr>
          <w:rFonts w:hint="eastAsia"/>
          <w:sz w:val="28"/>
        </w:rPr>
        <w:t>名</w:t>
      </w:r>
      <w:r>
        <w:rPr>
          <w:rFonts w:ascii="宋体" w:hAnsi="宋体" w:hint="eastAsia"/>
          <w:sz w:val="28"/>
        </w:rPr>
        <w:t xml:space="preserve"> </w:t>
      </w:r>
      <w:r>
        <w:rPr>
          <w:rFonts w:ascii="宋体" w:hAnsi="宋体" w:hint="eastAsia"/>
          <w:sz w:val="28"/>
          <w:u w:val="single"/>
        </w:rPr>
        <w:t xml:space="preserve">      肖思勇                        </w:t>
      </w:r>
      <w:r>
        <w:rPr>
          <w:rFonts w:ascii="宋体" w:hAnsi="宋体" w:hint="eastAsia"/>
          <w:sz w:val="28"/>
        </w:rPr>
        <w:t xml:space="preserve">                                                             </w:t>
      </w:r>
    </w:p>
    <w:p w14:paraId="29ACEFB2" w14:textId="77777777" w:rsidR="0014192B" w:rsidRDefault="00000000">
      <w:pPr>
        <w:spacing w:line="360" w:lineRule="auto"/>
        <w:ind w:firstLineChars="450" w:firstLine="1260"/>
        <w:rPr>
          <w:sz w:val="28"/>
        </w:rPr>
      </w:pPr>
      <w:r>
        <w:rPr>
          <w:rFonts w:ascii="宋体" w:hAnsi="宋体" w:hint="eastAsia"/>
          <w:sz w:val="28"/>
        </w:rPr>
        <w:t xml:space="preserve">学       院 </w:t>
      </w:r>
      <w:r>
        <w:rPr>
          <w:rFonts w:ascii="宋体" w:hAnsi="宋体" w:hint="eastAsia"/>
          <w:sz w:val="28"/>
          <w:u w:val="single"/>
        </w:rPr>
        <w:t xml:space="preserve">      经济管理学院                  </w:t>
      </w:r>
    </w:p>
    <w:p w14:paraId="6A745202" w14:textId="77777777" w:rsidR="0014192B" w:rsidRDefault="00000000">
      <w:pPr>
        <w:spacing w:line="360" w:lineRule="auto"/>
        <w:rPr>
          <w:spacing w:val="16"/>
          <w:sz w:val="28"/>
        </w:rPr>
      </w:pPr>
      <w:r>
        <w:rPr>
          <w:rFonts w:hint="eastAsia"/>
          <w:spacing w:val="16"/>
          <w:sz w:val="28"/>
        </w:rPr>
        <w:t xml:space="preserve">       </w:t>
      </w:r>
      <w:r>
        <w:rPr>
          <w:rFonts w:hint="eastAsia"/>
          <w:spacing w:val="16"/>
          <w:sz w:val="28"/>
        </w:rPr>
        <w:t>专业</w:t>
      </w:r>
      <w:r>
        <w:rPr>
          <w:rFonts w:hint="eastAsia"/>
          <w:spacing w:val="16"/>
          <w:sz w:val="28"/>
        </w:rPr>
        <w:t xml:space="preserve"> / </w:t>
      </w:r>
      <w:r>
        <w:rPr>
          <w:rFonts w:hint="eastAsia"/>
          <w:spacing w:val="16"/>
          <w:sz w:val="28"/>
        </w:rPr>
        <w:t>领域</w:t>
      </w:r>
      <w:r>
        <w:rPr>
          <w:rFonts w:ascii="宋体" w:hAnsi="宋体" w:hint="eastAsia"/>
          <w:sz w:val="28"/>
          <w:u w:val="single"/>
        </w:rPr>
        <w:t xml:space="preserve">        工商管理                    </w:t>
      </w:r>
    </w:p>
    <w:p w14:paraId="0B7B0879" w14:textId="77777777" w:rsidR="0014192B" w:rsidRDefault="00000000">
      <w:pPr>
        <w:spacing w:line="360" w:lineRule="auto"/>
        <w:rPr>
          <w:rFonts w:ascii="宋体" w:hAnsi="宋体"/>
          <w:sz w:val="28"/>
          <w:u w:val="single"/>
        </w:rPr>
      </w:pPr>
      <w:r>
        <w:rPr>
          <w:rFonts w:ascii="宋体" w:hAnsi="宋体" w:hint="eastAsia"/>
          <w:sz w:val="28"/>
        </w:rPr>
        <w:t xml:space="preserve">         </w:t>
      </w:r>
      <w:r>
        <w:rPr>
          <w:rFonts w:hint="eastAsia"/>
          <w:sz w:val="28"/>
        </w:rPr>
        <w:t>导</w:t>
      </w:r>
      <w:r>
        <w:rPr>
          <w:rFonts w:hint="eastAsia"/>
          <w:sz w:val="28"/>
        </w:rPr>
        <w:t xml:space="preserve">      </w:t>
      </w:r>
      <w:r>
        <w:rPr>
          <w:rFonts w:hint="eastAsia"/>
          <w:sz w:val="28"/>
        </w:rPr>
        <w:t>师</w:t>
      </w:r>
      <w:r>
        <w:rPr>
          <w:rFonts w:ascii="宋体" w:hAnsi="宋体" w:hint="eastAsia"/>
          <w:sz w:val="28"/>
          <w:u w:val="single"/>
        </w:rPr>
        <w:t xml:space="preserve">          王玉斌                 </w:t>
      </w:r>
      <w:r>
        <w:rPr>
          <w:rFonts w:ascii="宋体" w:hAnsi="宋体"/>
          <w:sz w:val="28"/>
          <w:u w:val="single"/>
        </w:rPr>
        <w:t xml:space="preserve">     </w:t>
      </w:r>
    </w:p>
    <w:p w14:paraId="0A00B319" w14:textId="77777777" w:rsidR="0014192B" w:rsidRDefault="00000000">
      <w:pPr>
        <w:spacing w:line="360" w:lineRule="auto"/>
        <w:ind w:firstLineChars="400" w:firstLine="1120"/>
        <w:rPr>
          <w:rFonts w:eastAsia="黑体"/>
          <w:sz w:val="32"/>
          <w:u w:val="single"/>
        </w:rPr>
      </w:pPr>
      <w:r>
        <w:rPr>
          <w:rFonts w:hint="eastAsia"/>
          <w:sz w:val="28"/>
        </w:rPr>
        <w:t>论</w:t>
      </w:r>
      <w:r>
        <w:rPr>
          <w:rFonts w:hint="eastAsia"/>
          <w:sz w:val="28"/>
        </w:rPr>
        <w:t xml:space="preserve"> </w:t>
      </w:r>
      <w:r>
        <w:rPr>
          <w:rFonts w:hint="eastAsia"/>
          <w:sz w:val="28"/>
        </w:rPr>
        <w:t>文</w:t>
      </w:r>
      <w:r>
        <w:rPr>
          <w:rFonts w:hint="eastAsia"/>
          <w:sz w:val="28"/>
        </w:rPr>
        <w:t xml:space="preserve"> </w:t>
      </w:r>
      <w:r>
        <w:rPr>
          <w:rFonts w:hint="eastAsia"/>
          <w:sz w:val="28"/>
        </w:rPr>
        <w:t>题</w:t>
      </w:r>
      <w:r>
        <w:rPr>
          <w:rFonts w:hint="eastAsia"/>
          <w:sz w:val="28"/>
        </w:rPr>
        <w:t xml:space="preserve"> </w:t>
      </w:r>
      <w:r>
        <w:rPr>
          <w:rFonts w:hint="eastAsia"/>
          <w:sz w:val="28"/>
        </w:rPr>
        <w:t>目</w:t>
      </w:r>
      <w:r>
        <w:rPr>
          <w:rFonts w:hint="eastAsia"/>
          <w:sz w:val="28"/>
        </w:rPr>
        <w:t xml:space="preserve"> </w:t>
      </w:r>
      <w:r>
        <w:rPr>
          <w:rFonts w:hint="eastAsia"/>
          <w:sz w:val="28"/>
          <w:u w:val="single"/>
        </w:rPr>
        <w:t xml:space="preserve">  </w:t>
      </w:r>
      <w:r>
        <w:rPr>
          <w:rFonts w:ascii="宋体" w:hAnsi="宋体" w:hint="eastAsia"/>
          <w:b/>
          <w:bCs/>
          <w:sz w:val="28"/>
          <w:u w:val="single"/>
        </w:rPr>
        <w:t>B公司软件项目风险管理研究</w:t>
      </w:r>
      <w:r>
        <w:rPr>
          <w:rFonts w:eastAsia="黑体" w:hint="eastAsia"/>
          <w:sz w:val="32"/>
          <w:u w:val="single"/>
        </w:rPr>
        <w:t xml:space="preserve">        </w:t>
      </w:r>
      <w:commentRangeEnd w:id="1"/>
      <w:r>
        <w:commentReference w:id="1"/>
      </w:r>
    </w:p>
    <w:p w14:paraId="4B20271D" w14:textId="77777777" w:rsidR="0014192B" w:rsidRDefault="00000000">
      <w:pPr>
        <w:rPr>
          <w:rFonts w:eastAsia="黑体"/>
          <w:sz w:val="32"/>
          <w:u w:val="single"/>
        </w:rPr>
      </w:pPr>
      <w:r>
        <w:rPr>
          <w:rFonts w:eastAsia="黑体" w:hint="eastAsia"/>
          <w:sz w:val="32"/>
        </w:rPr>
        <w:t xml:space="preserve">                   </w:t>
      </w:r>
    </w:p>
    <w:p w14:paraId="2B896ACA" w14:textId="77777777" w:rsidR="0014192B" w:rsidRDefault="00000000">
      <w:pPr>
        <w:spacing w:line="360" w:lineRule="auto"/>
        <w:jc w:val="center"/>
        <w:rPr>
          <w:rFonts w:ascii="宋体" w:hAnsi="宋体"/>
          <w:sz w:val="28"/>
        </w:rPr>
      </w:pPr>
      <w:r>
        <w:rPr>
          <w:rFonts w:hint="eastAsia"/>
          <w:sz w:val="28"/>
        </w:rPr>
        <w:t xml:space="preserve">              </w:t>
      </w:r>
    </w:p>
    <w:p w14:paraId="51D28666" w14:textId="77777777" w:rsidR="0014192B" w:rsidRDefault="0014192B">
      <w:pPr>
        <w:spacing w:line="500" w:lineRule="atLeast"/>
        <w:rPr>
          <w:sz w:val="28"/>
        </w:rPr>
      </w:pPr>
    </w:p>
    <w:p w14:paraId="147AC7AE" w14:textId="77777777" w:rsidR="0014192B" w:rsidRDefault="0014192B">
      <w:pPr>
        <w:spacing w:line="500" w:lineRule="atLeast"/>
        <w:rPr>
          <w:sz w:val="28"/>
        </w:rPr>
      </w:pPr>
    </w:p>
    <w:p w14:paraId="454B22C5" w14:textId="77777777" w:rsidR="0014192B" w:rsidRDefault="00000000">
      <w:pPr>
        <w:spacing w:line="500" w:lineRule="atLeast"/>
        <w:jc w:val="center"/>
        <w:rPr>
          <w:sz w:val="28"/>
        </w:rPr>
      </w:pPr>
      <w:r>
        <w:rPr>
          <w:rFonts w:hint="eastAsia"/>
          <w:sz w:val="28"/>
        </w:rPr>
        <w:t>中国农业大学研究生院制</w:t>
      </w:r>
    </w:p>
    <w:p w14:paraId="6E81C11F" w14:textId="77777777" w:rsidR="0014192B" w:rsidRDefault="00000000">
      <w:pPr>
        <w:spacing w:line="500" w:lineRule="atLeast"/>
        <w:jc w:val="center"/>
        <w:rPr>
          <w:sz w:val="28"/>
        </w:rPr>
      </w:pPr>
      <w:r>
        <w:rPr>
          <w:rFonts w:hint="eastAsia"/>
          <w:sz w:val="28"/>
        </w:rPr>
        <w:t>2</w:t>
      </w:r>
      <w:r>
        <w:rPr>
          <w:sz w:val="28"/>
        </w:rPr>
        <w:t>024</w:t>
      </w:r>
      <w:r>
        <w:rPr>
          <w:rFonts w:hint="eastAsia"/>
          <w:sz w:val="28"/>
        </w:rPr>
        <w:t>年</w:t>
      </w:r>
      <w:r>
        <w:rPr>
          <w:rFonts w:hint="eastAsia"/>
          <w:sz w:val="28"/>
        </w:rPr>
        <w:t xml:space="preserve">  </w:t>
      </w:r>
      <w:r>
        <w:rPr>
          <w:sz w:val="28"/>
        </w:rPr>
        <w:t>4</w:t>
      </w:r>
      <w:r>
        <w:rPr>
          <w:rFonts w:hint="eastAsia"/>
          <w:sz w:val="28"/>
        </w:rPr>
        <w:t xml:space="preserve">   </w:t>
      </w:r>
      <w:r>
        <w:rPr>
          <w:rFonts w:hint="eastAsia"/>
          <w:sz w:val="28"/>
        </w:rPr>
        <w:t>月</w:t>
      </w:r>
      <w:r>
        <w:rPr>
          <w:rFonts w:hint="eastAsia"/>
          <w:sz w:val="28"/>
        </w:rPr>
        <w:t xml:space="preserve">  </w:t>
      </w:r>
      <w:r>
        <w:rPr>
          <w:sz w:val="28"/>
        </w:rPr>
        <w:t>27</w:t>
      </w:r>
      <w:r>
        <w:rPr>
          <w:rFonts w:hint="eastAsia"/>
          <w:sz w:val="28"/>
        </w:rPr>
        <w:t xml:space="preserve">   </w:t>
      </w:r>
      <w:r>
        <w:rPr>
          <w:rFonts w:hint="eastAsia"/>
          <w:sz w:val="28"/>
        </w:rPr>
        <w:t>日</w:t>
      </w:r>
    </w:p>
    <w:p w14:paraId="02DAAF23" w14:textId="77777777" w:rsidR="0014192B" w:rsidRDefault="00000000">
      <w:r>
        <w:rPr>
          <w:rFonts w:eastAsia="黑体" w:hint="eastAsia"/>
          <w:sz w:val="32"/>
        </w:rPr>
        <w:t xml:space="preserve">                  </w:t>
      </w:r>
    </w:p>
    <w:p w14:paraId="1A7D8259" w14:textId="77777777" w:rsidR="0014192B" w:rsidRDefault="00000000">
      <w:pPr>
        <w:numPr>
          <w:ilvl w:val="0"/>
          <w:numId w:val="1"/>
        </w:numPr>
        <w:rPr>
          <w:rFonts w:eastAsia="黑体"/>
          <w:sz w:val="32"/>
        </w:rPr>
      </w:pPr>
      <w:r>
        <w:br w:type="page"/>
      </w:r>
      <w:r>
        <w:rPr>
          <w:rFonts w:eastAsia="黑体" w:hint="eastAsia"/>
          <w:sz w:val="32"/>
        </w:rPr>
        <w:lastRenderedPageBreak/>
        <w:t>立论依据</w:t>
      </w:r>
      <w:r>
        <w:rPr>
          <w:rFonts w:eastAsia="华文楷体" w:hint="eastAsia"/>
        </w:rPr>
        <w:t>（以下各项均可加页）</w:t>
      </w:r>
    </w:p>
    <w:tbl>
      <w:tblPr>
        <w:tblW w:w="0" w:type="auto"/>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10185"/>
      </w:tblGrid>
      <w:tr w:rsidR="0014192B" w14:paraId="2428C315" w14:textId="77777777">
        <w:trPr>
          <w:trHeight w:val="11340"/>
        </w:trPr>
        <w:tc>
          <w:tcPr>
            <w:tcW w:w="10185" w:type="dxa"/>
          </w:tcPr>
          <w:p w14:paraId="5BFE3F63" w14:textId="77777777" w:rsidR="0014192B" w:rsidRDefault="00000000">
            <w:pPr>
              <w:rPr>
                <w:rFonts w:eastAsia="楷体_GB2312"/>
              </w:rPr>
            </w:pPr>
            <w:r>
              <w:rPr>
                <w:rFonts w:eastAsia="楷体_GB2312" w:hint="eastAsia"/>
              </w:rPr>
              <w:t>（包括课题的研究意义，国内外研究现状分析，附主要的参考文献。）</w:t>
            </w:r>
          </w:p>
          <w:p w14:paraId="43D2AC81" w14:textId="77777777" w:rsidR="0014192B" w:rsidRDefault="00000000">
            <w:pPr>
              <w:pStyle w:val="af0"/>
              <w:numPr>
                <w:ilvl w:val="0"/>
                <w:numId w:val="2"/>
              </w:numPr>
              <w:ind w:firstLineChars="0"/>
              <w:rPr>
                <w:rFonts w:eastAsia="楷体_GB2312"/>
              </w:rPr>
            </w:pPr>
            <w:r>
              <w:rPr>
                <w:rFonts w:eastAsia="楷体_GB2312" w:hint="eastAsia"/>
              </w:rPr>
              <w:t>研究背景</w:t>
            </w:r>
          </w:p>
          <w:p w14:paraId="0430AE27" w14:textId="77777777" w:rsidR="0014192B" w:rsidRDefault="00000000">
            <w:pPr>
              <w:ind w:firstLine="420"/>
              <w:rPr>
                <w:rFonts w:eastAsia="楷体_GB2312"/>
              </w:rPr>
            </w:pPr>
            <w:r>
              <w:rPr>
                <w:rFonts w:eastAsia="楷体_GB2312" w:hint="eastAsia"/>
              </w:rPr>
              <w:t>随着信息技术的快速发展，软件项目在生活中各个领域的应用越来越广泛，如企业信息化、政府信息化、医疗信息化等，都离不开软件项目的支撑。最近几年，软件系统已经占领了我们生活的方方面面，无论是乘车刷码，支付扫码，微信聊天，还是抖音快手小视频、线上学习等，每一个</w:t>
            </w:r>
            <w:r>
              <w:rPr>
                <w:rFonts w:eastAsia="楷体_GB2312" w:hint="eastAsia"/>
              </w:rPr>
              <w:t>APP</w:t>
            </w:r>
            <w:r>
              <w:rPr>
                <w:rFonts w:eastAsia="楷体_GB2312" w:hint="eastAsia"/>
              </w:rPr>
              <w:t>背后都有成千上万个软件项目。正是这些软件项目，让我们方便的依靠一个手机就完成了衣食住行。从宏观角度来讲，传统软件行业经过多年的发展，对于项目的风险管理已经有了成熟的理论指导。但互联网软件行业与传统软件行业存在显著差异，其特征表现为需求多元化、逻辑层次复杂、用户基数庞大以及软件版本高频更新，这种既要快速响应变化，又要满足多重需求，还需保证高效迭代升级的模式，使得原本在传统软件行业中广泛应用的项目管理方案，在应对互联网行业的挑战时，面临着全新的考验与压力。</w:t>
            </w:r>
          </w:p>
          <w:p w14:paraId="5A95C71D" w14:textId="77777777" w:rsidR="0014192B" w:rsidRDefault="00000000">
            <w:pPr>
              <w:ind w:firstLineChars="200" w:firstLine="420"/>
              <w:rPr>
                <w:rFonts w:eastAsia="楷体_GB2312"/>
              </w:rPr>
            </w:pPr>
            <w:r>
              <w:rPr>
                <w:rFonts w:eastAsia="楷体_GB2312" w:hint="eastAsia"/>
              </w:rPr>
              <w:t>B</w:t>
            </w:r>
            <w:r>
              <w:rPr>
                <w:rFonts w:eastAsia="楷体_GB2312" w:hint="eastAsia"/>
              </w:rPr>
              <w:t>公司作为一家专注于教育技术的创新型企业，自创立以来，一直以技术为驱动，通过不断创新，在国内外取得了显著的成就。近年来，教育行业数字化转型加速，</w:t>
            </w:r>
            <w:r>
              <w:rPr>
                <w:rFonts w:eastAsia="楷体_GB2312" w:hint="eastAsia"/>
              </w:rPr>
              <w:t>B</w:t>
            </w:r>
            <w:r>
              <w:rPr>
                <w:rFonts w:eastAsia="楷体_GB2312" w:hint="eastAsia"/>
              </w:rPr>
              <w:t>公司的软件项目不仅在提高教学质量、拓宽教育资源的分布方面发挥了重要作用、而且在增加学习的互动性、积极性、以及趣味性方面也做出了显著的贡献，为学生们创造了更加丰富多彩、充满活力的学习体验。但是，项目规模的扩大和运营环境的多元化，日益复杂和不断变化的市场需求、技术更新迭代等也为软件项目的风险管理带来了更大的挑战，如何管理控制项目风险已成为保障项目成功的关键因素。</w:t>
            </w:r>
          </w:p>
          <w:p w14:paraId="3F047F2C" w14:textId="77777777" w:rsidR="0014192B" w:rsidRDefault="00000000">
            <w:pPr>
              <w:pStyle w:val="af0"/>
              <w:numPr>
                <w:ilvl w:val="0"/>
                <w:numId w:val="2"/>
              </w:numPr>
              <w:ind w:firstLineChars="0"/>
              <w:rPr>
                <w:rFonts w:eastAsia="楷体_GB2312"/>
              </w:rPr>
            </w:pPr>
            <w:commentRangeStart w:id="2"/>
            <w:r>
              <w:rPr>
                <w:rFonts w:eastAsia="楷体_GB2312" w:hint="eastAsia"/>
              </w:rPr>
              <w:t>研究意义</w:t>
            </w:r>
            <w:commentRangeEnd w:id="2"/>
            <w:r>
              <w:commentReference w:id="2"/>
            </w:r>
          </w:p>
          <w:p w14:paraId="6224CA9F" w14:textId="77777777" w:rsidR="0014192B" w:rsidRDefault="00000000">
            <w:pPr>
              <w:pStyle w:val="af0"/>
              <w:numPr>
                <w:ilvl w:val="0"/>
                <w:numId w:val="3"/>
              </w:numPr>
              <w:ind w:firstLineChars="0"/>
              <w:rPr>
                <w:rFonts w:eastAsia="楷体_GB2312"/>
              </w:rPr>
            </w:pPr>
            <w:commentRangeStart w:id="3"/>
            <w:r>
              <w:rPr>
                <w:rFonts w:eastAsia="楷体_GB2312" w:hint="eastAsia"/>
              </w:rPr>
              <w:t>理论意义</w:t>
            </w:r>
            <w:commentRangeEnd w:id="3"/>
            <w:r>
              <w:commentReference w:id="3"/>
            </w:r>
          </w:p>
          <w:p w14:paraId="5C847AED"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以</w:t>
            </w:r>
            <w:r>
              <w:rPr>
                <w:rFonts w:eastAsia="楷体_GB2312" w:hint="eastAsia"/>
              </w:rPr>
              <w:t>B</w:t>
            </w:r>
            <w:r>
              <w:rPr>
                <w:rFonts w:eastAsia="楷体_GB2312" w:hint="eastAsia"/>
              </w:rPr>
              <w:t>公司为代表，研究互联网公司的软件项目风险管理，理论上具有多方面的深远意义。</w:t>
            </w:r>
          </w:p>
          <w:p w14:paraId="616CCCA2" w14:textId="5CE72212"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有助于完善软件项目风险管理的理论体系。鉴于互联网行业与传统软件行业之间存在显著差异，探索软件项目风险管理理论在互联网公司的应用具有重大意义。通过对</w:t>
            </w:r>
            <w:r>
              <w:rPr>
                <w:rFonts w:eastAsia="楷体_GB2312" w:hint="eastAsia"/>
              </w:rPr>
              <w:t>B</w:t>
            </w:r>
            <w:r>
              <w:rPr>
                <w:rFonts w:eastAsia="楷体_GB2312" w:hint="eastAsia"/>
              </w:rPr>
              <w:t>公司软件项目风险管理的深入研究，我们可以进一步探索和验证现有的风险管理理论在实际操作中的适用性和有效性。同时，根据</w:t>
            </w:r>
            <w:r>
              <w:rPr>
                <w:rFonts w:eastAsia="楷体_GB2312" w:hint="eastAsia"/>
              </w:rPr>
              <w:t>B</w:t>
            </w:r>
            <w:r>
              <w:rPr>
                <w:rFonts w:eastAsia="楷体_GB2312" w:hint="eastAsia"/>
              </w:rPr>
              <w:t>公司的具体情况，我们也可能发现新的风险管理方法或策略，从而丰富和拓展现有的风险管理理论体系。</w:t>
            </w:r>
          </w:p>
          <w:p w14:paraId="25F34A54" w14:textId="066074C2"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有助于提升项目管理的理论深度。</w:t>
            </w:r>
            <w:r>
              <w:rPr>
                <w:rFonts w:eastAsia="楷体_GB2312" w:hint="eastAsia"/>
              </w:rPr>
              <w:t>2</w:t>
            </w:r>
            <w:r>
              <w:rPr>
                <w:rFonts w:eastAsia="楷体_GB2312"/>
              </w:rPr>
              <w:t>024</w:t>
            </w:r>
            <w:r>
              <w:rPr>
                <w:rFonts w:eastAsia="楷体_GB2312" w:hint="eastAsia"/>
              </w:rPr>
              <w:t>年政府工作报告里提到，深化大数据、人工智能等研发应用。这也意味互联网行业的兴起，对传统软件项目风险管理提出了更高的要求。过去一段时间，项目管理理论在软件行业中的应用得到了显著的发展。这一理论不仅为软件项目风险管理提供了坚实的理论依据和指导原则，还使得软件项目风险管理逐渐发展成为了一个独立且重要的研究领域。通过对</w:t>
            </w:r>
            <w:r>
              <w:rPr>
                <w:rFonts w:eastAsia="楷体_GB2312" w:hint="eastAsia"/>
              </w:rPr>
              <w:t>B</w:t>
            </w:r>
            <w:r>
              <w:rPr>
                <w:rFonts w:eastAsia="楷体_GB2312" w:hint="eastAsia"/>
              </w:rPr>
              <w:t>公司软件项目风险管理的系统分析，得以更深入地理解软件项目风险的来源、特性及其演变规律。这一分析过程有助于我们构建更为精准、有效的风险管理模型，从而进一步丰富和完善项目管理理论在软件行业的应用实践。</w:t>
            </w:r>
          </w:p>
          <w:p w14:paraId="01774C71" w14:textId="64F44FFF" w:rsidR="0014192B" w:rsidRDefault="00000000">
            <w:pPr>
              <w:ind w:firstLineChars="200" w:firstLine="420"/>
              <w:rPr>
                <w:rFonts w:eastAsia="楷体_GB2312"/>
              </w:rPr>
            </w:pPr>
            <w:r>
              <w:rPr>
                <w:rFonts w:eastAsia="楷体_GB2312" w:hint="eastAsia"/>
              </w:rPr>
              <w:t>促进产业发展与推动学术研究进步。软件项目风险管理的研究不仅有助于单个项目的成功，也有助于整个软件产业的发展。通过推广和应用风险管理理念和方法，可以提升整个行业的风险管理水平，促进产业的健康发展。软件项目风险管理是项目管理领域的一个重要研究方向，对其进行深入研究可以推动项目管理理论的完善和发展，为学术界提供更多的理论和实践成果。</w:t>
            </w:r>
          </w:p>
          <w:p w14:paraId="58BC28F2" w14:textId="77777777" w:rsidR="0014192B" w:rsidRDefault="00000000">
            <w:pPr>
              <w:pStyle w:val="af0"/>
              <w:numPr>
                <w:ilvl w:val="0"/>
                <w:numId w:val="3"/>
              </w:numPr>
              <w:ind w:firstLineChars="0"/>
              <w:rPr>
                <w:rFonts w:eastAsia="楷体_GB2312"/>
              </w:rPr>
            </w:pPr>
            <w:r>
              <w:rPr>
                <w:rFonts w:eastAsia="楷体_GB2312" w:hint="eastAsia"/>
              </w:rPr>
              <w:t>实践意义</w:t>
            </w:r>
          </w:p>
          <w:p w14:paraId="457BB7F6" w14:textId="77777777" w:rsidR="0014192B" w:rsidRDefault="00000000">
            <w:pPr>
              <w:ind w:firstLine="420"/>
              <w:rPr>
                <w:rFonts w:eastAsia="楷体_GB2312"/>
              </w:rPr>
            </w:pPr>
            <w:r>
              <w:rPr>
                <w:rFonts w:eastAsia="楷体_GB2312" w:hint="eastAsia"/>
              </w:rPr>
              <w:t>B</w:t>
            </w:r>
            <w:r>
              <w:rPr>
                <w:rFonts w:eastAsia="楷体_GB2312" w:hint="eastAsia"/>
              </w:rPr>
              <w:t>公司软件项目风险管理研究的实践意义同样显著。</w:t>
            </w:r>
          </w:p>
          <w:p w14:paraId="364D3AD3" w14:textId="77777777" w:rsidR="0014192B" w:rsidRDefault="00000000">
            <w:pPr>
              <w:ind w:firstLine="420"/>
              <w:rPr>
                <w:rFonts w:eastAsia="楷体_GB2312"/>
              </w:rPr>
            </w:pPr>
            <w:r>
              <w:rPr>
                <w:rFonts w:eastAsia="楷体_GB2312" w:hint="eastAsia"/>
              </w:rPr>
              <w:t>一方面，有助于增强风险管理能力。近几年互联网行业增速放缓，竞争日益加剧，如何减少软件项目风险，通过技术驱动增长，成为了</w:t>
            </w:r>
            <w:r>
              <w:rPr>
                <w:rFonts w:eastAsia="楷体_GB2312" w:hint="eastAsia"/>
              </w:rPr>
              <w:t>B</w:t>
            </w:r>
            <w:r>
              <w:rPr>
                <w:rFonts w:eastAsia="楷体_GB2312" w:hint="eastAsia"/>
              </w:rPr>
              <w:t>公司如何迎接新的机遇与挑战的重大难题。</w:t>
            </w:r>
            <w:r>
              <w:rPr>
                <w:rFonts w:eastAsia="楷体_GB2312" w:hint="eastAsia"/>
              </w:rPr>
              <w:t>B</w:t>
            </w:r>
            <w:r>
              <w:rPr>
                <w:rFonts w:eastAsia="楷体_GB2312" w:hint="eastAsia"/>
              </w:rPr>
              <w:t>公司的软件项目涉及的风险类型繁多，包括但不限于技术风险、市场风险、管理风险、延期风险、质量风险等。这些风险如果管理不当，可能会导致项目延期、超预算、甚至失败，从而对公司的品牌声誉、财务状况和市场地位产生负面影响。面对这一挑战，我们需要对软件项目的风险管理进行深入研究，建立完善的风险识别、评估、应对和监控机制。通过采用先进的技术手段和管理方法，我们可以有效预防和控制软件项目中的各种风险，确保软件系统的稳定性和可靠性。通过对公司软件项目的风险管理深入研究，可以有效识别项目中的潜在风险，并积极采取相应的措施，从而进行预防，避免或减少风险对项目的影响，从而提高项目的成功率，为企业带来更多的收益。</w:t>
            </w:r>
          </w:p>
          <w:p w14:paraId="4BD67E0E" w14:textId="77777777" w:rsidR="0014192B" w:rsidRDefault="00000000">
            <w:pPr>
              <w:ind w:firstLine="420"/>
              <w:rPr>
                <w:rFonts w:eastAsia="楷体_GB2312"/>
              </w:rPr>
            </w:pPr>
            <w:r>
              <w:rPr>
                <w:rFonts w:eastAsia="楷体_GB2312" w:hint="eastAsia"/>
              </w:rPr>
              <w:t>另一方面，对其他类似企业乃至整个行业具有一定的借鉴意义。互联网技术发展至今天，软件应用对于我们生活的方方面面影响越来越大。当平时各系统平稳运行的时候，我们感觉不到软件系统的重要性，而一旦系统出现问题，比如近期先是阿里云故障导致上游各平台服务异常，接着滴滴打车服务故障导致部分用户不能用软件打车，我们才发现自己已经严重依赖各个软件系统。这些突发事件不仅影响了个人用户的日常生活，也对企业运营甚至整个社会的运转产生了不小的冲击。因此，如何控制软件项目的风险，保障软件项目高可用，已经成为了一个亟待解决的问题。</w:t>
            </w:r>
          </w:p>
          <w:p w14:paraId="7EAEAAE9" w14:textId="77777777" w:rsidR="0014192B" w:rsidRDefault="0014192B">
            <w:pPr>
              <w:ind w:firstLine="420"/>
              <w:rPr>
                <w:rFonts w:eastAsia="楷体_GB2312"/>
              </w:rPr>
            </w:pPr>
          </w:p>
          <w:p w14:paraId="0DDFA5F5" w14:textId="77777777" w:rsidR="0014192B" w:rsidRDefault="00000000">
            <w:pPr>
              <w:numPr>
                <w:ilvl w:val="0"/>
                <w:numId w:val="2"/>
              </w:numPr>
              <w:rPr>
                <w:rFonts w:eastAsia="楷体_GB2312"/>
              </w:rPr>
            </w:pPr>
            <w:commentRangeStart w:id="4"/>
            <w:r>
              <w:rPr>
                <w:rFonts w:eastAsia="楷体_GB2312" w:hint="eastAsia"/>
              </w:rPr>
              <w:t>国内外研究现状分析</w:t>
            </w:r>
            <w:commentRangeEnd w:id="4"/>
            <w:r>
              <w:commentReference w:id="4"/>
            </w:r>
          </w:p>
          <w:p w14:paraId="081E484A" w14:textId="03B86059" w:rsidR="005260B8" w:rsidRDefault="005260B8">
            <w:pPr>
              <w:rPr>
                <w:rFonts w:eastAsia="楷体_GB2312"/>
              </w:rPr>
            </w:pPr>
            <w:r>
              <w:rPr>
                <w:rFonts w:eastAsia="楷体_GB2312"/>
              </w:rPr>
              <w:lastRenderedPageBreak/>
              <w:t xml:space="preserve">    </w:t>
            </w:r>
            <w:r w:rsidR="003A298B">
              <w:rPr>
                <w:rFonts w:eastAsia="楷体_GB2312" w:hint="eastAsia"/>
              </w:rPr>
              <w:t>得益于软件行业的发展，国内外软件项目风险管理现状在近年来得到了广泛的关注和重视，许多学者、企业、组织都在积极探索和实践有效的风险管理方法。</w:t>
            </w:r>
            <w:r>
              <w:rPr>
                <w:rFonts w:eastAsia="楷体_GB2312" w:hint="eastAsia"/>
              </w:rPr>
              <w:t>结合软件项目风险管理，笔者对</w:t>
            </w:r>
            <w:r w:rsidRPr="005260B8">
              <w:rPr>
                <w:rFonts w:eastAsia="楷体_GB2312" w:hint="eastAsia"/>
              </w:rPr>
              <w:t>已有文献进行了梳理和总结，从</w:t>
            </w:r>
            <w:r w:rsidR="00246108">
              <w:rPr>
                <w:rFonts w:eastAsia="楷体_GB2312" w:hint="eastAsia"/>
              </w:rPr>
              <w:t>四</w:t>
            </w:r>
            <w:r w:rsidRPr="005260B8">
              <w:rPr>
                <w:rFonts w:eastAsia="楷体_GB2312" w:hint="eastAsia"/>
              </w:rPr>
              <w:t>个方面展开研究状况分析与评述。</w:t>
            </w:r>
            <w:r>
              <w:rPr>
                <w:rFonts w:eastAsia="楷体_GB2312" w:hint="eastAsia"/>
              </w:rPr>
              <w:t>一是</w:t>
            </w:r>
            <w:r w:rsidR="00DA5B92">
              <w:rPr>
                <w:rFonts w:eastAsia="楷体_GB2312" w:hint="eastAsia"/>
              </w:rPr>
              <w:t>关于</w:t>
            </w:r>
            <w:r w:rsidR="001947C3">
              <w:rPr>
                <w:rFonts w:eastAsia="楷体_GB2312" w:hint="eastAsia"/>
              </w:rPr>
              <w:t>何为软件项目风险</w:t>
            </w:r>
            <w:r w:rsidR="00DA5B92">
              <w:rPr>
                <w:rFonts w:eastAsia="楷体_GB2312" w:hint="eastAsia"/>
              </w:rPr>
              <w:t>的研究，</w:t>
            </w:r>
            <w:r w:rsidR="00246108">
              <w:rPr>
                <w:rFonts w:eastAsia="楷体_GB2312" w:hint="eastAsia"/>
              </w:rPr>
              <w:t>包括</w:t>
            </w:r>
            <w:r w:rsidR="00DA5B92">
              <w:rPr>
                <w:rFonts w:eastAsia="楷体_GB2312" w:hint="eastAsia"/>
              </w:rPr>
              <w:t>什么是软件项目风险</w:t>
            </w:r>
            <w:r w:rsidR="00246108">
              <w:rPr>
                <w:rFonts w:eastAsia="楷体_GB2312" w:hint="eastAsia"/>
              </w:rPr>
              <w:t>以及有哪些风险种类</w:t>
            </w:r>
            <w:r w:rsidR="00B14C47">
              <w:rPr>
                <w:rFonts w:eastAsia="楷体_GB2312" w:hint="eastAsia"/>
              </w:rPr>
              <w:t>。二是软件项目风险识别研究，重点在关注哪些因素或者</w:t>
            </w:r>
            <w:r w:rsidR="00246108">
              <w:rPr>
                <w:rFonts w:eastAsia="楷体_GB2312" w:hint="eastAsia"/>
              </w:rPr>
              <w:t>现象</w:t>
            </w:r>
            <w:r w:rsidR="00B14C47">
              <w:rPr>
                <w:rFonts w:eastAsia="楷体_GB2312" w:hint="eastAsia"/>
              </w:rPr>
              <w:t>会构成软件项目的风险。三是软件项目风险评估研究，包括通过哪些模型，有哪些理论，用哪些方法来确定软件项目的风险。四是软件项目风险管理研究，包括有哪些有效工具，不同的阶段如何管理风险等</w:t>
            </w:r>
            <w:r w:rsidR="00A51030">
              <w:rPr>
                <w:rFonts w:eastAsia="楷体_GB2312" w:hint="eastAsia"/>
              </w:rPr>
              <w:t>。</w:t>
            </w:r>
          </w:p>
          <w:p w14:paraId="3C49BB13" w14:textId="1597EC4E" w:rsidR="0014192B" w:rsidRDefault="00596532">
            <w:pPr>
              <w:pStyle w:val="af0"/>
              <w:numPr>
                <w:ilvl w:val="0"/>
                <w:numId w:val="4"/>
              </w:numPr>
              <w:ind w:firstLineChars="0"/>
              <w:rPr>
                <w:rFonts w:eastAsia="楷体_GB2312"/>
              </w:rPr>
            </w:pPr>
            <w:commentRangeStart w:id="5"/>
            <w:r>
              <w:rPr>
                <w:rFonts w:eastAsia="楷体_GB2312" w:hint="eastAsia"/>
              </w:rPr>
              <w:t>关于</w:t>
            </w:r>
            <w:r w:rsidR="001947C3">
              <w:rPr>
                <w:rFonts w:eastAsia="楷体_GB2312" w:hint="eastAsia"/>
              </w:rPr>
              <w:t>软件项目</w:t>
            </w:r>
            <w:r>
              <w:rPr>
                <w:rFonts w:eastAsia="楷体_GB2312" w:hint="eastAsia"/>
              </w:rPr>
              <w:t>风险定义</w:t>
            </w:r>
            <w:commentRangeEnd w:id="5"/>
            <w:r>
              <w:rPr>
                <w:rFonts w:eastAsia="楷体_GB2312" w:hint="eastAsia"/>
              </w:rPr>
              <w:t>的研究</w:t>
            </w:r>
            <w:r>
              <w:commentReference w:id="5"/>
            </w:r>
          </w:p>
          <w:p w14:paraId="7A141A78" w14:textId="77777777" w:rsidR="00466955"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想要在项目研发过程中管理好风险，首先我们得识别何为项目风险。根据风险的定义，即“可能的损失”，主要是指在功能、质量、进度和成本四个方面没有达成预期，或者说与计划严重不符</w:t>
            </w:r>
            <w:r>
              <w:rPr>
                <w:rFonts w:eastAsia="楷体_GB2312"/>
                <w:vertAlign w:val="superscript"/>
              </w:rPr>
              <w:fldChar w:fldCharType="begin"/>
            </w:r>
            <w:r>
              <w:rPr>
                <w:rFonts w:eastAsia="楷体_GB2312"/>
                <w:vertAlign w:val="superscript"/>
              </w:rPr>
              <w:instrText xml:space="preserve"> </w:instrText>
            </w:r>
            <w:r>
              <w:rPr>
                <w:rFonts w:eastAsia="楷体_GB2312" w:hint="eastAsia"/>
                <w:vertAlign w:val="superscript"/>
              </w:rPr>
              <w:instrText>REF _Ref165112220 \r \h</w:instrText>
            </w:r>
            <w:r>
              <w:rPr>
                <w:rFonts w:eastAsia="楷体_GB2312"/>
                <w:vertAlign w:val="superscript"/>
              </w:rPr>
              <w:instrText xml:space="preserve">  \* MERGEFORMAT </w:instrText>
            </w:r>
            <w:r>
              <w:rPr>
                <w:rFonts w:eastAsia="楷体_GB2312"/>
                <w:vertAlign w:val="superscript"/>
              </w:rPr>
            </w:r>
            <w:r>
              <w:rPr>
                <w:rFonts w:eastAsia="楷体_GB2312"/>
                <w:vertAlign w:val="superscript"/>
              </w:rPr>
              <w:fldChar w:fldCharType="separate"/>
            </w:r>
            <w:r>
              <w:rPr>
                <w:rFonts w:eastAsia="楷体_GB2312"/>
                <w:vertAlign w:val="superscript"/>
              </w:rPr>
              <w:t>[1]</w:t>
            </w:r>
            <w:r>
              <w:rPr>
                <w:rFonts w:eastAsia="楷体_GB2312"/>
                <w:vertAlign w:val="superscript"/>
              </w:rPr>
              <w:fldChar w:fldCharType="end"/>
            </w:r>
            <w:r>
              <w:rPr>
                <w:rFonts w:eastAsia="楷体_GB2312" w:hint="eastAsia"/>
              </w:rPr>
              <w:t>。对于一个软件项目而言，风险是软件开发的一个组成部分，无法从根本上杜绝风险，软件风险管理只是尽量减小风险发生的概率和削弱风险所带来的影响。通过分析行业内数据，发现普遍将项目风险管理定义为项目风险管理策划、风险识别、风险分析评估、风险应对以及风险的跟踪监控</w:t>
            </w:r>
            <w:r>
              <w:rPr>
                <w:rFonts w:eastAsia="楷体_GB2312"/>
                <w:vertAlign w:val="superscript"/>
              </w:rPr>
              <w:fldChar w:fldCharType="begin"/>
            </w:r>
            <w:r>
              <w:rPr>
                <w:rFonts w:eastAsia="楷体_GB2312"/>
                <w:vertAlign w:val="superscript"/>
              </w:rPr>
              <w:instrText xml:space="preserve"> </w:instrText>
            </w:r>
            <w:r>
              <w:rPr>
                <w:rFonts w:eastAsia="楷体_GB2312" w:hint="eastAsia"/>
                <w:vertAlign w:val="superscript"/>
              </w:rPr>
              <w:instrText>REF _Ref165112645 \r \h</w:instrText>
            </w:r>
            <w:r>
              <w:rPr>
                <w:rFonts w:eastAsia="楷体_GB2312"/>
                <w:vertAlign w:val="superscript"/>
              </w:rPr>
              <w:instrText xml:space="preserve">  \* MERGEFORMAT </w:instrText>
            </w:r>
            <w:r>
              <w:rPr>
                <w:rFonts w:eastAsia="楷体_GB2312"/>
                <w:vertAlign w:val="superscript"/>
              </w:rPr>
            </w:r>
            <w:r>
              <w:rPr>
                <w:rFonts w:eastAsia="楷体_GB2312"/>
                <w:vertAlign w:val="superscript"/>
              </w:rPr>
              <w:fldChar w:fldCharType="separate"/>
            </w:r>
            <w:r>
              <w:rPr>
                <w:rFonts w:eastAsia="楷体_GB2312"/>
                <w:vertAlign w:val="superscript"/>
              </w:rPr>
              <w:t>[2</w:t>
            </w:r>
            <w:r>
              <w:rPr>
                <w:rFonts w:eastAsia="楷体_GB2312"/>
                <w:vertAlign w:val="superscript"/>
              </w:rPr>
              <w:t>]</w:t>
            </w:r>
            <w:r>
              <w:rPr>
                <w:rFonts w:eastAsia="楷体_GB2312"/>
                <w:vertAlign w:val="superscript"/>
              </w:rPr>
              <w:fldChar w:fldCharType="end"/>
            </w:r>
            <w:r>
              <w:rPr>
                <w:rFonts w:eastAsia="楷体_GB2312" w:hint="eastAsia"/>
              </w:rPr>
              <w:t>。</w:t>
            </w:r>
          </w:p>
          <w:p w14:paraId="0EC001C0" w14:textId="3D514BFF" w:rsidR="0014192B" w:rsidRDefault="00000000" w:rsidP="00466955">
            <w:pPr>
              <w:ind w:firstLineChars="200" w:firstLine="420"/>
              <w:rPr>
                <w:rFonts w:eastAsia="楷体_GB2312" w:hint="eastAsia"/>
              </w:rPr>
            </w:pPr>
            <w:r>
              <w:rPr>
                <w:rFonts w:eastAsia="楷体_GB2312" w:hint="eastAsia"/>
              </w:rPr>
              <w:t>软件项目风险可能出现在软件项目过程中的各个方面，而其主要分类有以下几个方面：产品规模风险、需求风险、相关性风险、技术风险、管理风险以及安全风险。虽然不能杜绝软件项目的整体风险，但是通过风险管理方法科学化，风险管理档案的建立和完善以及加强风险管理培训可有效减少风险发生的几率，这也为实际项软件项目实施提供了指导意见</w:t>
            </w:r>
            <w:r>
              <w:rPr>
                <w:rFonts w:eastAsia="楷体_GB2312"/>
                <w:vertAlign w:val="superscript"/>
              </w:rPr>
              <w:fldChar w:fldCharType="begin"/>
            </w:r>
            <w:r>
              <w:rPr>
                <w:rFonts w:eastAsia="楷体_GB2312"/>
                <w:vertAlign w:val="superscript"/>
              </w:rPr>
              <w:instrText xml:space="preserve"> </w:instrText>
            </w:r>
            <w:r>
              <w:rPr>
                <w:rFonts w:eastAsia="楷体_GB2312" w:hint="eastAsia"/>
                <w:vertAlign w:val="superscript"/>
              </w:rPr>
              <w:instrText>REF _Ref165127894 \r \h</w:instrText>
            </w:r>
            <w:r>
              <w:rPr>
                <w:rFonts w:eastAsia="楷体_GB2312"/>
                <w:vertAlign w:val="superscript"/>
              </w:rPr>
              <w:instrText xml:space="preserve"> </w:instrText>
            </w:r>
            <w:r>
              <w:rPr>
                <w:rFonts w:eastAsia="楷体_GB2312"/>
                <w:vertAlign w:val="superscript"/>
              </w:rPr>
            </w:r>
            <w:r>
              <w:rPr>
                <w:rFonts w:eastAsia="楷体_GB2312"/>
                <w:vertAlign w:val="superscript"/>
              </w:rPr>
              <w:fldChar w:fldCharType="separate"/>
            </w:r>
            <w:r>
              <w:rPr>
                <w:rFonts w:eastAsia="楷体_GB2312"/>
                <w:vertAlign w:val="superscript"/>
              </w:rPr>
              <w:t>[3]</w:t>
            </w:r>
            <w:r>
              <w:rPr>
                <w:rFonts w:eastAsia="楷体_GB2312"/>
                <w:vertAlign w:val="superscript"/>
              </w:rPr>
              <w:fldChar w:fldCharType="end"/>
            </w:r>
            <w:r>
              <w:rPr>
                <w:rFonts w:eastAsia="楷体_GB2312" w:hint="eastAsia"/>
              </w:rPr>
              <w:t>。</w:t>
            </w:r>
          </w:p>
          <w:p w14:paraId="770FD805" w14:textId="4E47191D" w:rsidR="0014192B" w:rsidRDefault="00596532">
            <w:pPr>
              <w:pStyle w:val="af0"/>
              <w:numPr>
                <w:ilvl w:val="0"/>
                <w:numId w:val="4"/>
              </w:numPr>
              <w:ind w:firstLineChars="0"/>
              <w:rPr>
                <w:rFonts w:eastAsia="楷体_GB2312"/>
              </w:rPr>
            </w:pPr>
            <w:r>
              <w:rPr>
                <w:rFonts w:eastAsia="楷体_GB2312" w:hint="eastAsia"/>
              </w:rPr>
              <w:t>软件项目风险识别的研究</w:t>
            </w:r>
          </w:p>
          <w:p w14:paraId="478FD2EF" w14:textId="5D8A389D" w:rsidR="00C62767" w:rsidRPr="00C62767" w:rsidRDefault="00C62767" w:rsidP="00C62767">
            <w:pPr>
              <w:ind w:firstLineChars="250" w:firstLine="525"/>
              <w:rPr>
                <w:rFonts w:eastAsia="楷体_GB2312" w:hint="eastAsia"/>
              </w:rPr>
            </w:pPr>
            <w:r w:rsidRPr="00C62767">
              <w:rPr>
                <w:rFonts w:eastAsia="楷体_GB2312" w:hint="eastAsia"/>
              </w:rPr>
              <w:t>风险识别是软件项目风险管理的第一步，它涉及到对项目可能面临的各种潜在风险进行系统的识别和分析。</w:t>
            </w:r>
            <w:r w:rsidR="00BA383B" w:rsidRPr="00BA383B">
              <w:rPr>
                <w:rFonts w:eastAsia="楷体_GB2312" w:hint="eastAsia"/>
              </w:rPr>
              <w:t>学者们通过不同的方法和技术来识别项目中的潜在风险。例如，张婧文和刘新慧（</w:t>
            </w:r>
            <w:r w:rsidR="00BA383B" w:rsidRPr="00BA383B">
              <w:rPr>
                <w:rFonts w:eastAsia="楷体_GB2312" w:hint="eastAsia"/>
              </w:rPr>
              <w:t>[28]</w:t>
            </w:r>
            <w:r w:rsidR="00BA383B" w:rsidRPr="00BA383B">
              <w:rPr>
                <w:rFonts w:eastAsia="楷体_GB2312" w:hint="eastAsia"/>
              </w:rPr>
              <w:t>）研究了软件研发项目需求复杂性与项目风险之间的关系，为项目风险识别提供了新思路。在风险应对方面，学者们提出了多种应对策略，如风险规避、风险转移、风险减轻和风险接受等。这些策略能够帮助项目管理者在面临风险时做出正确的决策。</w:t>
            </w:r>
            <w:r w:rsidRPr="00C62767">
              <w:rPr>
                <w:rFonts w:eastAsia="楷体_GB2312" w:hint="eastAsia"/>
              </w:rPr>
              <w:t>季年芳和张宏书（</w:t>
            </w:r>
            <w:r w:rsidRPr="00C62767">
              <w:rPr>
                <w:rFonts w:eastAsia="楷体_GB2312" w:hint="eastAsia"/>
              </w:rPr>
              <w:t>[1]</w:t>
            </w:r>
            <w:r w:rsidRPr="00C62767">
              <w:rPr>
                <w:rFonts w:eastAsia="楷体_GB2312" w:hint="eastAsia"/>
              </w:rPr>
              <w:t>）提出了基于风险因子分析的软件项目管理模拟模型，通过对风险因子的分析，为软件项目的风险管理提供了有力的工具。俞蔚（</w:t>
            </w:r>
            <w:r w:rsidRPr="00C62767">
              <w:rPr>
                <w:rFonts w:eastAsia="楷体_GB2312" w:hint="eastAsia"/>
              </w:rPr>
              <w:t>[2]</w:t>
            </w:r>
            <w:r w:rsidRPr="00C62767">
              <w:rPr>
                <w:rFonts w:eastAsia="楷体_GB2312" w:hint="eastAsia"/>
              </w:rPr>
              <w:t>）和张培良等人（</w:t>
            </w:r>
            <w:r w:rsidRPr="00C62767">
              <w:rPr>
                <w:rFonts w:eastAsia="楷体_GB2312" w:hint="eastAsia"/>
              </w:rPr>
              <w:t>[7]</w:t>
            </w:r>
            <w:r w:rsidRPr="00C62767">
              <w:rPr>
                <w:rFonts w:eastAsia="楷体_GB2312" w:hint="eastAsia"/>
              </w:rPr>
              <w:t>）也分别从不同角度对软件项目管理中的风险识别进行了深入研究，强调了风险识别在项目管理中的重要性。</w:t>
            </w:r>
          </w:p>
          <w:p w14:paraId="1578A942" w14:textId="4219BA06" w:rsidR="00C62767" w:rsidRPr="00C62767" w:rsidRDefault="00C62767" w:rsidP="00C62767">
            <w:pPr>
              <w:rPr>
                <w:rFonts w:eastAsia="楷体_GB2312" w:hint="eastAsia"/>
              </w:rPr>
            </w:pPr>
            <w:r>
              <w:rPr>
                <w:rFonts w:eastAsia="楷体_GB2312" w:hint="eastAsia"/>
              </w:rPr>
              <w:t xml:space="preserve"> </w:t>
            </w:r>
            <w:r>
              <w:rPr>
                <w:rFonts w:eastAsia="楷体_GB2312"/>
              </w:rPr>
              <w:t xml:space="preserve">   </w:t>
            </w:r>
            <w:r w:rsidRPr="00C62767">
              <w:rPr>
                <w:rFonts w:eastAsia="楷体_GB2312" w:hint="eastAsia"/>
              </w:rPr>
              <w:t>此外，一些学者还从项目复杂性的角度探讨了风险识别的问题。例如，</w:t>
            </w:r>
            <w:r w:rsidRPr="00C62767">
              <w:rPr>
                <w:rFonts w:eastAsia="楷体_GB2312" w:hint="eastAsia"/>
              </w:rPr>
              <w:t>Qazi</w:t>
            </w:r>
            <w:r w:rsidRPr="00C62767">
              <w:rPr>
                <w:rFonts w:eastAsia="楷体_GB2312" w:hint="eastAsia"/>
              </w:rPr>
              <w:t>等人（</w:t>
            </w:r>
            <w:r w:rsidRPr="00C62767">
              <w:rPr>
                <w:rFonts w:eastAsia="楷体_GB2312" w:hint="eastAsia"/>
              </w:rPr>
              <w:t>[5]</w:t>
            </w:r>
            <w:r w:rsidRPr="00C62767">
              <w:rPr>
                <w:rFonts w:eastAsia="楷体_GB2312" w:hint="eastAsia"/>
              </w:rPr>
              <w:t>）提出了项目复杂性和风险管理（</w:t>
            </w:r>
            <w:proofErr w:type="spellStart"/>
            <w:r w:rsidRPr="00C62767">
              <w:rPr>
                <w:rFonts w:eastAsia="楷体_GB2312" w:hint="eastAsia"/>
              </w:rPr>
              <w:t>ProCRiM</w:t>
            </w:r>
            <w:proofErr w:type="spellEnd"/>
            <w:r w:rsidRPr="00C62767">
              <w:rPr>
                <w:rFonts w:eastAsia="楷体_GB2312" w:hint="eastAsia"/>
              </w:rPr>
              <w:t>）模型，该模型通过对项目复杂性的分析，为识别项目风险提供了新的视角。</w:t>
            </w:r>
            <w:proofErr w:type="spellStart"/>
            <w:r w:rsidRPr="00C62767">
              <w:rPr>
                <w:rFonts w:eastAsia="楷体_GB2312" w:hint="eastAsia"/>
              </w:rPr>
              <w:t>A.Cagliano</w:t>
            </w:r>
            <w:proofErr w:type="spellEnd"/>
            <w:r w:rsidRPr="00C62767">
              <w:rPr>
                <w:rFonts w:eastAsia="楷体_GB2312" w:hint="eastAsia"/>
              </w:rPr>
              <w:t>等人（</w:t>
            </w:r>
            <w:r w:rsidRPr="00C62767">
              <w:rPr>
                <w:rFonts w:eastAsia="楷体_GB2312" w:hint="eastAsia"/>
              </w:rPr>
              <w:t>[6]</w:t>
            </w:r>
            <w:r w:rsidRPr="00C62767">
              <w:rPr>
                <w:rFonts w:eastAsia="楷体_GB2312" w:hint="eastAsia"/>
              </w:rPr>
              <w:t>）则从理论框架的角度，探讨了选择项目风险管理技术的方法，为风险识别提供了理论支持。</w:t>
            </w:r>
          </w:p>
          <w:p w14:paraId="504C7FF0" w14:textId="123A2E39" w:rsidR="0014192B" w:rsidRDefault="00596532">
            <w:pPr>
              <w:pStyle w:val="af0"/>
              <w:numPr>
                <w:ilvl w:val="0"/>
                <w:numId w:val="4"/>
              </w:numPr>
              <w:ind w:firstLineChars="0"/>
              <w:rPr>
                <w:rFonts w:eastAsia="楷体_GB2312"/>
              </w:rPr>
            </w:pPr>
            <w:r>
              <w:rPr>
                <w:rFonts w:eastAsia="楷体_GB2312" w:hint="eastAsia"/>
              </w:rPr>
              <w:t>软件项目风险评估的研究</w:t>
            </w:r>
          </w:p>
          <w:p w14:paraId="6372AFB3" w14:textId="2F60F990" w:rsidR="00BA383B" w:rsidRPr="00BA383B" w:rsidRDefault="00BA383B" w:rsidP="00BA383B">
            <w:pPr>
              <w:ind w:firstLineChars="250" w:firstLine="525"/>
              <w:rPr>
                <w:rFonts w:eastAsia="楷体_GB2312" w:hint="eastAsia"/>
              </w:rPr>
            </w:pPr>
            <w:r w:rsidRPr="00BA383B">
              <w:rPr>
                <w:rFonts w:eastAsia="楷体_GB2312" w:hint="eastAsia"/>
              </w:rPr>
              <w:t>近年来，学者们提出了多种软件项目风险评估方法，这些方法各有特点和优势。宫磊等人（</w:t>
            </w:r>
            <w:r w:rsidRPr="00BA383B">
              <w:rPr>
                <w:rFonts w:eastAsia="楷体_GB2312" w:hint="eastAsia"/>
              </w:rPr>
              <w:t>[16]</w:t>
            </w:r>
            <w:r w:rsidRPr="00BA383B">
              <w:rPr>
                <w:rFonts w:eastAsia="楷体_GB2312" w:hint="eastAsia"/>
              </w:rPr>
              <w:t>）提出了基于证据理论的软件项目风险评估方法，该方法能够综合考虑多个风险源的影响，提高风险评估的准确性。王蔚（</w:t>
            </w:r>
            <w:r w:rsidRPr="00BA383B">
              <w:rPr>
                <w:rFonts w:eastAsia="楷体_GB2312" w:hint="eastAsia"/>
              </w:rPr>
              <w:t>[17]</w:t>
            </w:r>
            <w:r w:rsidRPr="00BA383B">
              <w:rPr>
                <w:rFonts w:eastAsia="楷体_GB2312" w:hint="eastAsia"/>
              </w:rPr>
              <w:t>）则利用熵权</w:t>
            </w:r>
            <w:r w:rsidRPr="00BA383B">
              <w:rPr>
                <w:rFonts w:eastAsia="楷体_GB2312" w:hint="eastAsia"/>
              </w:rPr>
              <w:t>TOPSIS</w:t>
            </w:r>
            <w:r w:rsidRPr="00BA383B">
              <w:rPr>
                <w:rFonts w:eastAsia="楷体_GB2312" w:hint="eastAsia"/>
              </w:rPr>
              <w:t>方法对软件项目风险进行评估，通过计算各风险因素的权重，为项目管理者提供决策支持。此外，邵俊等人（</w:t>
            </w:r>
            <w:r w:rsidRPr="00BA383B">
              <w:rPr>
                <w:rFonts w:eastAsia="楷体_GB2312" w:hint="eastAsia"/>
              </w:rPr>
              <w:t>[18]</w:t>
            </w:r>
            <w:r w:rsidRPr="00BA383B">
              <w:rPr>
                <w:rFonts w:eastAsia="楷体_GB2312" w:hint="eastAsia"/>
              </w:rPr>
              <w:t>）基于熵权法分析了软件开发项目进度风险的影响因素，为项目进度风险管理提供了理论依据。</w:t>
            </w:r>
          </w:p>
          <w:p w14:paraId="0AD0AF73" w14:textId="41924DC2" w:rsidR="00C62767" w:rsidRPr="00466955" w:rsidRDefault="00C62767" w:rsidP="00BA383B">
            <w:pPr>
              <w:ind w:firstLineChars="250" w:firstLine="525"/>
              <w:rPr>
                <w:rFonts w:eastAsia="楷体_GB2312" w:hint="eastAsia"/>
              </w:rPr>
            </w:pPr>
            <w:r w:rsidRPr="00C62767">
              <w:rPr>
                <w:rFonts w:eastAsia="楷体_GB2312" w:hint="eastAsia"/>
              </w:rPr>
              <w:t>风险形成的原因：也有学者追本溯源，通过在分析软件项目风险类型和特点的基础上，从项目的复杂性、人的认识能力的局限性、项目的不确定性、项目干系人的差异性等方面分析了软件项目风险形成的根源</w:t>
            </w:r>
            <w:r w:rsidRPr="00C62767">
              <w:rPr>
                <w:rFonts w:eastAsia="楷体_GB2312" w:hint="eastAsia"/>
              </w:rPr>
              <w:t xml:space="preserve">; </w:t>
            </w:r>
            <w:r w:rsidRPr="00C62767">
              <w:rPr>
                <w:rFonts w:eastAsia="楷体_GB2312" w:hint="eastAsia"/>
              </w:rPr>
              <w:t>得出软件项目风险的形成主要源自两方面：一方面项目的复杂性和人的认识能力的局限性之间的差距使得项目开展中存在诸多不确定性，另一方面项目干系人之间的显著差异使得项目运作与协调困难重重，从而导致项目出现风险</w:t>
            </w:r>
            <w:r w:rsidRPr="00C62767">
              <w:rPr>
                <w:rFonts w:eastAsia="楷体_GB2312" w:hint="eastAsia"/>
              </w:rPr>
              <w:t>[4]</w:t>
            </w:r>
            <w:r>
              <w:rPr>
                <w:rFonts w:eastAsia="楷体_GB2312" w:hint="eastAsia"/>
              </w:rPr>
              <w:t>。</w:t>
            </w:r>
          </w:p>
          <w:p w14:paraId="5DF2C6DC" w14:textId="5D51664B" w:rsidR="0014192B" w:rsidRDefault="00596532">
            <w:pPr>
              <w:pStyle w:val="af0"/>
              <w:numPr>
                <w:ilvl w:val="0"/>
                <w:numId w:val="4"/>
              </w:numPr>
              <w:ind w:firstLineChars="0"/>
              <w:rPr>
                <w:rFonts w:eastAsia="楷体_GB2312"/>
              </w:rPr>
            </w:pPr>
            <w:r>
              <w:rPr>
                <w:rFonts w:eastAsia="楷体_GB2312" w:hint="eastAsia"/>
              </w:rPr>
              <w:t>软件项目风险管理的研究</w:t>
            </w:r>
          </w:p>
          <w:p w14:paraId="7D308FFD" w14:textId="26450AA3" w:rsidR="00BA383B" w:rsidRPr="00BA383B" w:rsidRDefault="00BA383B" w:rsidP="00BA383B">
            <w:pPr>
              <w:ind w:firstLineChars="200" w:firstLine="420"/>
              <w:rPr>
                <w:rFonts w:eastAsia="楷体_GB2312" w:hint="eastAsia"/>
              </w:rPr>
            </w:pPr>
            <w:r w:rsidRPr="00BA383B">
              <w:rPr>
                <w:rFonts w:eastAsia="楷体_GB2312" w:hint="eastAsia"/>
              </w:rPr>
              <w:t>在风险管理策略方面，学者们也进行了广泛的研究。吴马军和俞兴莉（</w:t>
            </w:r>
            <w:r w:rsidRPr="00BA383B">
              <w:rPr>
                <w:rFonts w:eastAsia="楷体_GB2312" w:hint="eastAsia"/>
              </w:rPr>
              <w:t>[19]</w:t>
            </w:r>
            <w:r w:rsidRPr="00BA383B">
              <w:rPr>
                <w:rFonts w:eastAsia="楷体_GB2312" w:hint="eastAsia"/>
              </w:rPr>
              <w:t>）探讨了计算机软件项目管理中的风险管理策略和模型，提出了针对软件项目的风险管理框架。</w:t>
            </w:r>
            <w:r w:rsidRPr="00BA383B">
              <w:rPr>
                <w:rFonts w:eastAsia="楷体_GB2312" w:hint="eastAsia"/>
              </w:rPr>
              <w:t>M. Pasha</w:t>
            </w:r>
            <w:r w:rsidRPr="00BA383B">
              <w:rPr>
                <w:rFonts w:eastAsia="楷体_GB2312" w:hint="eastAsia"/>
              </w:rPr>
              <w:t>等人（</w:t>
            </w:r>
            <w:r w:rsidRPr="00BA383B">
              <w:rPr>
                <w:rFonts w:eastAsia="楷体_GB2312" w:hint="eastAsia"/>
              </w:rPr>
              <w:t>[</w:t>
            </w:r>
            <w:proofErr w:type="gramStart"/>
            <w:r w:rsidRPr="00BA383B">
              <w:rPr>
                <w:rFonts w:eastAsia="楷体_GB2312" w:hint="eastAsia"/>
              </w:rPr>
              <w:t>20]</w:t>
            </w:r>
            <w:r w:rsidRPr="00BA383B">
              <w:rPr>
                <w:rFonts w:eastAsia="楷体_GB2312" w:hint="eastAsia"/>
              </w:rPr>
              <w:t>）</w:t>
            </w:r>
            <w:proofErr w:type="gramEnd"/>
            <w:r w:rsidRPr="00BA383B">
              <w:rPr>
                <w:rFonts w:eastAsia="楷体_GB2312" w:hint="eastAsia"/>
              </w:rPr>
              <w:t>对大规模系统中的软件风险管理技术进行了批判性分析，强调了风险管理在大型系统项目中的重要性。张俊光和杨芳芳（</w:t>
            </w:r>
            <w:r w:rsidRPr="00BA383B">
              <w:rPr>
                <w:rFonts w:eastAsia="楷体_GB2312" w:hint="eastAsia"/>
              </w:rPr>
              <w:t>[26]</w:t>
            </w:r>
            <w:r w:rsidRPr="00BA383B">
              <w:rPr>
                <w:rFonts w:eastAsia="楷体_GB2312" w:hint="eastAsia"/>
              </w:rPr>
              <w:t>）则对软件项目风险管理方法进行了深入研究，提出了多种有效的风险管理策略。</w:t>
            </w:r>
          </w:p>
          <w:p w14:paraId="0275191B" w14:textId="77777777" w:rsidR="00BA383B" w:rsidRPr="00BA383B" w:rsidRDefault="00BA383B" w:rsidP="00BA383B">
            <w:pPr>
              <w:ind w:firstLineChars="250" w:firstLine="525"/>
              <w:rPr>
                <w:rFonts w:eastAsia="楷体_GB2312" w:hint="eastAsia"/>
              </w:rPr>
            </w:pPr>
            <w:r w:rsidRPr="00BA383B">
              <w:rPr>
                <w:rFonts w:eastAsia="楷体_GB2312" w:hint="eastAsia"/>
              </w:rPr>
              <w:t>风险管理是在风险识别的基础上，对识别出的风险进行评估、应对和监控的过程。詹红艳（</w:t>
            </w:r>
            <w:r w:rsidRPr="00BA383B">
              <w:rPr>
                <w:rFonts w:eastAsia="楷体_GB2312" w:hint="eastAsia"/>
              </w:rPr>
              <w:t>[3]</w:t>
            </w:r>
            <w:r w:rsidRPr="00BA383B">
              <w:rPr>
                <w:rFonts w:eastAsia="楷体_GB2312" w:hint="eastAsia"/>
              </w:rPr>
              <w:t>）和杨会兰（</w:t>
            </w:r>
            <w:r w:rsidRPr="00BA383B">
              <w:rPr>
                <w:rFonts w:eastAsia="楷体_GB2312" w:hint="eastAsia"/>
              </w:rPr>
              <w:t>[9]</w:t>
            </w:r>
            <w:r w:rsidRPr="00BA383B">
              <w:rPr>
                <w:rFonts w:eastAsia="楷体_GB2312" w:hint="eastAsia"/>
              </w:rPr>
              <w:t>）等人对软件项目管理中的风险控制策略进行了深入研究，提出了多种有效的风险控制方法。这些方法包括风险规避、风险转移、风险减轻和风险接受等，为软件项目的风险管理提供了实践指导。</w:t>
            </w:r>
          </w:p>
          <w:p w14:paraId="74574CEA" w14:textId="77777777" w:rsidR="00BA383B" w:rsidRPr="00BA383B" w:rsidRDefault="00BA383B" w:rsidP="00BA383B">
            <w:pPr>
              <w:ind w:firstLineChars="200" w:firstLine="420"/>
              <w:rPr>
                <w:rFonts w:eastAsia="楷体_GB2312" w:hint="eastAsia"/>
              </w:rPr>
            </w:pPr>
            <w:r w:rsidRPr="00BA383B">
              <w:rPr>
                <w:rFonts w:eastAsia="楷体_GB2312" w:hint="eastAsia"/>
              </w:rPr>
              <w:t>近年来，随着人工智能和机器学习技术的发展，一些学者开始探索基于这些技术的软件项目风险管理方法。例如，</w:t>
            </w:r>
            <w:r w:rsidRPr="00BA383B">
              <w:rPr>
                <w:rFonts w:eastAsia="楷体_GB2312" w:hint="eastAsia"/>
              </w:rPr>
              <w:t>Souza</w:t>
            </w:r>
            <w:r w:rsidRPr="00BA383B">
              <w:rPr>
                <w:rFonts w:eastAsia="楷体_GB2312" w:hint="eastAsia"/>
              </w:rPr>
              <w:t>等人（</w:t>
            </w:r>
            <w:r w:rsidRPr="00BA383B">
              <w:rPr>
                <w:rFonts w:eastAsia="楷体_GB2312" w:hint="eastAsia"/>
              </w:rPr>
              <w:t>[10]</w:t>
            </w:r>
            <w:r w:rsidRPr="00BA383B">
              <w:rPr>
                <w:rFonts w:eastAsia="楷体_GB2312" w:hint="eastAsia"/>
              </w:rPr>
              <w:t>）提出了一种基于上下文历史相似性分析的软件项目风险预测模型，该模型能够通过对历史项目数据的分析，预测当前项目可能面临的风险。</w:t>
            </w:r>
            <w:r w:rsidRPr="00BA383B">
              <w:rPr>
                <w:rFonts w:eastAsia="楷体_GB2312" w:hint="eastAsia"/>
              </w:rPr>
              <w:t>Hoque</w:t>
            </w:r>
            <w:r w:rsidRPr="00BA383B">
              <w:rPr>
                <w:rFonts w:eastAsia="楷体_GB2312" w:hint="eastAsia"/>
              </w:rPr>
              <w:t>等人（</w:t>
            </w:r>
            <w:r w:rsidRPr="00BA383B">
              <w:rPr>
                <w:rFonts w:eastAsia="楷体_GB2312" w:hint="eastAsia"/>
              </w:rPr>
              <w:t>[11]</w:t>
            </w:r>
            <w:r w:rsidRPr="00BA383B">
              <w:rPr>
                <w:rFonts w:eastAsia="楷体_GB2312" w:hint="eastAsia"/>
              </w:rPr>
              <w:t>）则对机器学习技术在软件风险预测中的应用进行了系统的文献综述，为基于机器学习的软件风险管理提供了理论支持。</w:t>
            </w:r>
          </w:p>
          <w:p w14:paraId="0680980E" w14:textId="1EB796C8" w:rsidR="00BA383B" w:rsidRDefault="00BA383B" w:rsidP="00BA383B">
            <w:pPr>
              <w:ind w:firstLineChars="200" w:firstLine="420"/>
              <w:rPr>
                <w:rFonts w:eastAsia="楷体_GB2312"/>
              </w:rPr>
            </w:pPr>
            <w:r w:rsidRPr="00BA383B">
              <w:rPr>
                <w:rFonts w:eastAsia="楷体_GB2312" w:hint="eastAsia"/>
              </w:rPr>
              <w:t>此外，一些学者还从风险评估和管理的理论基础和方法论角度进行了深入研究。例如，</w:t>
            </w:r>
            <w:proofErr w:type="spellStart"/>
            <w:r w:rsidRPr="00BA383B">
              <w:rPr>
                <w:rFonts w:eastAsia="楷体_GB2312" w:hint="eastAsia"/>
              </w:rPr>
              <w:t>Aven</w:t>
            </w:r>
            <w:proofErr w:type="spellEnd"/>
            <w:r w:rsidRPr="00BA383B">
              <w:rPr>
                <w:rFonts w:eastAsia="楷体_GB2312" w:hint="eastAsia"/>
              </w:rPr>
              <w:t>（</w:t>
            </w:r>
            <w:r w:rsidRPr="00BA383B">
              <w:rPr>
                <w:rFonts w:eastAsia="楷体_GB2312" w:hint="eastAsia"/>
              </w:rPr>
              <w:t>[13]</w:t>
            </w:r>
            <w:r w:rsidRPr="00BA383B">
              <w:rPr>
                <w:rFonts w:eastAsia="楷体_GB2312" w:hint="eastAsia"/>
              </w:rPr>
              <w:t>）对风险评估和风险管理的理论基础进行了综述，强调了风险评估和风险管理在项目管理中的重要性。</w:t>
            </w:r>
            <w:r w:rsidRPr="00BA383B">
              <w:rPr>
                <w:rFonts w:eastAsia="楷体_GB2312" w:hint="eastAsia"/>
              </w:rPr>
              <w:t>Khan</w:t>
            </w:r>
            <w:r w:rsidRPr="00BA383B">
              <w:rPr>
                <w:rFonts w:eastAsia="楷体_GB2312" w:hint="eastAsia"/>
              </w:rPr>
              <w:t>等人（</w:t>
            </w:r>
            <w:r w:rsidRPr="00BA383B">
              <w:rPr>
                <w:rFonts w:eastAsia="楷体_GB2312" w:hint="eastAsia"/>
              </w:rPr>
              <w:t>[14]</w:t>
            </w:r>
            <w:r w:rsidRPr="00BA383B">
              <w:rPr>
                <w:rFonts w:eastAsia="楷体_GB2312" w:hint="eastAsia"/>
              </w:rPr>
              <w:t>）则对过程安全和风险管理中的方法和模型进行了回顾，为软件项目的风险管理提供了更广泛的视角。</w:t>
            </w:r>
          </w:p>
          <w:p w14:paraId="6AD029BA" w14:textId="7C9CB89E" w:rsidR="00BA383B" w:rsidRDefault="00BA383B" w:rsidP="00BA383B">
            <w:pPr>
              <w:ind w:firstLine="420"/>
              <w:rPr>
                <w:rFonts w:eastAsia="楷体_GB2312"/>
              </w:rPr>
            </w:pPr>
            <w:r w:rsidRPr="00BA383B">
              <w:rPr>
                <w:rFonts w:eastAsia="楷体_GB2312" w:hint="eastAsia"/>
              </w:rPr>
              <w:lastRenderedPageBreak/>
              <w:t>除了理论研究外，学者们还结合具体案例对软件项目风险管理进行了实践探索。例如，杨辉（</w:t>
            </w:r>
            <w:r w:rsidRPr="00BA383B">
              <w:rPr>
                <w:rFonts w:eastAsia="楷体_GB2312" w:hint="eastAsia"/>
              </w:rPr>
              <w:t>[23]</w:t>
            </w:r>
            <w:r w:rsidRPr="00BA383B">
              <w:rPr>
                <w:rFonts w:eastAsia="楷体_GB2312" w:hint="eastAsia"/>
              </w:rPr>
              <w:t>）对软件项目风险管理与控制进行了深入研究，提出了针对性的风险管理措施。张涛（</w:t>
            </w:r>
            <w:r w:rsidRPr="00BA383B">
              <w:rPr>
                <w:rFonts w:eastAsia="楷体_GB2312" w:hint="eastAsia"/>
              </w:rPr>
              <w:t>[24]</w:t>
            </w:r>
            <w:r w:rsidRPr="00BA383B">
              <w:rPr>
                <w:rFonts w:eastAsia="楷体_GB2312" w:hint="eastAsia"/>
              </w:rPr>
              <w:t>）则针对软件项目管理中存在的问题，提出了优化策略。此外，一些学者还从项目管理工具和方法的角度探讨了软件项目风险管理。如黄斐（</w:t>
            </w:r>
            <w:r w:rsidRPr="00BA383B">
              <w:rPr>
                <w:rFonts w:eastAsia="楷体_GB2312" w:hint="eastAsia"/>
              </w:rPr>
              <w:t>[33]</w:t>
            </w:r>
            <w:r w:rsidRPr="00BA383B">
              <w:rPr>
                <w:rFonts w:eastAsia="楷体_GB2312" w:hint="eastAsia"/>
              </w:rPr>
              <w:t>）探讨了网络计划在软件项目进度管理中的应用，为项目进度风险管理提供了实践指导。</w:t>
            </w:r>
          </w:p>
          <w:p w14:paraId="3335E0B0" w14:textId="77777777" w:rsidR="0014192B" w:rsidRDefault="00000000">
            <w:pPr>
              <w:pStyle w:val="af0"/>
              <w:numPr>
                <w:ilvl w:val="0"/>
                <w:numId w:val="4"/>
              </w:numPr>
              <w:ind w:firstLineChars="0"/>
              <w:rPr>
                <w:rFonts w:eastAsia="楷体_GB2312"/>
              </w:rPr>
            </w:pPr>
            <w:r>
              <w:rPr>
                <w:rFonts w:eastAsia="楷体_GB2312" w:hint="eastAsia"/>
              </w:rPr>
              <w:t>研究评述</w:t>
            </w:r>
          </w:p>
          <w:p w14:paraId="34F99F9F"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国内外学者对软件项目风险管理进行了深入分析，综合来看，我们无法杜绝软件项目开发过程中存在的风险，只能在整个过程之中，做好项目风险管理。识别到软件项目的风险之后，评估会对项目造成的影响，从而对造成风险的成因进行管理，并且在执行过程之中实时监控风险。而所引文献对于网络预测模型、风险分析过程、风险分析方法、以及关键链进度风险管理等方面都进行了详细阐述，而这些主题在软件项目管理领域非常重要，因为软件项目往往面临各种风险，如技术风险、质量风险、延期风险、市场风险、财务风险等，而有效的风险管理可以降低项目失败的概率。</w:t>
            </w:r>
          </w:p>
          <w:p w14:paraId="676D6EE0" w14:textId="77777777" w:rsidR="0014192B" w:rsidRDefault="00000000">
            <w:pPr>
              <w:ind w:firstLineChars="200" w:firstLine="420"/>
              <w:rPr>
                <w:rFonts w:eastAsia="楷体_GB2312"/>
              </w:rPr>
            </w:pPr>
            <w:r>
              <w:rPr>
                <w:rFonts w:eastAsia="楷体_GB2312" w:hint="eastAsia"/>
              </w:rPr>
              <w:t>总的来说，这些文献为我们提供了丰富的关于软件项目风险评估、管理和控制的理论知识和实践经验。然而，随着软件行业的不断发展和变化，新的风险和挑战也在不断出现。近几年互联网行业的兴起，大量互联网公司应运而生，对于尚未形成规模的互联网公司软件项目风险进行管理研究，还处于空白阶段。因此，未来仍需要继续深入研究和探索更有效的风险评估和管理方法和技术，以确保软件项目的成功实施和交付。</w:t>
            </w:r>
          </w:p>
          <w:p w14:paraId="6C437897" w14:textId="77777777" w:rsidR="0014192B" w:rsidRDefault="0014192B">
            <w:pPr>
              <w:rPr>
                <w:rFonts w:eastAsia="楷体_GB2312"/>
              </w:rPr>
            </w:pPr>
          </w:p>
          <w:p w14:paraId="7376244D" w14:textId="77777777" w:rsidR="0014192B" w:rsidRDefault="00000000">
            <w:pPr>
              <w:rPr>
                <w:rFonts w:eastAsia="楷体_GB2312"/>
              </w:rPr>
            </w:pPr>
            <w:r>
              <w:rPr>
                <w:rFonts w:eastAsia="楷体_GB2312" w:hint="eastAsia"/>
              </w:rPr>
              <w:t>参考文献：</w:t>
            </w:r>
          </w:p>
          <w:p w14:paraId="165B8A19" w14:textId="77777777" w:rsidR="0014192B" w:rsidRDefault="00000000">
            <w:pPr>
              <w:pStyle w:val="af0"/>
              <w:numPr>
                <w:ilvl w:val="0"/>
                <w:numId w:val="5"/>
              </w:numPr>
              <w:ind w:firstLineChars="0"/>
              <w:rPr>
                <w:rFonts w:eastAsia="楷体_GB2312"/>
              </w:rPr>
            </w:pPr>
            <w:bookmarkStart w:id="6" w:name="_Ref165112220"/>
            <w:r>
              <w:rPr>
                <w:rFonts w:eastAsia="楷体_GB2312" w:hint="eastAsia"/>
              </w:rPr>
              <w:t>季年芳</w:t>
            </w:r>
            <w:r>
              <w:rPr>
                <w:rFonts w:eastAsia="楷体_GB2312" w:hint="eastAsia"/>
              </w:rPr>
              <w:t xml:space="preserve">, </w:t>
            </w:r>
            <w:r>
              <w:rPr>
                <w:rFonts w:eastAsia="楷体_GB2312" w:hint="eastAsia"/>
              </w:rPr>
              <w:t>张宏书</w:t>
            </w:r>
            <w:r>
              <w:rPr>
                <w:rFonts w:eastAsia="楷体_GB2312" w:hint="eastAsia"/>
              </w:rPr>
              <w:t xml:space="preserve">. </w:t>
            </w:r>
            <w:r>
              <w:rPr>
                <w:rFonts w:eastAsia="楷体_GB2312" w:hint="eastAsia"/>
              </w:rPr>
              <w:t>基于风险因子分析的软件项目管理模拟模型</w:t>
            </w:r>
            <w:r>
              <w:rPr>
                <w:rFonts w:eastAsia="楷体_GB2312" w:hint="eastAsia"/>
              </w:rPr>
              <w:t xml:space="preserve">[J]. </w:t>
            </w:r>
            <w:r>
              <w:rPr>
                <w:rFonts w:eastAsia="楷体_GB2312" w:hint="eastAsia"/>
              </w:rPr>
              <w:t>科技进步与对策</w:t>
            </w:r>
            <w:r>
              <w:rPr>
                <w:rFonts w:eastAsia="楷体_GB2312" w:hint="eastAsia"/>
              </w:rPr>
              <w:t>, 2005, (12): 172 175.</w:t>
            </w:r>
            <w:bookmarkEnd w:id="6"/>
          </w:p>
          <w:p w14:paraId="50CD98C1" w14:textId="77777777" w:rsidR="0014192B" w:rsidRDefault="00000000">
            <w:pPr>
              <w:pStyle w:val="af0"/>
              <w:numPr>
                <w:ilvl w:val="0"/>
                <w:numId w:val="5"/>
              </w:numPr>
              <w:ind w:firstLineChars="0"/>
              <w:rPr>
                <w:rFonts w:eastAsia="楷体_GB2312"/>
              </w:rPr>
            </w:pPr>
            <w:bookmarkStart w:id="7" w:name="_Ref165112645"/>
            <w:r>
              <w:rPr>
                <w:rFonts w:eastAsia="楷体_GB2312" w:hint="eastAsia"/>
              </w:rPr>
              <w:t>俞蔚</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[J]. </w:t>
            </w:r>
            <w:r>
              <w:rPr>
                <w:rFonts w:eastAsia="楷体_GB2312" w:hint="eastAsia"/>
              </w:rPr>
              <w:t>中国新通信</w:t>
            </w:r>
            <w:r>
              <w:rPr>
                <w:rFonts w:eastAsia="楷体_GB2312" w:hint="eastAsia"/>
              </w:rPr>
              <w:t>, 2019, 21 (14): 172.</w:t>
            </w:r>
            <w:bookmarkEnd w:id="7"/>
          </w:p>
          <w:p w14:paraId="7A69FC60" w14:textId="77777777" w:rsidR="0014192B" w:rsidRDefault="00000000">
            <w:pPr>
              <w:pStyle w:val="af0"/>
              <w:numPr>
                <w:ilvl w:val="0"/>
                <w:numId w:val="5"/>
              </w:numPr>
              <w:ind w:firstLineChars="0"/>
              <w:rPr>
                <w:rFonts w:eastAsia="楷体_GB2312"/>
              </w:rPr>
            </w:pPr>
            <w:bookmarkStart w:id="8" w:name="_Ref165127894"/>
            <w:r>
              <w:rPr>
                <w:rFonts w:eastAsia="楷体_GB2312" w:hint="eastAsia"/>
              </w:rPr>
              <w:t>詹红艳</w:t>
            </w:r>
            <w:r>
              <w:rPr>
                <w:rFonts w:eastAsia="楷体_GB2312" w:hint="eastAsia"/>
              </w:rPr>
              <w:t xml:space="preserve">. </w:t>
            </w:r>
            <w:r>
              <w:rPr>
                <w:rFonts w:eastAsia="楷体_GB2312" w:hint="eastAsia"/>
              </w:rPr>
              <w:t>软件项目管理中风险控制策略研究</w:t>
            </w:r>
            <w:r>
              <w:rPr>
                <w:rFonts w:eastAsia="楷体_GB2312" w:hint="eastAsia"/>
              </w:rPr>
              <w:t xml:space="preserve"> [J]. </w:t>
            </w:r>
            <w:r>
              <w:rPr>
                <w:rFonts w:eastAsia="楷体_GB2312" w:hint="eastAsia"/>
              </w:rPr>
              <w:t>软件</w:t>
            </w:r>
            <w:r>
              <w:rPr>
                <w:rFonts w:eastAsia="楷体_GB2312" w:hint="eastAsia"/>
              </w:rPr>
              <w:t xml:space="preserve">, 2019, 40 (06): </w:t>
            </w:r>
            <w:r>
              <w:rPr>
                <w:rFonts w:eastAsia="楷体_GB2312"/>
              </w:rPr>
              <w:t>230 232.</w:t>
            </w:r>
            <w:bookmarkEnd w:id="8"/>
          </w:p>
          <w:p w14:paraId="4F03EE07" w14:textId="77777777" w:rsidR="0014192B" w:rsidRDefault="00000000">
            <w:pPr>
              <w:pStyle w:val="af0"/>
              <w:numPr>
                <w:ilvl w:val="0"/>
                <w:numId w:val="5"/>
              </w:numPr>
              <w:ind w:firstLineChars="0"/>
              <w:rPr>
                <w:rFonts w:eastAsia="楷体_GB2312"/>
              </w:rPr>
            </w:pPr>
            <w:bookmarkStart w:id="9" w:name="_Ref165115836"/>
            <w:r>
              <w:rPr>
                <w:rFonts w:eastAsia="楷体_GB2312" w:hint="eastAsia"/>
              </w:rPr>
              <w:t>赵金元</w:t>
            </w:r>
            <w:r>
              <w:rPr>
                <w:rFonts w:eastAsia="楷体_GB2312" w:hint="eastAsia"/>
              </w:rPr>
              <w:t xml:space="preserve">, </w:t>
            </w:r>
            <w:r>
              <w:rPr>
                <w:rFonts w:eastAsia="楷体_GB2312" w:hint="eastAsia"/>
              </w:rPr>
              <w:t>佘元冠</w:t>
            </w:r>
            <w:r>
              <w:rPr>
                <w:rFonts w:eastAsia="楷体_GB2312" w:hint="eastAsia"/>
              </w:rPr>
              <w:t xml:space="preserve">. </w:t>
            </w:r>
            <w:r>
              <w:rPr>
                <w:rFonts w:eastAsia="楷体_GB2312" w:hint="eastAsia"/>
              </w:rPr>
              <w:t>软件项目风险形成机制研究</w:t>
            </w:r>
            <w:r>
              <w:rPr>
                <w:rFonts w:eastAsia="楷体_GB2312" w:hint="eastAsia"/>
              </w:rPr>
              <w:t xml:space="preserve">[J]. </w:t>
            </w:r>
            <w:r>
              <w:rPr>
                <w:rFonts w:eastAsia="楷体_GB2312" w:hint="eastAsia"/>
              </w:rPr>
              <w:t>科技管理研究</w:t>
            </w:r>
            <w:r>
              <w:rPr>
                <w:rFonts w:eastAsia="楷体_GB2312" w:hint="eastAsia"/>
              </w:rPr>
              <w:t>, 2014, 34 (20): 103 107.</w:t>
            </w:r>
            <w:bookmarkEnd w:id="9"/>
          </w:p>
          <w:p w14:paraId="64CF65D2" w14:textId="77777777" w:rsidR="0014192B" w:rsidRDefault="00000000">
            <w:pPr>
              <w:pStyle w:val="af0"/>
              <w:numPr>
                <w:ilvl w:val="0"/>
                <w:numId w:val="5"/>
              </w:numPr>
              <w:ind w:firstLineChars="0"/>
              <w:rPr>
                <w:rFonts w:eastAsia="楷体_GB2312"/>
              </w:rPr>
            </w:pPr>
            <w:bookmarkStart w:id="10" w:name="_Ref165113863"/>
            <w:r>
              <w:rPr>
                <w:rFonts w:eastAsia="楷体_GB2312"/>
              </w:rPr>
              <w:t xml:space="preserve">Qazi, A., Quigley, J., Dickson, A., &amp; </w:t>
            </w:r>
            <w:proofErr w:type="spellStart"/>
            <w:r>
              <w:rPr>
                <w:rFonts w:eastAsia="楷体_GB2312"/>
              </w:rPr>
              <w:t>Kirytopoulos</w:t>
            </w:r>
            <w:proofErr w:type="spellEnd"/>
            <w:r>
              <w:rPr>
                <w:rFonts w:eastAsia="楷体_GB2312"/>
              </w:rPr>
              <w:t>, K. (2016). Project Complexity and Risk Management (</w:t>
            </w:r>
            <w:proofErr w:type="spellStart"/>
            <w:r>
              <w:rPr>
                <w:rFonts w:eastAsia="楷体_GB2312"/>
              </w:rPr>
              <w:t>ProCRiM</w:t>
            </w:r>
            <w:proofErr w:type="spellEnd"/>
            <w:r>
              <w:rPr>
                <w:rFonts w:eastAsia="楷体_GB2312"/>
              </w:rPr>
              <w:t>): Towards modelling project complexity driven risk paths in construction projects. International Journal of Project Management, 34(7), 1183 1198.</w:t>
            </w:r>
            <w:bookmarkEnd w:id="10"/>
          </w:p>
          <w:p w14:paraId="03821CFB" w14:textId="77777777" w:rsidR="0014192B" w:rsidRDefault="00000000">
            <w:pPr>
              <w:pStyle w:val="af0"/>
              <w:numPr>
                <w:ilvl w:val="0"/>
                <w:numId w:val="5"/>
              </w:numPr>
              <w:ind w:firstLineChars="0"/>
              <w:rPr>
                <w:rFonts w:eastAsia="楷体_GB2312"/>
              </w:rPr>
            </w:pPr>
            <w:bookmarkStart w:id="11" w:name="_Ref165114150"/>
            <w:proofErr w:type="gramStart"/>
            <w:r>
              <w:rPr>
                <w:rFonts w:eastAsia="楷体_GB2312"/>
              </w:rPr>
              <w:t>A.Cagliano</w:t>
            </w:r>
            <w:proofErr w:type="gramEnd"/>
            <w:r>
              <w:rPr>
                <w:rFonts w:eastAsia="楷体_GB2312"/>
              </w:rPr>
              <w:t>,S.Grimaldi,andC.Rafele,‘‘Choosingprojectriskmanagement techniques. A theoretical framework,’’ J. Risk Res., vol. 18, no. 2, pp. 232 248, 2015.</w:t>
            </w:r>
            <w:bookmarkEnd w:id="11"/>
          </w:p>
          <w:p w14:paraId="319E8E0B" w14:textId="77777777" w:rsidR="0014192B" w:rsidRDefault="00000000">
            <w:pPr>
              <w:pStyle w:val="af0"/>
              <w:numPr>
                <w:ilvl w:val="0"/>
                <w:numId w:val="5"/>
              </w:numPr>
              <w:ind w:firstLineChars="0"/>
              <w:rPr>
                <w:rFonts w:eastAsia="楷体_GB2312"/>
              </w:rPr>
            </w:pPr>
            <w:bookmarkStart w:id="12" w:name="_Ref165115616"/>
            <w:r>
              <w:rPr>
                <w:rFonts w:eastAsia="楷体_GB2312" w:hint="eastAsia"/>
              </w:rPr>
              <w:t>张培良</w:t>
            </w:r>
            <w:r>
              <w:rPr>
                <w:rFonts w:eastAsia="楷体_GB2312" w:hint="eastAsia"/>
              </w:rPr>
              <w:t>,</w:t>
            </w:r>
            <w:r>
              <w:rPr>
                <w:rFonts w:eastAsia="楷体_GB2312" w:hint="eastAsia"/>
              </w:rPr>
              <w:t>王见伟</w:t>
            </w:r>
            <w:r>
              <w:rPr>
                <w:rFonts w:eastAsia="楷体_GB2312" w:hint="eastAsia"/>
              </w:rPr>
              <w:t>,</w:t>
            </w:r>
            <w:r>
              <w:rPr>
                <w:rFonts w:eastAsia="楷体_GB2312" w:hint="eastAsia"/>
              </w:rPr>
              <w:t>崔锡霖等</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 [J]. </w:t>
            </w:r>
            <w:r>
              <w:rPr>
                <w:rFonts w:eastAsia="楷体_GB2312" w:hint="eastAsia"/>
              </w:rPr>
              <w:t>数字通信世界</w:t>
            </w:r>
            <w:r>
              <w:rPr>
                <w:rFonts w:eastAsia="楷体_GB2312" w:hint="eastAsia"/>
              </w:rPr>
              <w:t>, 2018, (09): 276+284.</w:t>
            </w:r>
            <w:bookmarkEnd w:id="12"/>
          </w:p>
          <w:p w14:paraId="2ABC1310" w14:textId="77777777" w:rsidR="0014192B" w:rsidRDefault="00000000">
            <w:pPr>
              <w:pStyle w:val="af0"/>
              <w:numPr>
                <w:ilvl w:val="0"/>
                <w:numId w:val="5"/>
              </w:numPr>
              <w:ind w:firstLineChars="0"/>
              <w:rPr>
                <w:rFonts w:eastAsia="楷体_GB2312"/>
              </w:rPr>
            </w:pPr>
            <w:bookmarkStart w:id="13" w:name="_Ref165115670"/>
            <w:r>
              <w:rPr>
                <w:rFonts w:eastAsia="楷体_GB2312" w:hint="eastAsia"/>
              </w:rPr>
              <w:t>谭钊</w:t>
            </w:r>
            <w:r>
              <w:rPr>
                <w:rFonts w:eastAsia="楷体_GB2312" w:hint="eastAsia"/>
              </w:rPr>
              <w:t xml:space="preserve">. </w:t>
            </w:r>
            <w:r>
              <w:rPr>
                <w:rFonts w:eastAsia="楷体_GB2312" w:hint="eastAsia"/>
              </w:rPr>
              <w:t>软件项目管理中的软件项目风险计划</w:t>
            </w:r>
            <w:r>
              <w:rPr>
                <w:rFonts w:eastAsia="楷体_GB2312" w:hint="eastAsia"/>
              </w:rPr>
              <w:t xml:space="preserve">[J]. </w:t>
            </w:r>
            <w:r>
              <w:rPr>
                <w:rFonts w:eastAsia="楷体_GB2312" w:hint="eastAsia"/>
              </w:rPr>
              <w:t>电子技术与软件工程</w:t>
            </w:r>
            <w:r>
              <w:rPr>
                <w:rFonts w:eastAsia="楷体_GB2312" w:hint="eastAsia"/>
              </w:rPr>
              <w:t>, 2017, (11): 58.</w:t>
            </w:r>
            <w:bookmarkEnd w:id="13"/>
          </w:p>
          <w:p w14:paraId="0C342934" w14:textId="77777777" w:rsidR="0014192B" w:rsidRDefault="00000000">
            <w:pPr>
              <w:pStyle w:val="af0"/>
              <w:numPr>
                <w:ilvl w:val="0"/>
                <w:numId w:val="5"/>
              </w:numPr>
              <w:ind w:firstLineChars="0"/>
              <w:rPr>
                <w:rFonts w:eastAsia="楷体_GB2312"/>
              </w:rPr>
            </w:pPr>
            <w:bookmarkStart w:id="14" w:name="_Ref165115687"/>
            <w:r>
              <w:rPr>
                <w:rFonts w:eastAsia="楷体_GB2312" w:hint="eastAsia"/>
              </w:rPr>
              <w:t>杨会兰</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 [J]. </w:t>
            </w:r>
            <w:r>
              <w:rPr>
                <w:rFonts w:eastAsia="楷体_GB2312" w:hint="eastAsia"/>
              </w:rPr>
              <w:t>无线互联科技</w:t>
            </w:r>
            <w:r>
              <w:rPr>
                <w:rFonts w:eastAsia="楷体_GB2312" w:hint="eastAsia"/>
              </w:rPr>
              <w:t>, 2016, (04): 53 54+75.</w:t>
            </w:r>
            <w:bookmarkEnd w:id="14"/>
          </w:p>
          <w:p w14:paraId="481D61F1" w14:textId="77777777" w:rsidR="0014192B" w:rsidRDefault="00000000">
            <w:pPr>
              <w:pStyle w:val="af0"/>
              <w:numPr>
                <w:ilvl w:val="0"/>
                <w:numId w:val="5"/>
              </w:numPr>
              <w:ind w:firstLineChars="0"/>
              <w:rPr>
                <w:rFonts w:eastAsia="楷体_GB2312"/>
              </w:rPr>
            </w:pPr>
            <w:bookmarkStart w:id="15" w:name="_Ref165113112"/>
            <w:r>
              <w:rPr>
                <w:rFonts w:eastAsia="楷体_GB2312"/>
              </w:rPr>
              <w:t xml:space="preserve">Souza A </w:t>
            </w:r>
            <w:proofErr w:type="gramStart"/>
            <w:r>
              <w:rPr>
                <w:rFonts w:eastAsia="楷体_GB2312"/>
              </w:rPr>
              <w:t>F ,Robson</w:t>
            </w:r>
            <w:proofErr w:type="gramEnd"/>
            <w:r>
              <w:rPr>
                <w:rFonts w:eastAsia="楷体_GB2312"/>
              </w:rPr>
              <w:t xml:space="preserve"> L ,</w:t>
            </w:r>
            <w:proofErr w:type="spellStart"/>
            <w:r>
              <w:rPr>
                <w:rFonts w:eastAsia="楷体_GB2312"/>
              </w:rPr>
              <w:t>Victória</w:t>
            </w:r>
            <w:proofErr w:type="spellEnd"/>
            <w:r>
              <w:rPr>
                <w:rFonts w:eastAsia="楷体_GB2312"/>
              </w:rPr>
              <w:t xml:space="preserve"> L J B .A risk prediction model for software project management based on similarity analysis of context histories[J].Information and Software Technology,2021,131106497 .</w:t>
            </w:r>
            <w:bookmarkEnd w:id="15"/>
          </w:p>
          <w:p w14:paraId="2A434147" w14:textId="77777777" w:rsidR="0014192B" w:rsidRDefault="00000000">
            <w:pPr>
              <w:pStyle w:val="af0"/>
              <w:numPr>
                <w:ilvl w:val="0"/>
                <w:numId w:val="5"/>
              </w:numPr>
              <w:ind w:firstLineChars="0"/>
              <w:rPr>
                <w:rFonts w:eastAsia="楷体_GB2312"/>
              </w:rPr>
            </w:pPr>
            <w:bookmarkStart w:id="16" w:name="_Ref165113261"/>
            <w:r>
              <w:rPr>
                <w:rFonts w:eastAsia="楷体_GB2312"/>
              </w:rPr>
              <w:t xml:space="preserve">Hoque M </w:t>
            </w:r>
            <w:proofErr w:type="spellStart"/>
            <w:proofErr w:type="gramStart"/>
            <w:r>
              <w:rPr>
                <w:rFonts w:eastAsia="楷体_GB2312"/>
              </w:rPr>
              <w:t>M</w:t>
            </w:r>
            <w:proofErr w:type="spellEnd"/>
            <w:r>
              <w:rPr>
                <w:rFonts w:eastAsia="楷体_GB2312"/>
              </w:rPr>
              <w:t xml:space="preserve"> ,Haque</w:t>
            </w:r>
            <w:proofErr w:type="gramEnd"/>
            <w:r>
              <w:rPr>
                <w:rFonts w:eastAsia="楷体_GB2312"/>
              </w:rPr>
              <w:t xml:space="preserve"> T M N ,Anjum N M D A , et </w:t>
            </w:r>
            <w:proofErr w:type="spellStart"/>
            <w:r>
              <w:rPr>
                <w:rFonts w:eastAsia="楷体_GB2312"/>
              </w:rPr>
              <w:t>al.Software</w:t>
            </w:r>
            <w:proofErr w:type="spellEnd"/>
            <w:r>
              <w:rPr>
                <w:rFonts w:eastAsia="楷体_GB2312"/>
              </w:rPr>
              <w:t xml:space="preserve"> </w:t>
            </w:r>
            <w:proofErr w:type="spellStart"/>
            <w:r>
              <w:rPr>
                <w:rFonts w:eastAsia="楷体_GB2312"/>
              </w:rPr>
              <w:t>RiskPrediction</w:t>
            </w:r>
            <w:proofErr w:type="spellEnd"/>
            <w:r>
              <w:rPr>
                <w:rFonts w:eastAsia="楷体_GB2312"/>
              </w:rPr>
              <w:t>: Systematic Literature Review on Machine Learning Techniques[J].Applied Sciences,2022,12(22):11694 11694.</w:t>
            </w:r>
            <w:bookmarkEnd w:id="16"/>
          </w:p>
          <w:p w14:paraId="712C1BC1" w14:textId="77777777" w:rsidR="0014192B" w:rsidRDefault="00000000">
            <w:pPr>
              <w:pStyle w:val="af0"/>
              <w:numPr>
                <w:ilvl w:val="0"/>
                <w:numId w:val="5"/>
              </w:numPr>
              <w:ind w:firstLineChars="0"/>
              <w:rPr>
                <w:rFonts w:eastAsia="楷体_GB2312"/>
              </w:rPr>
            </w:pPr>
            <w:bookmarkStart w:id="17" w:name="_Ref165113340"/>
            <w:r>
              <w:rPr>
                <w:rFonts w:eastAsia="楷体_GB2312"/>
              </w:rPr>
              <w:t>Chen, X.; Deng, Y. An Evidential Software Risk Evaluation Model. Mathematics 2022, 10, 2325.</w:t>
            </w:r>
            <w:bookmarkEnd w:id="17"/>
          </w:p>
          <w:p w14:paraId="4431A895" w14:textId="77777777" w:rsidR="0014192B" w:rsidRDefault="00000000">
            <w:pPr>
              <w:pStyle w:val="af0"/>
              <w:numPr>
                <w:ilvl w:val="0"/>
                <w:numId w:val="5"/>
              </w:numPr>
              <w:ind w:firstLineChars="0"/>
              <w:rPr>
                <w:rFonts w:eastAsia="楷体_GB2312"/>
              </w:rPr>
            </w:pPr>
            <w:bookmarkStart w:id="18" w:name="_Ref165113659"/>
            <w:proofErr w:type="spellStart"/>
            <w:r>
              <w:rPr>
                <w:rFonts w:eastAsia="楷体_GB2312"/>
              </w:rPr>
              <w:t>Aven</w:t>
            </w:r>
            <w:proofErr w:type="spellEnd"/>
            <w:r>
              <w:rPr>
                <w:rFonts w:eastAsia="楷体_GB2312"/>
              </w:rPr>
              <w:t xml:space="preserve">, T. (2016). Risk assessment and risk management: Review </w:t>
            </w:r>
            <w:proofErr w:type="spellStart"/>
            <w:r>
              <w:rPr>
                <w:rFonts w:eastAsia="楷体_GB2312"/>
              </w:rPr>
              <w:t>ofrecent</w:t>
            </w:r>
            <w:proofErr w:type="spellEnd"/>
            <w:r>
              <w:rPr>
                <w:rFonts w:eastAsia="楷体_GB2312"/>
              </w:rPr>
              <w:t xml:space="preserve"> advances on their foundation. European Journal of Operational Research, 253(1), 1 13.</w:t>
            </w:r>
            <w:bookmarkEnd w:id="18"/>
          </w:p>
          <w:p w14:paraId="401D4481" w14:textId="77777777" w:rsidR="0014192B" w:rsidRDefault="00000000">
            <w:pPr>
              <w:pStyle w:val="af0"/>
              <w:numPr>
                <w:ilvl w:val="0"/>
                <w:numId w:val="5"/>
              </w:numPr>
              <w:ind w:firstLineChars="0"/>
              <w:rPr>
                <w:rFonts w:eastAsia="楷体_GB2312"/>
              </w:rPr>
            </w:pPr>
            <w:bookmarkStart w:id="19" w:name="_Ref165114088"/>
            <w:r>
              <w:rPr>
                <w:rFonts w:eastAsia="楷体_GB2312"/>
              </w:rPr>
              <w:t xml:space="preserve">Khan, F., </w:t>
            </w:r>
            <w:proofErr w:type="spellStart"/>
            <w:r>
              <w:rPr>
                <w:rFonts w:eastAsia="楷体_GB2312"/>
              </w:rPr>
              <w:t>Rathnayaka</w:t>
            </w:r>
            <w:proofErr w:type="spellEnd"/>
            <w:r>
              <w:rPr>
                <w:rFonts w:eastAsia="楷体_GB2312"/>
              </w:rPr>
              <w:t>, S., &amp; Ahmed, S. (2015). Methods and models in process safety and risk management: Past, present and future. Process Safety and Environmental Protection, 98, 116 147.</w:t>
            </w:r>
            <w:bookmarkEnd w:id="19"/>
          </w:p>
          <w:p w14:paraId="3DD9E3AD" w14:textId="77777777" w:rsidR="0014192B" w:rsidRDefault="00000000">
            <w:pPr>
              <w:pStyle w:val="af0"/>
              <w:numPr>
                <w:ilvl w:val="0"/>
                <w:numId w:val="5"/>
              </w:numPr>
              <w:ind w:firstLineChars="0"/>
              <w:rPr>
                <w:rFonts w:eastAsia="楷体_GB2312"/>
              </w:rPr>
            </w:pPr>
            <w:bookmarkStart w:id="20" w:name="_Ref165114273"/>
            <w:proofErr w:type="spellStart"/>
            <w:r>
              <w:rPr>
                <w:rFonts w:eastAsia="楷体_GB2312"/>
              </w:rPr>
              <w:t>M.</w:t>
            </w:r>
            <w:proofErr w:type="gramStart"/>
            <w:r>
              <w:rPr>
                <w:rFonts w:eastAsia="楷体_GB2312"/>
              </w:rPr>
              <w:t>Chowdhury,A</w:t>
            </w:r>
            <w:proofErr w:type="gramEnd"/>
            <w:r>
              <w:rPr>
                <w:rFonts w:eastAsia="楷体_GB2312"/>
              </w:rPr>
              <w:t>.Al,andS.Arefeen,Software</w:t>
            </w:r>
            <w:proofErr w:type="spellEnd"/>
            <w:r>
              <w:rPr>
                <w:rFonts w:eastAsia="楷体_GB2312"/>
              </w:rPr>
              <w:t xml:space="preserve"> risk </w:t>
            </w:r>
            <w:proofErr w:type="spellStart"/>
            <w:r>
              <w:rPr>
                <w:rFonts w:eastAsia="楷体_GB2312"/>
              </w:rPr>
              <w:t>management:Importance</w:t>
            </w:r>
            <w:proofErr w:type="spellEnd"/>
            <w:r>
              <w:rPr>
                <w:rFonts w:eastAsia="楷体_GB2312"/>
              </w:rPr>
              <w:t xml:space="preserve"> and practices, in Proc. IJCIT ISSN, 2011, pp. 2078 5828.</w:t>
            </w:r>
            <w:bookmarkEnd w:id="20"/>
          </w:p>
          <w:p w14:paraId="6B004361" w14:textId="77777777" w:rsidR="0014192B" w:rsidRDefault="00000000">
            <w:pPr>
              <w:pStyle w:val="af0"/>
              <w:numPr>
                <w:ilvl w:val="0"/>
                <w:numId w:val="5"/>
              </w:numPr>
              <w:ind w:firstLineChars="0"/>
              <w:rPr>
                <w:rFonts w:eastAsia="楷体_GB2312"/>
              </w:rPr>
            </w:pPr>
            <w:bookmarkStart w:id="21" w:name="_Ref165114611"/>
            <w:r>
              <w:rPr>
                <w:rFonts w:eastAsia="楷体_GB2312" w:hint="eastAsia"/>
              </w:rPr>
              <w:t>宫磊</w:t>
            </w:r>
            <w:r>
              <w:rPr>
                <w:rFonts w:eastAsia="楷体_GB2312" w:hint="eastAsia"/>
              </w:rPr>
              <w:t xml:space="preserve">, </w:t>
            </w:r>
            <w:r>
              <w:rPr>
                <w:rFonts w:eastAsia="楷体_GB2312" w:hint="eastAsia"/>
              </w:rPr>
              <w:t>任向红</w:t>
            </w:r>
            <w:r>
              <w:rPr>
                <w:rFonts w:eastAsia="楷体_GB2312" w:hint="eastAsia"/>
              </w:rPr>
              <w:t xml:space="preserve">, </w:t>
            </w:r>
            <w:r>
              <w:rPr>
                <w:rFonts w:eastAsia="楷体_GB2312" w:hint="eastAsia"/>
              </w:rPr>
              <w:t>寇玺</w:t>
            </w:r>
            <w:r>
              <w:rPr>
                <w:rFonts w:eastAsia="楷体_GB2312" w:hint="eastAsia"/>
              </w:rPr>
              <w:t xml:space="preserve">, </w:t>
            </w:r>
            <w:r>
              <w:rPr>
                <w:rFonts w:eastAsia="楷体_GB2312" w:hint="eastAsia"/>
              </w:rPr>
              <w:t>洪宪文</w:t>
            </w:r>
            <w:r>
              <w:rPr>
                <w:rFonts w:eastAsia="楷体_GB2312" w:hint="eastAsia"/>
              </w:rPr>
              <w:t xml:space="preserve">. </w:t>
            </w:r>
            <w:r>
              <w:rPr>
                <w:rFonts w:eastAsia="楷体_GB2312" w:hint="eastAsia"/>
              </w:rPr>
              <w:t>基于证据理论的软件项目风险评估方法</w:t>
            </w:r>
            <w:r>
              <w:rPr>
                <w:rFonts w:eastAsia="楷体_GB2312" w:hint="eastAsia"/>
              </w:rPr>
              <w:t xml:space="preserve">[J]. </w:t>
            </w:r>
            <w:r>
              <w:rPr>
                <w:rFonts w:eastAsia="楷体_GB2312" w:hint="eastAsia"/>
              </w:rPr>
              <w:t>软件工程</w:t>
            </w:r>
            <w:r>
              <w:rPr>
                <w:rFonts w:eastAsia="楷体_GB2312" w:hint="eastAsia"/>
              </w:rPr>
              <w:t>, 2023, 26 (12): 17 23.</w:t>
            </w:r>
            <w:bookmarkEnd w:id="21"/>
          </w:p>
          <w:p w14:paraId="0425D0C9" w14:textId="77777777" w:rsidR="0014192B" w:rsidRDefault="00000000">
            <w:pPr>
              <w:pStyle w:val="af0"/>
              <w:numPr>
                <w:ilvl w:val="0"/>
                <w:numId w:val="5"/>
              </w:numPr>
              <w:ind w:firstLineChars="0"/>
              <w:rPr>
                <w:rFonts w:eastAsia="楷体_GB2312"/>
              </w:rPr>
            </w:pPr>
            <w:bookmarkStart w:id="22" w:name="_Ref165114703"/>
            <w:r>
              <w:rPr>
                <w:rFonts w:eastAsia="楷体_GB2312" w:hint="eastAsia"/>
              </w:rPr>
              <w:t>王蔚</w:t>
            </w:r>
            <w:r>
              <w:rPr>
                <w:rFonts w:eastAsia="楷体_GB2312" w:hint="eastAsia"/>
              </w:rPr>
              <w:t xml:space="preserve">. </w:t>
            </w:r>
            <w:r>
              <w:rPr>
                <w:rFonts w:eastAsia="楷体_GB2312" w:hint="eastAsia"/>
              </w:rPr>
              <w:t>基于熵权</w:t>
            </w:r>
            <w:r>
              <w:rPr>
                <w:rFonts w:eastAsia="楷体_GB2312" w:hint="eastAsia"/>
              </w:rPr>
              <w:t xml:space="preserve"> TOPSIS </w:t>
            </w:r>
            <w:r>
              <w:rPr>
                <w:rFonts w:eastAsia="楷体_GB2312" w:hint="eastAsia"/>
              </w:rPr>
              <w:t>的软件项目风险评估</w:t>
            </w:r>
            <w:r>
              <w:rPr>
                <w:rFonts w:eastAsia="楷体_GB2312" w:hint="eastAsia"/>
              </w:rPr>
              <w:t xml:space="preserve">[J]. </w:t>
            </w:r>
            <w:r>
              <w:rPr>
                <w:rFonts w:eastAsia="楷体_GB2312" w:hint="eastAsia"/>
              </w:rPr>
              <w:t>项目管理技术</w:t>
            </w:r>
            <w:r>
              <w:rPr>
                <w:rFonts w:eastAsia="楷体_GB2312" w:hint="eastAsia"/>
              </w:rPr>
              <w:t>, 2022, 20 (02): 102 107.</w:t>
            </w:r>
            <w:bookmarkEnd w:id="22"/>
          </w:p>
          <w:p w14:paraId="39C75BE7" w14:textId="77777777" w:rsidR="0014192B" w:rsidRDefault="00000000">
            <w:pPr>
              <w:pStyle w:val="af0"/>
              <w:numPr>
                <w:ilvl w:val="0"/>
                <w:numId w:val="5"/>
              </w:numPr>
              <w:ind w:firstLineChars="0"/>
              <w:rPr>
                <w:rFonts w:eastAsia="楷体_GB2312"/>
              </w:rPr>
            </w:pPr>
            <w:bookmarkStart w:id="23" w:name="_Ref165115567"/>
            <w:r>
              <w:rPr>
                <w:rFonts w:eastAsia="楷体_GB2312" w:hint="eastAsia"/>
              </w:rPr>
              <w:t>邵俊</w:t>
            </w:r>
            <w:r>
              <w:rPr>
                <w:rFonts w:eastAsia="楷体_GB2312" w:hint="eastAsia"/>
              </w:rPr>
              <w:t xml:space="preserve">, </w:t>
            </w:r>
            <w:r>
              <w:rPr>
                <w:rFonts w:eastAsia="楷体_GB2312" w:hint="eastAsia"/>
              </w:rPr>
              <w:t>倪枫</w:t>
            </w:r>
            <w:r>
              <w:rPr>
                <w:rFonts w:eastAsia="楷体_GB2312" w:hint="eastAsia"/>
              </w:rPr>
              <w:t xml:space="preserve">, </w:t>
            </w:r>
            <w:r>
              <w:rPr>
                <w:rFonts w:eastAsia="楷体_GB2312" w:hint="eastAsia"/>
              </w:rPr>
              <w:t>刘姜</w:t>
            </w:r>
            <w:r>
              <w:rPr>
                <w:rFonts w:eastAsia="楷体_GB2312" w:hint="eastAsia"/>
              </w:rPr>
              <w:t xml:space="preserve">, </w:t>
            </w:r>
            <w:r>
              <w:rPr>
                <w:rFonts w:eastAsia="楷体_GB2312" w:hint="eastAsia"/>
              </w:rPr>
              <w:t>吴霞</w:t>
            </w:r>
            <w:r>
              <w:rPr>
                <w:rFonts w:eastAsia="楷体_GB2312" w:hint="eastAsia"/>
              </w:rPr>
              <w:t xml:space="preserve">, </w:t>
            </w:r>
            <w:r>
              <w:rPr>
                <w:rFonts w:eastAsia="楷体_GB2312" w:hint="eastAsia"/>
              </w:rPr>
              <w:t>尹思淼</w:t>
            </w:r>
            <w:r>
              <w:rPr>
                <w:rFonts w:eastAsia="楷体_GB2312" w:hint="eastAsia"/>
              </w:rPr>
              <w:t xml:space="preserve">. </w:t>
            </w:r>
            <w:r>
              <w:rPr>
                <w:rFonts w:eastAsia="楷体_GB2312" w:hint="eastAsia"/>
              </w:rPr>
              <w:t>基于熵权法的软件开发项目进度风险影响因素分析研究</w:t>
            </w:r>
            <w:r>
              <w:rPr>
                <w:rFonts w:eastAsia="楷体_GB2312" w:hint="eastAsia"/>
              </w:rPr>
              <w:t xml:space="preserve">[J]. </w:t>
            </w:r>
            <w:r>
              <w:rPr>
                <w:rFonts w:eastAsia="楷体_GB2312" w:hint="eastAsia"/>
              </w:rPr>
              <w:t>项目管理技术</w:t>
            </w:r>
            <w:r>
              <w:rPr>
                <w:rFonts w:eastAsia="楷体_GB2312" w:hint="eastAsia"/>
              </w:rPr>
              <w:t>, 2022, 20 (10): 7 10.</w:t>
            </w:r>
            <w:bookmarkEnd w:id="23"/>
          </w:p>
          <w:p w14:paraId="301D7F31" w14:textId="77777777" w:rsidR="0014192B" w:rsidRDefault="00000000">
            <w:pPr>
              <w:pStyle w:val="af0"/>
              <w:numPr>
                <w:ilvl w:val="0"/>
                <w:numId w:val="5"/>
              </w:numPr>
              <w:ind w:firstLineChars="0"/>
              <w:rPr>
                <w:rFonts w:eastAsia="楷体_GB2312"/>
              </w:rPr>
            </w:pPr>
            <w:bookmarkStart w:id="24" w:name="_Ref165115534"/>
            <w:r>
              <w:rPr>
                <w:rFonts w:eastAsia="楷体_GB2312" w:hint="eastAsia"/>
              </w:rPr>
              <w:t>吴马军</w:t>
            </w:r>
            <w:r>
              <w:rPr>
                <w:rFonts w:eastAsia="楷体_GB2312" w:hint="eastAsia"/>
              </w:rPr>
              <w:t>,</w:t>
            </w:r>
            <w:r>
              <w:rPr>
                <w:rFonts w:eastAsia="楷体_GB2312" w:hint="eastAsia"/>
              </w:rPr>
              <w:t>俞兴莉</w:t>
            </w:r>
            <w:r>
              <w:rPr>
                <w:rFonts w:eastAsia="楷体_GB2312" w:hint="eastAsia"/>
              </w:rPr>
              <w:t xml:space="preserve">. </w:t>
            </w:r>
            <w:r>
              <w:rPr>
                <w:rFonts w:eastAsia="楷体_GB2312" w:hint="eastAsia"/>
              </w:rPr>
              <w:t>计算机软件项目管理中风险管理策略和模型</w:t>
            </w:r>
            <w:r>
              <w:rPr>
                <w:rFonts w:eastAsia="楷体_GB2312" w:hint="eastAsia"/>
              </w:rPr>
              <w:t xml:space="preserve"> [J]. </w:t>
            </w:r>
            <w:r>
              <w:rPr>
                <w:rFonts w:eastAsia="楷体_GB2312" w:hint="eastAsia"/>
              </w:rPr>
              <w:t>数字通信世界</w:t>
            </w:r>
            <w:r>
              <w:rPr>
                <w:rFonts w:eastAsia="楷体_GB2312" w:hint="eastAsia"/>
              </w:rPr>
              <w:t>, 2018, (10): 265 266.</w:t>
            </w:r>
            <w:bookmarkEnd w:id="24"/>
          </w:p>
          <w:p w14:paraId="76A53F35" w14:textId="77777777" w:rsidR="0014192B" w:rsidRDefault="00000000">
            <w:pPr>
              <w:pStyle w:val="af0"/>
              <w:numPr>
                <w:ilvl w:val="0"/>
                <w:numId w:val="5"/>
              </w:numPr>
              <w:ind w:firstLineChars="0"/>
              <w:rPr>
                <w:rFonts w:eastAsia="楷体_GB2312"/>
              </w:rPr>
            </w:pPr>
            <w:bookmarkStart w:id="25" w:name="_Ref165113434"/>
            <w:r>
              <w:rPr>
                <w:rFonts w:eastAsia="楷体_GB2312"/>
              </w:rPr>
              <w:t xml:space="preserve">M. Pasha, G. </w:t>
            </w:r>
            <w:proofErr w:type="spellStart"/>
            <w:r>
              <w:rPr>
                <w:rFonts w:eastAsia="楷体_GB2312"/>
              </w:rPr>
              <w:t>Qaiser</w:t>
            </w:r>
            <w:proofErr w:type="spellEnd"/>
            <w:r>
              <w:rPr>
                <w:rFonts w:eastAsia="楷体_GB2312"/>
              </w:rPr>
              <w:t xml:space="preserve"> and U. Pasha, A Critical Analysis of Software Risk Management Techniques in Large Scale Systems, in IEEE Access, vol. 6, pp. 12412 12424, 2018</w:t>
            </w:r>
            <w:bookmarkEnd w:id="25"/>
          </w:p>
          <w:p w14:paraId="3C76CE3D" w14:textId="77777777" w:rsidR="0014192B" w:rsidRDefault="00000000">
            <w:pPr>
              <w:pStyle w:val="af0"/>
              <w:numPr>
                <w:ilvl w:val="0"/>
                <w:numId w:val="5"/>
              </w:numPr>
              <w:ind w:firstLineChars="0"/>
              <w:rPr>
                <w:rFonts w:eastAsia="楷体_GB2312"/>
              </w:rPr>
            </w:pPr>
            <w:bookmarkStart w:id="26" w:name="_Ref165113577"/>
            <w:r>
              <w:rPr>
                <w:rFonts w:eastAsia="楷体_GB2312"/>
              </w:rPr>
              <w:t xml:space="preserve">Lei, H., </w:t>
            </w:r>
            <w:proofErr w:type="spellStart"/>
            <w:r>
              <w:rPr>
                <w:rFonts w:eastAsia="楷体_GB2312"/>
              </w:rPr>
              <w:t>Ganjeizadeh</w:t>
            </w:r>
            <w:proofErr w:type="spellEnd"/>
            <w:r>
              <w:rPr>
                <w:rFonts w:eastAsia="楷体_GB2312"/>
              </w:rPr>
              <w:t xml:space="preserve">, F., Jayachandran, P. K., &amp; </w:t>
            </w:r>
            <w:proofErr w:type="spellStart"/>
            <w:r>
              <w:rPr>
                <w:rFonts w:eastAsia="楷体_GB2312"/>
              </w:rPr>
              <w:t>Ozcan</w:t>
            </w:r>
            <w:proofErr w:type="spellEnd"/>
            <w:r>
              <w:rPr>
                <w:rFonts w:eastAsia="楷体_GB2312"/>
              </w:rPr>
              <w:t xml:space="preserve">, P. (2017). A statistical analysis of the effects of Scrum and Kanban on software development projects. Robotics and Computer </w:t>
            </w:r>
            <w:proofErr w:type="spellStart"/>
            <w:r>
              <w:rPr>
                <w:rFonts w:eastAsia="楷体_GB2312"/>
              </w:rPr>
              <w:t>IntegratedManufacturing</w:t>
            </w:r>
            <w:proofErr w:type="spellEnd"/>
            <w:r>
              <w:rPr>
                <w:rFonts w:eastAsia="楷体_GB2312"/>
              </w:rPr>
              <w:t>, 43, 59 67.</w:t>
            </w:r>
            <w:bookmarkEnd w:id="26"/>
          </w:p>
          <w:p w14:paraId="34D2C8E9" w14:textId="77777777" w:rsidR="0014192B" w:rsidRDefault="00000000">
            <w:pPr>
              <w:pStyle w:val="af0"/>
              <w:numPr>
                <w:ilvl w:val="0"/>
                <w:numId w:val="5"/>
              </w:numPr>
              <w:ind w:firstLineChars="0"/>
              <w:rPr>
                <w:rFonts w:eastAsia="楷体_GB2312"/>
              </w:rPr>
            </w:pPr>
            <w:bookmarkStart w:id="27" w:name="_Ref165114226"/>
            <w:r>
              <w:rPr>
                <w:rFonts w:eastAsia="楷体_GB2312"/>
              </w:rPr>
              <w:t xml:space="preserve">Carvalho, M. M. de, &amp; </w:t>
            </w:r>
            <w:proofErr w:type="spellStart"/>
            <w:r>
              <w:rPr>
                <w:rFonts w:eastAsia="楷体_GB2312"/>
              </w:rPr>
              <w:t>Rabechini</w:t>
            </w:r>
            <w:proofErr w:type="spellEnd"/>
            <w:r>
              <w:rPr>
                <w:rFonts w:eastAsia="楷体_GB2312"/>
              </w:rPr>
              <w:t xml:space="preserve"> Junior, R. (2014). Impact of </w:t>
            </w:r>
            <w:proofErr w:type="spellStart"/>
            <w:r>
              <w:rPr>
                <w:rFonts w:eastAsia="楷体_GB2312"/>
              </w:rPr>
              <w:t>riskmanagement</w:t>
            </w:r>
            <w:proofErr w:type="spellEnd"/>
            <w:r>
              <w:rPr>
                <w:rFonts w:eastAsia="楷体_GB2312"/>
              </w:rPr>
              <w:t xml:space="preserve"> on project performance: the importance of soft skills. International Journal of Production Research, 53(2), 321 340.</w:t>
            </w:r>
            <w:bookmarkEnd w:id="27"/>
          </w:p>
          <w:p w14:paraId="157268D1" w14:textId="77777777" w:rsidR="0014192B" w:rsidRDefault="00000000">
            <w:pPr>
              <w:pStyle w:val="af0"/>
              <w:numPr>
                <w:ilvl w:val="0"/>
                <w:numId w:val="5"/>
              </w:numPr>
              <w:ind w:firstLineChars="0"/>
              <w:rPr>
                <w:rFonts w:eastAsia="楷体_GB2312"/>
              </w:rPr>
            </w:pPr>
            <w:bookmarkStart w:id="28" w:name="_Ref165114802"/>
            <w:r>
              <w:rPr>
                <w:rFonts w:eastAsia="楷体_GB2312" w:hint="eastAsia"/>
              </w:rPr>
              <w:t>杨辉</w:t>
            </w:r>
            <w:r>
              <w:rPr>
                <w:rFonts w:eastAsia="楷体_GB2312" w:hint="eastAsia"/>
              </w:rPr>
              <w:t xml:space="preserve">. </w:t>
            </w:r>
            <w:r>
              <w:rPr>
                <w:rFonts w:eastAsia="楷体_GB2312" w:hint="eastAsia"/>
              </w:rPr>
              <w:t>软件项目风险管理与控制研究分析</w:t>
            </w:r>
            <w:r>
              <w:rPr>
                <w:rFonts w:eastAsia="楷体_GB2312" w:hint="eastAsia"/>
              </w:rPr>
              <w:t xml:space="preserve">[J]. </w:t>
            </w:r>
            <w:r>
              <w:rPr>
                <w:rFonts w:eastAsia="楷体_GB2312" w:hint="eastAsia"/>
              </w:rPr>
              <w:t>福建电脑</w:t>
            </w:r>
            <w:r>
              <w:rPr>
                <w:rFonts w:eastAsia="楷体_GB2312" w:hint="eastAsia"/>
              </w:rPr>
              <w:t xml:space="preserve">, 2021, 37 (05): </w:t>
            </w:r>
            <w:r>
              <w:rPr>
                <w:rFonts w:eastAsia="楷体_GB2312"/>
              </w:rPr>
              <w:t>60 62.</w:t>
            </w:r>
            <w:bookmarkEnd w:id="28"/>
          </w:p>
          <w:p w14:paraId="612BC90E" w14:textId="77777777" w:rsidR="0014192B" w:rsidRDefault="00000000">
            <w:pPr>
              <w:pStyle w:val="af0"/>
              <w:numPr>
                <w:ilvl w:val="0"/>
                <w:numId w:val="5"/>
              </w:numPr>
              <w:ind w:firstLineChars="0"/>
              <w:rPr>
                <w:rFonts w:eastAsia="楷体_GB2312"/>
              </w:rPr>
            </w:pPr>
            <w:bookmarkStart w:id="29" w:name="_Ref165114956"/>
            <w:r>
              <w:rPr>
                <w:rFonts w:eastAsia="楷体_GB2312" w:hint="eastAsia"/>
              </w:rPr>
              <w:t>张涛</w:t>
            </w:r>
            <w:r>
              <w:rPr>
                <w:rFonts w:eastAsia="楷体_GB2312" w:hint="eastAsia"/>
              </w:rPr>
              <w:t xml:space="preserve">. </w:t>
            </w:r>
            <w:r>
              <w:rPr>
                <w:rFonts w:eastAsia="楷体_GB2312" w:hint="eastAsia"/>
              </w:rPr>
              <w:t>软件项目管理问题与优化策略研究</w:t>
            </w:r>
            <w:r>
              <w:rPr>
                <w:rFonts w:eastAsia="楷体_GB2312" w:hint="eastAsia"/>
              </w:rPr>
              <w:t xml:space="preserve">[J]. </w:t>
            </w:r>
            <w:r>
              <w:rPr>
                <w:rFonts w:eastAsia="楷体_GB2312" w:hint="eastAsia"/>
              </w:rPr>
              <w:t>中国管理信息化</w:t>
            </w:r>
            <w:r>
              <w:rPr>
                <w:rFonts w:eastAsia="楷体_GB2312" w:hint="eastAsia"/>
              </w:rPr>
              <w:t>, 2023, 26 (18): 150 152.</w:t>
            </w:r>
            <w:bookmarkEnd w:id="29"/>
          </w:p>
          <w:p w14:paraId="67CD0197" w14:textId="77777777" w:rsidR="0014192B" w:rsidRDefault="00000000">
            <w:pPr>
              <w:pStyle w:val="af0"/>
              <w:numPr>
                <w:ilvl w:val="0"/>
                <w:numId w:val="5"/>
              </w:numPr>
              <w:ind w:firstLineChars="0"/>
              <w:rPr>
                <w:rFonts w:eastAsia="楷体_GB2312"/>
              </w:rPr>
            </w:pPr>
            <w:bookmarkStart w:id="30" w:name="_Ref165115170"/>
            <w:r>
              <w:rPr>
                <w:rFonts w:eastAsia="楷体_GB2312" w:hint="eastAsia"/>
              </w:rPr>
              <w:t>蔡泉</w:t>
            </w:r>
            <w:r>
              <w:rPr>
                <w:rFonts w:eastAsia="楷体_GB2312" w:hint="eastAsia"/>
              </w:rPr>
              <w:t xml:space="preserve">. </w:t>
            </w:r>
            <w:r>
              <w:rPr>
                <w:rFonts w:eastAsia="楷体_GB2312" w:hint="eastAsia"/>
              </w:rPr>
              <w:t>软件项目管理中的风险分析与管理</w:t>
            </w:r>
            <w:r>
              <w:rPr>
                <w:rFonts w:eastAsia="楷体_GB2312" w:hint="eastAsia"/>
              </w:rPr>
              <w:t xml:space="preserve">[J]. </w:t>
            </w:r>
            <w:r>
              <w:rPr>
                <w:rFonts w:eastAsia="楷体_GB2312" w:hint="eastAsia"/>
              </w:rPr>
              <w:t>现代营销</w:t>
            </w:r>
            <w:r>
              <w:rPr>
                <w:rFonts w:eastAsia="楷体_GB2312" w:hint="eastAsia"/>
              </w:rPr>
              <w:t>(</w:t>
            </w:r>
            <w:r>
              <w:rPr>
                <w:rFonts w:eastAsia="楷体_GB2312" w:hint="eastAsia"/>
              </w:rPr>
              <w:t>下旬刊</w:t>
            </w:r>
            <w:r>
              <w:rPr>
                <w:rFonts w:eastAsia="楷体_GB2312" w:hint="eastAsia"/>
              </w:rPr>
              <w:t>), 2018, (12): 108 109.</w:t>
            </w:r>
            <w:bookmarkEnd w:id="30"/>
          </w:p>
          <w:p w14:paraId="3EC2E016" w14:textId="77777777" w:rsidR="0014192B" w:rsidRDefault="00000000">
            <w:pPr>
              <w:pStyle w:val="af0"/>
              <w:numPr>
                <w:ilvl w:val="0"/>
                <w:numId w:val="5"/>
              </w:numPr>
              <w:ind w:firstLineChars="0"/>
              <w:rPr>
                <w:rFonts w:eastAsia="楷体_GB2312"/>
              </w:rPr>
            </w:pPr>
            <w:bookmarkStart w:id="31" w:name="_Ref165115879"/>
            <w:r>
              <w:rPr>
                <w:rFonts w:eastAsia="楷体_GB2312" w:hint="eastAsia"/>
              </w:rPr>
              <w:t>张俊光</w:t>
            </w:r>
            <w:r>
              <w:rPr>
                <w:rFonts w:eastAsia="楷体_GB2312" w:hint="eastAsia"/>
              </w:rPr>
              <w:t xml:space="preserve">, </w:t>
            </w:r>
            <w:r>
              <w:rPr>
                <w:rFonts w:eastAsia="楷体_GB2312" w:hint="eastAsia"/>
              </w:rPr>
              <w:t>杨芳芳</w:t>
            </w:r>
            <w:r>
              <w:rPr>
                <w:rFonts w:eastAsia="楷体_GB2312" w:hint="eastAsia"/>
              </w:rPr>
              <w:t xml:space="preserve">. </w:t>
            </w:r>
            <w:r>
              <w:rPr>
                <w:rFonts w:eastAsia="楷体_GB2312" w:hint="eastAsia"/>
              </w:rPr>
              <w:t>软件项目风险管理方法研究</w:t>
            </w:r>
            <w:r>
              <w:rPr>
                <w:rFonts w:eastAsia="楷体_GB2312" w:hint="eastAsia"/>
              </w:rPr>
              <w:t xml:space="preserve">[J]. </w:t>
            </w:r>
            <w:r>
              <w:rPr>
                <w:rFonts w:eastAsia="楷体_GB2312" w:hint="eastAsia"/>
              </w:rPr>
              <w:t>科技管理研究</w:t>
            </w:r>
            <w:r>
              <w:rPr>
                <w:rFonts w:eastAsia="楷体_GB2312" w:hint="eastAsia"/>
              </w:rPr>
              <w:t>, 2011, 31 (08): 156 159+166.</w:t>
            </w:r>
            <w:bookmarkEnd w:id="31"/>
          </w:p>
          <w:p w14:paraId="551B8ADA" w14:textId="77777777" w:rsidR="0014192B" w:rsidRDefault="00000000">
            <w:pPr>
              <w:pStyle w:val="af0"/>
              <w:numPr>
                <w:ilvl w:val="0"/>
                <w:numId w:val="5"/>
              </w:numPr>
              <w:ind w:firstLineChars="0"/>
              <w:rPr>
                <w:rFonts w:eastAsia="楷体_GB2312"/>
              </w:rPr>
            </w:pPr>
            <w:bookmarkStart w:id="32" w:name="_Ref165114862"/>
            <w:r>
              <w:rPr>
                <w:rFonts w:eastAsia="楷体_GB2312" w:hint="eastAsia"/>
              </w:rPr>
              <w:t>周逸宁</w:t>
            </w:r>
            <w:r>
              <w:rPr>
                <w:rFonts w:eastAsia="楷体_GB2312" w:hint="eastAsia"/>
              </w:rPr>
              <w:t xml:space="preserve">, </w:t>
            </w:r>
            <w:r>
              <w:rPr>
                <w:rFonts w:eastAsia="楷体_GB2312" w:hint="eastAsia"/>
              </w:rPr>
              <w:t>池志杰</w:t>
            </w:r>
            <w:r>
              <w:rPr>
                <w:rFonts w:eastAsia="楷体_GB2312" w:hint="eastAsia"/>
              </w:rPr>
              <w:t xml:space="preserve">. </w:t>
            </w:r>
            <w:r>
              <w:rPr>
                <w:rFonts w:eastAsia="楷体_GB2312" w:hint="eastAsia"/>
              </w:rPr>
              <w:t>对软件项目管理里及风险评估的研究与探讨</w:t>
            </w:r>
            <w:r>
              <w:rPr>
                <w:rFonts w:eastAsia="楷体_GB2312" w:hint="eastAsia"/>
              </w:rPr>
              <w:t xml:space="preserve">[J]. </w:t>
            </w:r>
            <w:r>
              <w:rPr>
                <w:rFonts w:eastAsia="楷体_GB2312" w:hint="eastAsia"/>
              </w:rPr>
              <w:t>网络安全技术与应用</w:t>
            </w:r>
            <w:r>
              <w:rPr>
                <w:rFonts w:eastAsia="楷体_GB2312" w:hint="eastAsia"/>
              </w:rPr>
              <w:t>, 2022, (02): 63 64.</w:t>
            </w:r>
            <w:bookmarkEnd w:id="32"/>
          </w:p>
          <w:p w14:paraId="1CAAA563" w14:textId="77777777" w:rsidR="0014192B" w:rsidRDefault="00000000">
            <w:pPr>
              <w:pStyle w:val="af0"/>
              <w:numPr>
                <w:ilvl w:val="0"/>
                <w:numId w:val="5"/>
              </w:numPr>
              <w:ind w:firstLineChars="0"/>
              <w:rPr>
                <w:rFonts w:eastAsia="楷体_GB2312"/>
              </w:rPr>
            </w:pPr>
            <w:bookmarkStart w:id="33" w:name="_Ref165115782"/>
            <w:r>
              <w:rPr>
                <w:rFonts w:eastAsia="楷体_GB2312" w:hint="eastAsia"/>
              </w:rPr>
              <w:lastRenderedPageBreak/>
              <w:t>张婧文</w:t>
            </w:r>
            <w:r>
              <w:rPr>
                <w:rFonts w:eastAsia="楷体_GB2312" w:hint="eastAsia"/>
              </w:rPr>
              <w:t>,</w:t>
            </w:r>
            <w:r>
              <w:rPr>
                <w:rFonts w:eastAsia="楷体_GB2312" w:hint="eastAsia"/>
              </w:rPr>
              <w:t>刘新慧</w:t>
            </w:r>
            <w:r>
              <w:rPr>
                <w:rFonts w:eastAsia="楷体_GB2312" w:hint="eastAsia"/>
              </w:rPr>
              <w:t>.</w:t>
            </w:r>
            <w:r>
              <w:rPr>
                <w:rFonts w:eastAsia="楷体_GB2312" w:hint="eastAsia"/>
              </w:rPr>
              <w:t>软件研发项目需求复杂性及其与项目风险关系研究</w:t>
            </w:r>
            <w:r>
              <w:rPr>
                <w:rFonts w:eastAsia="楷体_GB2312" w:hint="eastAsia"/>
              </w:rPr>
              <w:t>[J].</w:t>
            </w:r>
            <w:r>
              <w:rPr>
                <w:rFonts w:eastAsia="楷体_GB2312" w:hint="eastAsia"/>
              </w:rPr>
              <w:t>科技管理研究</w:t>
            </w:r>
            <w:r>
              <w:rPr>
                <w:rFonts w:eastAsia="楷体_GB2312" w:hint="eastAsia"/>
              </w:rPr>
              <w:t>,2015(24):182 185.</w:t>
            </w:r>
            <w:bookmarkEnd w:id="33"/>
          </w:p>
          <w:p w14:paraId="599798C9" w14:textId="77777777" w:rsidR="0014192B" w:rsidRDefault="00000000">
            <w:pPr>
              <w:pStyle w:val="af0"/>
              <w:numPr>
                <w:ilvl w:val="0"/>
                <w:numId w:val="5"/>
              </w:numPr>
              <w:ind w:firstLineChars="0"/>
              <w:rPr>
                <w:rFonts w:eastAsia="楷体_GB2312"/>
              </w:rPr>
            </w:pPr>
            <w:bookmarkStart w:id="34" w:name="_Ref165115932"/>
            <w:r>
              <w:rPr>
                <w:rFonts w:eastAsia="楷体_GB2312" w:hint="eastAsia"/>
              </w:rPr>
              <w:t>胡勇</w:t>
            </w:r>
            <w:r>
              <w:rPr>
                <w:rFonts w:eastAsia="楷体_GB2312" w:hint="eastAsia"/>
              </w:rPr>
              <w:t xml:space="preserve">, </w:t>
            </w:r>
            <w:r>
              <w:rPr>
                <w:rFonts w:eastAsia="楷体_GB2312" w:hint="eastAsia"/>
              </w:rPr>
              <w:t>贺晓娟</w:t>
            </w:r>
            <w:r>
              <w:rPr>
                <w:rFonts w:eastAsia="楷体_GB2312" w:hint="eastAsia"/>
              </w:rPr>
              <w:t xml:space="preserve">, </w:t>
            </w:r>
            <w:r>
              <w:rPr>
                <w:rFonts w:eastAsia="楷体_GB2312" w:hint="eastAsia"/>
              </w:rPr>
              <w:t>黄嘉星</w:t>
            </w:r>
            <w:r>
              <w:rPr>
                <w:rFonts w:eastAsia="楷体_GB2312" w:hint="eastAsia"/>
              </w:rPr>
              <w:t xml:space="preserve">, </w:t>
            </w:r>
            <w:r>
              <w:rPr>
                <w:rFonts w:eastAsia="楷体_GB2312" w:hint="eastAsia"/>
              </w:rPr>
              <w:t>容振邦</w:t>
            </w:r>
            <w:r>
              <w:rPr>
                <w:rFonts w:eastAsia="楷体_GB2312" w:hint="eastAsia"/>
              </w:rPr>
              <w:t xml:space="preserve">, </w:t>
            </w:r>
            <w:r>
              <w:rPr>
                <w:rFonts w:eastAsia="楷体_GB2312" w:hint="eastAsia"/>
              </w:rPr>
              <w:t>谢康</w:t>
            </w:r>
            <w:r>
              <w:rPr>
                <w:rFonts w:eastAsia="楷体_GB2312" w:hint="eastAsia"/>
              </w:rPr>
              <w:t xml:space="preserve">. </w:t>
            </w:r>
            <w:r>
              <w:rPr>
                <w:rFonts w:eastAsia="楷体_GB2312" w:hint="eastAsia"/>
              </w:rPr>
              <w:t>软件项目风险的神经网络预测模型</w:t>
            </w:r>
            <w:r>
              <w:rPr>
                <w:rFonts w:eastAsia="楷体_GB2312" w:hint="eastAsia"/>
              </w:rPr>
              <w:t xml:space="preserve">[J]. </w:t>
            </w:r>
            <w:r>
              <w:rPr>
                <w:rFonts w:eastAsia="楷体_GB2312" w:hint="eastAsia"/>
              </w:rPr>
              <w:t>管理学报</w:t>
            </w:r>
            <w:r>
              <w:rPr>
                <w:rFonts w:eastAsia="楷体_GB2312" w:hint="eastAsia"/>
              </w:rPr>
              <w:t>, 2010, 7 (03): 391 394.</w:t>
            </w:r>
            <w:bookmarkEnd w:id="34"/>
          </w:p>
          <w:p w14:paraId="27CD3E59" w14:textId="77777777" w:rsidR="0014192B" w:rsidRDefault="00000000">
            <w:pPr>
              <w:pStyle w:val="af0"/>
              <w:numPr>
                <w:ilvl w:val="0"/>
                <w:numId w:val="5"/>
              </w:numPr>
              <w:ind w:firstLineChars="0"/>
              <w:rPr>
                <w:rFonts w:eastAsia="楷体_GB2312"/>
              </w:rPr>
            </w:pPr>
            <w:bookmarkStart w:id="35" w:name="_Ref165115952"/>
            <w:r>
              <w:rPr>
                <w:rFonts w:eastAsia="楷体_GB2312" w:hint="eastAsia"/>
              </w:rPr>
              <w:t>于本海</w:t>
            </w:r>
            <w:r>
              <w:rPr>
                <w:rFonts w:eastAsia="楷体_GB2312" w:hint="eastAsia"/>
              </w:rPr>
              <w:t xml:space="preserve">. </w:t>
            </w:r>
            <w:r>
              <w:rPr>
                <w:rFonts w:eastAsia="楷体_GB2312" w:hint="eastAsia"/>
              </w:rPr>
              <w:t>基于</w:t>
            </w:r>
            <w:r>
              <w:rPr>
                <w:rFonts w:eastAsia="楷体_GB2312" w:hint="eastAsia"/>
              </w:rPr>
              <w:t xml:space="preserve"> AHP </w:t>
            </w:r>
            <w:r>
              <w:rPr>
                <w:rFonts w:eastAsia="楷体_GB2312" w:hint="eastAsia"/>
              </w:rPr>
              <w:t>的软件项目风险投资决策模型研究</w:t>
            </w:r>
            <w:r>
              <w:rPr>
                <w:rFonts w:eastAsia="楷体_GB2312" w:hint="eastAsia"/>
              </w:rPr>
              <w:t xml:space="preserve">[J]. </w:t>
            </w:r>
            <w:r>
              <w:rPr>
                <w:rFonts w:eastAsia="楷体_GB2312" w:hint="eastAsia"/>
              </w:rPr>
              <w:t>科技管理研究</w:t>
            </w:r>
            <w:r>
              <w:rPr>
                <w:rFonts w:eastAsia="楷体_GB2312" w:hint="eastAsia"/>
              </w:rPr>
              <w:t>, 2009, 29 (06): 394 396+372.</w:t>
            </w:r>
            <w:bookmarkEnd w:id="35"/>
          </w:p>
          <w:p w14:paraId="07DDA252" w14:textId="77777777" w:rsidR="0014192B" w:rsidRDefault="00000000">
            <w:pPr>
              <w:pStyle w:val="af0"/>
              <w:numPr>
                <w:ilvl w:val="0"/>
                <w:numId w:val="5"/>
              </w:numPr>
              <w:ind w:firstLineChars="0"/>
              <w:rPr>
                <w:rFonts w:eastAsia="楷体_GB2312"/>
              </w:rPr>
            </w:pPr>
            <w:bookmarkStart w:id="36" w:name="_Ref165115747"/>
            <w:r>
              <w:rPr>
                <w:rFonts w:eastAsia="楷体_GB2312" w:hint="eastAsia"/>
              </w:rPr>
              <w:t>潘春光</w:t>
            </w:r>
            <w:r>
              <w:rPr>
                <w:rFonts w:eastAsia="楷体_GB2312" w:hint="eastAsia"/>
              </w:rPr>
              <w:t xml:space="preserve">, </w:t>
            </w:r>
            <w:r>
              <w:rPr>
                <w:rFonts w:eastAsia="楷体_GB2312" w:hint="eastAsia"/>
              </w:rPr>
              <w:t>陈英武</w:t>
            </w:r>
            <w:r>
              <w:rPr>
                <w:rFonts w:eastAsia="楷体_GB2312" w:hint="eastAsia"/>
              </w:rPr>
              <w:t xml:space="preserve">, </w:t>
            </w:r>
            <w:r>
              <w:rPr>
                <w:rFonts w:eastAsia="楷体_GB2312" w:hint="eastAsia"/>
              </w:rPr>
              <w:t>汪浩</w:t>
            </w:r>
            <w:r>
              <w:rPr>
                <w:rFonts w:eastAsia="楷体_GB2312" w:hint="eastAsia"/>
              </w:rPr>
              <w:t xml:space="preserve">. </w:t>
            </w:r>
            <w:r>
              <w:rPr>
                <w:rFonts w:eastAsia="楷体_GB2312" w:hint="eastAsia"/>
              </w:rPr>
              <w:t>软件项目风险管理理论与方法研究综述</w:t>
            </w:r>
            <w:r>
              <w:rPr>
                <w:rFonts w:eastAsia="楷体_GB2312" w:hint="eastAsia"/>
              </w:rPr>
              <w:t xml:space="preserve">[J]. </w:t>
            </w:r>
            <w:r>
              <w:rPr>
                <w:rFonts w:eastAsia="楷体_GB2312" w:hint="eastAsia"/>
              </w:rPr>
              <w:t>控制与决策</w:t>
            </w:r>
            <w:r>
              <w:rPr>
                <w:rFonts w:eastAsia="楷体_GB2312" w:hint="eastAsia"/>
              </w:rPr>
              <w:t>, 2007, (05): 481 486+493.</w:t>
            </w:r>
            <w:bookmarkEnd w:id="36"/>
          </w:p>
          <w:p w14:paraId="5CA8C9ED" w14:textId="77777777" w:rsidR="0014192B" w:rsidRDefault="00000000">
            <w:pPr>
              <w:pStyle w:val="af0"/>
              <w:numPr>
                <w:ilvl w:val="0"/>
                <w:numId w:val="5"/>
              </w:numPr>
              <w:ind w:firstLineChars="0"/>
              <w:rPr>
                <w:rFonts w:eastAsia="楷体_GB2312"/>
              </w:rPr>
            </w:pPr>
            <w:r>
              <w:rPr>
                <w:rFonts w:eastAsia="楷体_GB2312" w:hint="eastAsia"/>
              </w:rPr>
              <w:t>林关成</w:t>
            </w:r>
            <w:r>
              <w:rPr>
                <w:rFonts w:eastAsia="楷体_GB2312" w:hint="eastAsia"/>
              </w:rPr>
              <w:t xml:space="preserve">. </w:t>
            </w:r>
            <w:r>
              <w:rPr>
                <w:rFonts w:eastAsia="楷体_GB2312" w:hint="eastAsia"/>
              </w:rPr>
              <w:t>软件项目管理中的风险分析与管理</w:t>
            </w:r>
            <w:r>
              <w:rPr>
                <w:rFonts w:eastAsia="楷体_GB2312" w:hint="eastAsia"/>
              </w:rPr>
              <w:t xml:space="preserve"> [J]. </w:t>
            </w:r>
            <w:r>
              <w:rPr>
                <w:rFonts w:eastAsia="楷体_GB2312" w:hint="eastAsia"/>
              </w:rPr>
              <w:t>渭南师范学院学报</w:t>
            </w:r>
            <w:r>
              <w:rPr>
                <w:rFonts w:eastAsia="楷体_GB2312" w:hint="eastAsia"/>
              </w:rPr>
              <w:t>, 2007, (02): 59 62.</w:t>
            </w:r>
          </w:p>
          <w:p w14:paraId="52577465" w14:textId="77777777" w:rsidR="0014192B" w:rsidRDefault="00000000">
            <w:pPr>
              <w:pStyle w:val="af0"/>
              <w:numPr>
                <w:ilvl w:val="0"/>
                <w:numId w:val="5"/>
              </w:numPr>
              <w:ind w:firstLineChars="0"/>
              <w:rPr>
                <w:rFonts w:eastAsia="楷体_GB2312"/>
              </w:rPr>
            </w:pPr>
            <w:r>
              <w:rPr>
                <w:rFonts w:eastAsia="楷体_GB2312" w:hint="eastAsia"/>
              </w:rPr>
              <w:t>黄斐</w:t>
            </w:r>
            <w:r>
              <w:rPr>
                <w:rFonts w:eastAsia="楷体_GB2312" w:hint="eastAsia"/>
              </w:rPr>
              <w:t xml:space="preserve">. </w:t>
            </w:r>
            <w:r>
              <w:rPr>
                <w:rFonts w:eastAsia="楷体_GB2312" w:hint="eastAsia"/>
              </w:rPr>
              <w:t>网络计划在软件项目进度管理中的应用</w:t>
            </w:r>
            <w:r>
              <w:rPr>
                <w:rFonts w:eastAsia="楷体_GB2312" w:hint="eastAsia"/>
              </w:rPr>
              <w:t xml:space="preserve"> [J]. </w:t>
            </w:r>
            <w:r>
              <w:rPr>
                <w:rFonts w:eastAsia="楷体_GB2312" w:hint="eastAsia"/>
              </w:rPr>
              <w:t>计算机科学</w:t>
            </w:r>
            <w:r>
              <w:rPr>
                <w:rFonts w:eastAsia="楷体_GB2312" w:hint="eastAsia"/>
              </w:rPr>
              <w:t>, 2006, (04): 85 87.</w:t>
            </w:r>
          </w:p>
          <w:p w14:paraId="001924BB" w14:textId="77777777" w:rsidR="0014192B" w:rsidRDefault="00000000">
            <w:pPr>
              <w:pStyle w:val="af0"/>
              <w:numPr>
                <w:ilvl w:val="0"/>
                <w:numId w:val="5"/>
              </w:numPr>
              <w:ind w:firstLineChars="0"/>
              <w:rPr>
                <w:rFonts w:eastAsia="楷体_GB2312"/>
              </w:rPr>
            </w:pPr>
            <w:r>
              <w:rPr>
                <w:rFonts w:eastAsia="楷体_GB2312" w:hint="eastAsia"/>
              </w:rPr>
              <w:t>冯楠</w:t>
            </w:r>
            <w:r>
              <w:rPr>
                <w:rFonts w:eastAsia="楷体_GB2312" w:hint="eastAsia"/>
              </w:rPr>
              <w:t>,</w:t>
            </w:r>
            <w:r>
              <w:rPr>
                <w:rFonts w:eastAsia="楷体_GB2312" w:hint="eastAsia"/>
              </w:rPr>
              <w:t>李敏强</w:t>
            </w:r>
            <w:r>
              <w:rPr>
                <w:rFonts w:eastAsia="楷体_GB2312" w:hint="eastAsia"/>
              </w:rPr>
              <w:t>,</w:t>
            </w:r>
            <w:r>
              <w:rPr>
                <w:rFonts w:eastAsia="楷体_GB2312" w:hint="eastAsia"/>
              </w:rPr>
              <w:t>寇纪淞等</w:t>
            </w:r>
            <w:r>
              <w:rPr>
                <w:rFonts w:eastAsia="楷体_GB2312" w:hint="eastAsia"/>
              </w:rPr>
              <w:t xml:space="preserve">. </w:t>
            </w:r>
            <w:r>
              <w:rPr>
                <w:rFonts w:eastAsia="楷体_GB2312" w:hint="eastAsia"/>
              </w:rPr>
              <w:t>软件项目风险管理中的风险分析过程</w:t>
            </w:r>
            <w:r>
              <w:rPr>
                <w:rFonts w:eastAsia="楷体_GB2312" w:hint="eastAsia"/>
              </w:rPr>
              <w:t xml:space="preserve"> [J]. </w:t>
            </w:r>
            <w:r>
              <w:rPr>
                <w:rFonts w:eastAsia="楷体_GB2312" w:hint="eastAsia"/>
              </w:rPr>
              <w:t>计算机工程与设计</w:t>
            </w:r>
            <w:r>
              <w:rPr>
                <w:rFonts w:eastAsia="楷体_GB2312" w:hint="eastAsia"/>
              </w:rPr>
              <w:t>, 2006, (07): 1121 1123+1126.</w:t>
            </w:r>
          </w:p>
          <w:p w14:paraId="5FA2CBD6" w14:textId="77777777" w:rsidR="0014192B" w:rsidRDefault="00000000">
            <w:pPr>
              <w:pStyle w:val="af0"/>
              <w:numPr>
                <w:ilvl w:val="0"/>
                <w:numId w:val="5"/>
              </w:numPr>
              <w:ind w:firstLineChars="0"/>
              <w:rPr>
                <w:rFonts w:eastAsia="楷体_GB2312"/>
              </w:rPr>
            </w:pPr>
            <w:r>
              <w:rPr>
                <w:rFonts w:eastAsia="楷体_GB2312" w:hint="eastAsia"/>
              </w:rPr>
              <w:t>于进</w:t>
            </w:r>
            <w:r>
              <w:rPr>
                <w:rFonts w:eastAsia="楷体_GB2312" w:hint="eastAsia"/>
              </w:rPr>
              <w:t xml:space="preserve">. </w:t>
            </w:r>
            <w:r>
              <w:rPr>
                <w:rFonts w:eastAsia="楷体_GB2312" w:hint="eastAsia"/>
              </w:rPr>
              <w:t>软件项目风险管理中风险分析方法的研究</w:t>
            </w:r>
            <w:r>
              <w:rPr>
                <w:rFonts w:eastAsia="楷体_GB2312" w:hint="eastAsia"/>
              </w:rPr>
              <w:t xml:space="preserve"> [J]. </w:t>
            </w:r>
            <w:r>
              <w:rPr>
                <w:rFonts w:eastAsia="楷体_GB2312" w:hint="eastAsia"/>
              </w:rPr>
              <w:t>计算机与现代化</w:t>
            </w:r>
            <w:r>
              <w:rPr>
                <w:rFonts w:eastAsia="楷体_GB2312" w:hint="eastAsia"/>
              </w:rPr>
              <w:t>, 2005, (08): 11 13.</w:t>
            </w:r>
          </w:p>
          <w:p w14:paraId="0372A98A" w14:textId="77777777" w:rsidR="0014192B" w:rsidRDefault="00000000">
            <w:pPr>
              <w:pStyle w:val="af0"/>
              <w:numPr>
                <w:ilvl w:val="0"/>
                <w:numId w:val="5"/>
              </w:numPr>
              <w:ind w:firstLineChars="0"/>
              <w:rPr>
                <w:rFonts w:eastAsia="楷体_GB2312"/>
              </w:rPr>
            </w:pPr>
            <w:r>
              <w:rPr>
                <w:rFonts w:eastAsia="楷体_GB2312" w:hint="eastAsia"/>
              </w:rPr>
              <w:t>王梅源</w:t>
            </w:r>
            <w:r>
              <w:rPr>
                <w:rFonts w:eastAsia="楷体_GB2312" w:hint="eastAsia"/>
              </w:rPr>
              <w:t>,</w:t>
            </w:r>
            <w:r>
              <w:rPr>
                <w:rFonts w:eastAsia="楷体_GB2312" w:hint="eastAsia"/>
              </w:rPr>
              <w:t>鲁耀斌</w:t>
            </w:r>
            <w:r>
              <w:rPr>
                <w:rFonts w:eastAsia="楷体_GB2312" w:hint="eastAsia"/>
              </w:rPr>
              <w:t xml:space="preserve">. </w:t>
            </w:r>
            <w:r>
              <w:rPr>
                <w:rFonts w:eastAsia="楷体_GB2312" w:hint="eastAsia"/>
              </w:rPr>
              <w:t>软件项目外包风险管理中的承包方评价与选择</w:t>
            </w:r>
            <w:r>
              <w:rPr>
                <w:rFonts w:eastAsia="楷体_GB2312" w:hint="eastAsia"/>
              </w:rPr>
              <w:t xml:space="preserve"> [J]. </w:t>
            </w:r>
            <w:r>
              <w:rPr>
                <w:rFonts w:eastAsia="楷体_GB2312" w:hint="eastAsia"/>
              </w:rPr>
              <w:t>统计与决策</w:t>
            </w:r>
            <w:r>
              <w:rPr>
                <w:rFonts w:eastAsia="楷体_GB2312" w:hint="eastAsia"/>
              </w:rPr>
              <w:t>, 2005, (08): 59 62.</w:t>
            </w:r>
          </w:p>
          <w:p w14:paraId="60DEB73F" w14:textId="77777777" w:rsidR="0014192B" w:rsidRDefault="00000000">
            <w:pPr>
              <w:pStyle w:val="af0"/>
              <w:numPr>
                <w:ilvl w:val="0"/>
                <w:numId w:val="5"/>
              </w:numPr>
              <w:ind w:firstLineChars="0"/>
              <w:rPr>
                <w:rFonts w:eastAsia="楷体_GB2312"/>
              </w:rPr>
            </w:pPr>
            <w:r>
              <w:rPr>
                <w:rFonts w:eastAsia="楷体_GB2312" w:hint="eastAsia"/>
              </w:rPr>
              <w:t>毛明志</w:t>
            </w:r>
            <w:r>
              <w:rPr>
                <w:rFonts w:eastAsia="楷体_GB2312" w:hint="eastAsia"/>
              </w:rPr>
              <w:t>,</w:t>
            </w:r>
            <w:r>
              <w:rPr>
                <w:rFonts w:eastAsia="楷体_GB2312" w:hint="eastAsia"/>
              </w:rPr>
              <w:t>葛晓炜</w:t>
            </w:r>
            <w:r>
              <w:rPr>
                <w:rFonts w:eastAsia="楷体_GB2312" w:hint="eastAsia"/>
              </w:rPr>
              <w:t xml:space="preserve">. </w:t>
            </w:r>
            <w:r>
              <w:rPr>
                <w:rFonts w:eastAsia="楷体_GB2312" w:hint="eastAsia"/>
              </w:rPr>
              <w:t>软件项目风险管理模型的分析与研究</w:t>
            </w:r>
            <w:r>
              <w:rPr>
                <w:rFonts w:eastAsia="楷体_GB2312" w:hint="eastAsia"/>
              </w:rPr>
              <w:t xml:space="preserve">[J]. </w:t>
            </w:r>
            <w:r>
              <w:rPr>
                <w:rFonts w:eastAsia="楷体_GB2312" w:hint="eastAsia"/>
              </w:rPr>
              <w:t>科技管理研究</w:t>
            </w:r>
            <w:r>
              <w:rPr>
                <w:rFonts w:eastAsia="楷体_GB2312" w:hint="eastAsia"/>
              </w:rPr>
              <w:t>, 2005, (06): 148 151.</w:t>
            </w:r>
          </w:p>
          <w:p w14:paraId="5B28DADB" w14:textId="77777777" w:rsidR="0014192B" w:rsidRDefault="00000000">
            <w:pPr>
              <w:pStyle w:val="af0"/>
              <w:numPr>
                <w:ilvl w:val="0"/>
                <w:numId w:val="5"/>
              </w:numPr>
              <w:ind w:firstLineChars="0"/>
              <w:rPr>
                <w:rFonts w:eastAsia="楷体_GB2312"/>
              </w:rPr>
            </w:pPr>
            <w:r>
              <w:rPr>
                <w:rFonts w:eastAsia="楷体_GB2312" w:hint="eastAsia"/>
              </w:rPr>
              <w:t>蒋国萍</w:t>
            </w:r>
            <w:r>
              <w:rPr>
                <w:rFonts w:eastAsia="楷体_GB2312" w:hint="eastAsia"/>
              </w:rPr>
              <w:t>,</w:t>
            </w:r>
            <w:r>
              <w:rPr>
                <w:rFonts w:eastAsia="楷体_GB2312" w:hint="eastAsia"/>
              </w:rPr>
              <w:t>陈英武</w:t>
            </w:r>
            <w:r>
              <w:rPr>
                <w:rFonts w:eastAsia="楷体_GB2312" w:hint="eastAsia"/>
              </w:rPr>
              <w:t xml:space="preserve">. </w:t>
            </w:r>
            <w:r>
              <w:rPr>
                <w:rFonts w:eastAsia="楷体_GB2312" w:hint="eastAsia"/>
              </w:rPr>
              <w:t>基于关键链的软件项目进度风险管理</w:t>
            </w:r>
            <w:r>
              <w:rPr>
                <w:rFonts w:eastAsia="楷体_GB2312" w:hint="eastAsia"/>
              </w:rPr>
              <w:t xml:space="preserve">[J]. </w:t>
            </w:r>
            <w:r>
              <w:rPr>
                <w:rFonts w:eastAsia="楷体_GB2312" w:hint="eastAsia"/>
              </w:rPr>
              <w:t>计算机应用</w:t>
            </w:r>
            <w:r>
              <w:rPr>
                <w:rFonts w:eastAsia="楷体_GB2312" w:hint="eastAsia"/>
              </w:rPr>
              <w:t>, 2005, (01): 56 57+72.</w:t>
            </w:r>
          </w:p>
          <w:p w14:paraId="21C7FE7C" w14:textId="77777777" w:rsidR="0014192B" w:rsidRDefault="00000000">
            <w:pPr>
              <w:pStyle w:val="af0"/>
              <w:numPr>
                <w:ilvl w:val="0"/>
                <w:numId w:val="5"/>
              </w:numPr>
              <w:ind w:firstLineChars="0"/>
              <w:rPr>
                <w:rFonts w:eastAsia="楷体_GB2312"/>
              </w:rPr>
            </w:pPr>
            <w:r>
              <w:rPr>
                <w:rFonts w:eastAsia="楷体_GB2312" w:hint="eastAsia"/>
              </w:rPr>
              <w:t>张珞玲</w:t>
            </w:r>
            <w:r>
              <w:rPr>
                <w:rFonts w:eastAsia="楷体_GB2312" w:hint="eastAsia"/>
              </w:rPr>
              <w:t>,</w:t>
            </w:r>
            <w:r>
              <w:rPr>
                <w:rFonts w:eastAsia="楷体_GB2312" w:hint="eastAsia"/>
              </w:rPr>
              <w:t>李师贤</w:t>
            </w:r>
            <w:r>
              <w:rPr>
                <w:rFonts w:eastAsia="楷体_GB2312" w:hint="eastAsia"/>
              </w:rPr>
              <w:t xml:space="preserve">. </w:t>
            </w:r>
            <w:r>
              <w:rPr>
                <w:rFonts w:eastAsia="楷体_GB2312" w:hint="eastAsia"/>
              </w:rPr>
              <w:t>软件项目风险管理方法比较和研究</w:t>
            </w:r>
            <w:r>
              <w:rPr>
                <w:rFonts w:eastAsia="楷体_GB2312" w:hint="eastAsia"/>
              </w:rPr>
              <w:t xml:space="preserve">[J]. </w:t>
            </w:r>
            <w:r>
              <w:rPr>
                <w:rFonts w:eastAsia="楷体_GB2312" w:hint="eastAsia"/>
              </w:rPr>
              <w:t>计算机工程</w:t>
            </w:r>
            <w:r>
              <w:rPr>
                <w:rFonts w:eastAsia="楷体_GB2312" w:hint="eastAsia"/>
              </w:rPr>
              <w:t>, 2003, (03): 91 94.</w:t>
            </w:r>
          </w:p>
          <w:p w14:paraId="4960DDC6" w14:textId="3D7DAB46" w:rsidR="00A51030" w:rsidRDefault="00A51030">
            <w:pPr>
              <w:pStyle w:val="af0"/>
              <w:numPr>
                <w:ilvl w:val="0"/>
                <w:numId w:val="5"/>
              </w:numPr>
              <w:ind w:firstLineChars="0"/>
              <w:rPr>
                <w:rFonts w:eastAsia="楷体_GB2312"/>
              </w:rPr>
            </w:pPr>
            <w:bookmarkStart w:id="37" w:name="_Ref166957702"/>
            <w:r>
              <w:rPr>
                <w:rFonts w:ascii="Arial" w:hAnsi="Arial" w:cs="Arial"/>
                <w:color w:val="333333"/>
                <w:szCs w:val="21"/>
                <w:shd w:val="clear" w:color="auto" w:fill="FFFFFF"/>
              </w:rPr>
              <w:t>陈忠</w:t>
            </w:r>
            <w:r>
              <w:rPr>
                <w:rFonts w:ascii="Arial" w:hAnsi="Arial" w:cs="Arial"/>
                <w:color w:val="333333"/>
                <w:szCs w:val="21"/>
                <w:shd w:val="clear" w:color="auto" w:fill="FFFFFF"/>
              </w:rPr>
              <w:t>.</w:t>
            </w:r>
            <w:r>
              <w:rPr>
                <w:rFonts w:ascii="Arial" w:hAnsi="Arial" w:cs="Arial"/>
                <w:color w:val="333333"/>
                <w:szCs w:val="21"/>
                <w:shd w:val="clear" w:color="auto" w:fill="FFFFFF"/>
              </w:rPr>
              <w:t>软件项目的风险管理</w:t>
            </w:r>
            <w:r>
              <w:rPr>
                <w:rFonts w:ascii="Arial" w:hAnsi="Arial" w:cs="Arial"/>
                <w:color w:val="333333"/>
                <w:szCs w:val="21"/>
                <w:shd w:val="clear" w:color="auto" w:fill="FFFFFF"/>
              </w:rPr>
              <w:t>[J].</w:t>
            </w:r>
            <w:r>
              <w:rPr>
                <w:rFonts w:ascii="Arial" w:hAnsi="Arial" w:cs="Arial"/>
                <w:color w:val="333333"/>
                <w:szCs w:val="21"/>
                <w:shd w:val="clear" w:color="auto" w:fill="FFFFFF"/>
              </w:rPr>
              <w:t>经济与社会发展</w:t>
            </w:r>
            <w:r>
              <w:rPr>
                <w:rFonts w:ascii="Arial" w:hAnsi="Arial" w:cs="Arial"/>
                <w:color w:val="333333"/>
                <w:szCs w:val="21"/>
                <w:shd w:val="clear" w:color="auto" w:fill="FFFFFF"/>
              </w:rPr>
              <w:t>,2004,(12):67-68+142.</w:t>
            </w:r>
            <w:bookmarkEnd w:id="37"/>
          </w:p>
        </w:tc>
      </w:tr>
      <w:tr w:rsidR="0014192B" w14:paraId="4598CF9B" w14:textId="77777777">
        <w:trPr>
          <w:trHeight w:val="54"/>
        </w:trPr>
        <w:tc>
          <w:tcPr>
            <w:tcW w:w="10185" w:type="dxa"/>
          </w:tcPr>
          <w:p w14:paraId="4AD0C16A" w14:textId="380E2B75" w:rsidR="0014192B" w:rsidRDefault="0014192B">
            <w:pPr>
              <w:rPr>
                <w:rFonts w:eastAsia="楷体_GB2312"/>
              </w:rPr>
            </w:pPr>
          </w:p>
        </w:tc>
      </w:tr>
    </w:tbl>
    <w:p w14:paraId="12614DD2" w14:textId="77777777" w:rsidR="0014192B" w:rsidRDefault="00000000">
      <w:pPr>
        <w:numPr>
          <w:ilvl w:val="0"/>
          <w:numId w:val="6"/>
        </w:numPr>
        <w:rPr>
          <w:rFonts w:eastAsia="黑体"/>
          <w:sz w:val="32"/>
        </w:rPr>
      </w:pPr>
      <w:r>
        <w:rPr>
          <w:rFonts w:eastAsia="黑体" w:hint="eastAsia"/>
          <w:sz w:val="32"/>
        </w:rPr>
        <w:t>研究方案</w:t>
      </w:r>
      <w:r>
        <w:rPr>
          <w:rFonts w:eastAsia="华文楷体" w:hint="eastAsia"/>
        </w:rPr>
        <w:t>（以下各项均可加页）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5"/>
      </w:tblGrid>
      <w:tr w:rsidR="0014192B" w14:paraId="14204826" w14:textId="77777777">
        <w:trPr>
          <w:trHeight w:val="2258"/>
        </w:trPr>
        <w:tc>
          <w:tcPr>
            <w:tcW w:w="10185" w:type="dxa"/>
          </w:tcPr>
          <w:p w14:paraId="39F322F8" w14:textId="77777777" w:rsidR="0014192B" w:rsidRDefault="00000000">
            <w:pPr>
              <w:rPr>
                <w:rFonts w:eastAsia="楷体_GB2312"/>
              </w:rPr>
            </w:pPr>
            <w:r>
              <w:rPr>
                <w:rFonts w:eastAsia="黑体" w:hint="eastAsia"/>
              </w:rPr>
              <w:t>（</w:t>
            </w:r>
            <w:r>
              <w:rPr>
                <w:rFonts w:eastAsia="楷体_GB2312" w:hint="eastAsia"/>
              </w:rPr>
              <w:t>包括研究目标、研究内容、拟采取的研究方法、技术路线、实验方案及可行性分析和预期的研究进展）</w:t>
            </w:r>
          </w:p>
          <w:p w14:paraId="3F9147FB" w14:textId="77777777" w:rsidR="0014192B" w:rsidRDefault="0014192B">
            <w:pPr>
              <w:rPr>
                <w:rFonts w:eastAsia="楷体_GB2312"/>
              </w:rPr>
            </w:pPr>
          </w:p>
          <w:p w14:paraId="43833163" w14:textId="77777777" w:rsidR="0014192B" w:rsidRDefault="00000000">
            <w:pPr>
              <w:numPr>
                <w:ilvl w:val="0"/>
                <w:numId w:val="7"/>
              </w:numPr>
              <w:rPr>
                <w:rFonts w:eastAsia="楷体_GB2312"/>
              </w:rPr>
            </w:pPr>
            <w:r>
              <w:rPr>
                <w:rFonts w:eastAsia="楷体_GB2312" w:hint="eastAsia"/>
              </w:rPr>
              <w:t>研究目标、研究内容</w:t>
            </w:r>
          </w:p>
          <w:p w14:paraId="1B0A8E90" w14:textId="77777777" w:rsidR="0014192B" w:rsidRDefault="00000000">
            <w:pPr>
              <w:ind w:left="360"/>
              <w:rPr>
                <w:rFonts w:eastAsia="楷体_GB2312"/>
              </w:rPr>
            </w:pPr>
            <w:r>
              <w:rPr>
                <w:rFonts w:eastAsia="楷体_GB2312" w:hint="eastAsia"/>
              </w:rPr>
              <w:t>研究目标：</w:t>
            </w:r>
          </w:p>
          <w:p w14:paraId="7F0BFDDB" w14:textId="77777777" w:rsidR="0014192B" w:rsidRDefault="00000000">
            <w:pPr>
              <w:ind w:firstLineChars="150" w:firstLine="315"/>
              <w:rPr>
                <w:rFonts w:eastAsia="楷体_GB2312"/>
              </w:rPr>
            </w:pPr>
            <w:r>
              <w:rPr>
                <w:rFonts w:eastAsia="楷体_GB2312" w:hint="eastAsia"/>
              </w:rPr>
              <w:t>本研究的主要目标是全面、系统地分析</w:t>
            </w:r>
            <w:r>
              <w:rPr>
                <w:rFonts w:eastAsia="楷体_GB2312" w:hint="eastAsia"/>
              </w:rPr>
              <w:t>B</w:t>
            </w:r>
            <w:r>
              <w:rPr>
                <w:rFonts w:eastAsia="楷体_GB2312" w:hint="eastAsia"/>
              </w:rPr>
              <w:t>公司软件项目风险管理的现状，识别其软件项目在实施过程中可能面临的主要风险类型，并评估这些风险对项目目标实现的潜在影响。通过深入探究风险管理的理论框架和实践策略，本研究旨在提出一套针对</w:t>
            </w:r>
            <w:r>
              <w:rPr>
                <w:rFonts w:eastAsia="楷体_GB2312" w:hint="eastAsia"/>
              </w:rPr>
              <w:t>B</w:t>
            </w:r>
            <w:r>
              <w:rPr>
                <w:rFonts w:eastAsia="楷体_GB2312" w:hint="eastAsia"/>
              </w:rPr>
              <w:t>公司软件项目的风险管理优化方案，以提高项目成功率、降低潜在损失，并为类似企业提供可借鉴的风险管理经验。</w:t>
            </w:r>
          </w:p>
          <w:p w14:paraId="0A16A8B5" w14:textId="77777777" w:rsidR="0014192B" w:rsidRDefault="00000000">
            <w:pPr>
              <w:ind w:firstLineChars="150" w:firstLine="315"/>
              <w:rPr>
                <w:rFonts w:eastAsia="楷体_GB2312"/>
              </w:rPr>
            </w:pPr>
            <w:r>
              <w:rPr>
                <w:rFonts w:eastAsia="楷体_GB2312" w:hint="eastAsia"/>
              </w:rPr>
              <w:lastRenderedPageBreak/>
              <w:t>具体而言，本研究期望达到以</w:t>
            </w:r>
            <w:commentRangeStart w:id="38"/>
            <w:r>
              <w:rPr>
                <w:rFonts w:eastAsia="楷体_GB2312" w:hint="eastAsia"/>
              </w:rPr>
              <w:t>下几个目标：</w:t>
            </w:r>
            <w:commentRangeEnd w:id="38"/>
            <w:r>
              <w:commentReference w:id="38"/>
            </w:r>
          </w:p>
          <w:p w14:paraId="5FC83712" w14:textId="77777777" w:rsidR="0014192B" w:rsidRDefault="00000000">
            <w:pPr>
              <w:numPr>
                <w:ilvl w:val="0"/>
                <w:numId w:val="8"/>
              </w:numPr>
              <w:rPr>
                <w:rFonts w:eastAsia="楷体_GB2312"/>
              </w:rPr>
            </w:pPr>
            <w:r>
              <w:rPr>
                <w:rFonts w:eastAsia="楷体_GB2312" w:hint="eastAsia"/>
              </w:rPr>
              <w:t>识别</w:t>
            </w:r>
            <w:r>
              <w:rPr>
                <w:rFonts w:eastAsia="楷体_GB2312" w:hint="eastAsia"/>
              </w:rPr>
              <w:t>B</w:t>
            </w:r>
            <w:r>
              <w:rPr>
                <w:rFonts w:eastAsia="楷体_GB2312" w:hint="eastAsia"/>
              </w:rPr>
              <w:t>公司软件项目中的关键风险点，包括技术风险、市场风险、组织风险、资源风险等，并分析其成因。</w:t>
            </w:r>
          </w:p>
          <w:p w14:paraId="1EF58C53" w14:textId="77777777" w:rsidR="0014192B" w:rsidRDefault="00000000">
            <w:pPr>
              <w:numPr>
                <w:ilvl w:val="0"/>
                <w:numId w:val="8"/>
              </w:numPr>
              <w:rPr>
                <w:rFonts w:eastAsia="楷体_GB2312"/>
              </w:rPr>
            </w:pPr>
            <w:r>
              <w:rPr>
                <w:rFonts w:eastAsia="楷体_GB2312" w:hint="eastAsia"/>
              </w:rPr>
              <w:t>评估各类风险对软件项目的影响程度和可能发生的概率，确定风险的优先级。</w:t>
            </w:r>
          </w:p>
          <w:p w14:paraId="4D151D60" w14:textId="77777777" w:rsidR="0014192B" w:rsidRDefault="00000000">
            <w:pPr>
              <w:numPr>
                <w:ilvl w:val="0"/>
                <w:numId w:val="8"/>
              </w:numPr>
              <w:rPr>
                <w:rFonts w:eastAsia="楷体_GB2312"/>
              </w:rPr>
            </w:pPr>
            <w:r>
              <w:rPr>
                <w:rFonts w:eastAsia="楷体_GB2312" w:hint="eastAsia"/>
              </w:rPr>
              <w:t>对比分析国内外先进的软件项目风险管理理论和方法，结合</w:t>
            </w:r>
            <w:r>
              <w:rPr>
                <w:rFonts w:eastAsia="楷体_GB2312" w:hint="eastAsia"/>
              </w:rPr>
              <w:t>B</w:t>
            </w:r>
            <w:r>
              <w:rPr>
                <w:rFonts w:eastAsia="楷体_GB2312" w:hint="eastAsia"/>
              </w:rPr>
              <w:t>公司的实际情况，提出适应性的风险管理策略。</w:t>
            </w:r>
          </w:p>
          <w:p w14:paraId="3E14C1D1"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研究内容：</w:t>
            </w:r>
          </w:p>
          <w:p w14:paraId="3D5C55E1" w14:textId="77777777" w:rsidR="0014192B" w:rsidRDefault="00000000">
            <w:pPr>
              <w:rPr>
                <w:rFonts w:eastAsia="楷体_GB2312"/>
              </w:rPr>
            </w:pPr>
            <w:r>
              <w:rPr>
                <w:rFonts w:eastAsia="楷体_GB2312"/>
              </w:rPr>
              <w:t xml:space="preserve">     </w:t>
            </w:r>
            <w:r>
              <w:rPr>
                <w:rFonts w:eastAsia="楷体_GB2312" w:hint="eastAsia"/>
              </w:rPr>
              <w:t>本文将首先对软件项目风险管理相关的理论进行分析，</w:t>
            </w:r>
            <w:commentRangeStart w:id="39"/>
            <w:commentRangeStart w:id="40"/>
            <w:r>
              <w:rPr>
                <w:rFonts w:eastAsia="楷体_GB2312" w:hint="eastAsia"/>
              </w:rPr>
              <w:t>包括软件项目风险的定义、识别、评估、管理、监控</w:t>
            </w:r>
            <w:commentRangeEnd w:id="39"/>
            <w:r>
              <w:commentReference w:id="39"/>
            </w:r>
            <w:commentRangeEnd w:id="40"/>
            <w:r>
              <w:commentReference w:id="40"/>
            </w:r>
            <w:r>
              <w:rPr>
                <w:rFonts w:eastAsia="楷体_GB2312" w:hint="eastAsia"/>
              </w:rPr>
              <w:t>。然后将这些理论结合</w:t>
            </w:r>
            <w:r>
              <w:rPr>
                <w:rFonts w:eastAsia="楷体_GB2312" w:hint="eastAsia"/>
              </w:rPr>
              <w:t>B</w:t>
            </w:r>
            <w:r>
              <w:rPr>
                <w:rFonts w:eastAsia="楷体_GB2312" w:hint="eastAsia"/>
              </w:rPr>
              <w:t>公司的实际情况，深入剖析其风险管理的现状、分析目前存在的问题及制定优化策略。本论文主要内容如下：</w:t>
            </w:r>
          </w:p>
          <w:p w14:paraId="0C8A9AEA" w14:textId="77777777" w:rsidR="0014192B" w:rsidRDefault="00000000">
            <w:pPr>
              <w:ind w:left="720"/>
              <w:rPr>
                <w:rFonts w:eastAsia="楷体_GB2312"/>
              </w:rPr>
            </w:pPr>
            <w:r>
              <w:rPr>
                <w:rFonts w:eastAsia="楷体_GB2312" w:hint="eastAsia"/>
              </w:rPr>
              <w:t>第一章</w:t>
            </w:r>
            <w:r>
              <w:rPr>
                <w:rFonts w:eastAsia="楷体_GB2312" w:hint="eastAsia"/>
              </w:rPr>
              <w:t xml:space="preserve"> </w:t>
            </w:r>
            <w:r>
              <w:rPr>
                <w:rFonts w:eastAsia="楷体_GB2312" w:hint="eastAsia"/>
              </w:rPr>
              <w:t>绪论</w:t>
            </w:r>
            <w:r>
              <w:rPr>
                <w:rFonts w:eastAsia="楷体_GB2312" w:hint="eastAsia"/>
              </w:rPr>
              <w:br/>
              <w:t xml:space="preserve">1.1 </w:t>
            </w:r>
            <w:r>
              <w:rPr>
                <w:rFonts w:eastAsia="楷体_GB2312" w:hint="eastAsia"/>
              </w:rPr>
              <w:t>研究背景和意义</w:t>
            </w:r>
            <w:r>
              <w:rPr>
                <w:rFonts w:eastAsia="楷体_GB2312" w:hint="eastAsia"/>
              </w:rPr>
              <w:t xml:space="preserve"> </w:t>
            </w:r>
          </w:p>
          <w:p w14:paraId="3C65CC4A" w14:textId="77777777" w:rsidR="0014192B" w:rsidRDefault="00000000">
            <w:pPr>
              <w:ind w:left="720"/>
              <w:rPr>
                <w:rFonts w:eastAsia="楷体_GB2312"/>
              </w:rPr>
            </w:pPr>
            <w:r>
              <w:rPr>
                <w:rFonts w:eastAsia="楷体_GB2312" w:hint="eastAsia"/>
              </w:rPr>
              <w:t xml:space="preserve">1.2 </w:t>
            </w:r>
            <w:r>
              <w:rPr>
                <w:rFonts w:eastAsia="楷体_GB2312" w:hint="eastAsia"/>
              </w:rPr>
              <w:t>国内外研究现状</w:t>
            </w:r>
            <w:r>
              <w:rPr>
                <w:rFonts w:eastAsia="楷体_GB2312" w:hint="eastAsia"/>
              </w:rPr>
              <w:t xml:space="preserve"> </w:t>
            </w:r>
          </w:p>
          <w:p w14:paraId="285AFF16" w14:textId="77777777" w:rsidR="0014192B" w:rsidRDefault="00000000">
            <w:pPr>
              <w:ind w:left="720"/>
              <w:rPr>
                <w:rFonts w:eastAsia="楷体_GB2312"/>
              </w:rPr>
            </w:pPr>
            <w:r>
              <w:rPr>
                <w:rFonts w:eastAsia="楷体_GB2312" w:hint="eastAsia"/>
              </w:rPr>
              <w:t xml:space="preserve">1.3 </w:t>
            </w:r>
            <w:r>
              <w:rPr>
                <w:rFonts w:eastAsia="楷体_GB2312" w:hint="eastAsia"/>
              </w:rPr>
              <w:t>研究目标</w:t>
            </w:r>
            <w:r>
              <w:rPr>
                <w:rFonts w:eastAsia="楷体_GB2312" w:hint="eastAsia"/>
              </w:rPr>
              <w:br/>
              <w:t xml:space="preserve">1.4 </w:t>
            </w:r>
            <w:r>
              <w:rPr>
                <w:rFonts w:eastAsia="楷体_GB2312" w:hint="eastAsia"/>
              </w:rPr>
              <w:t>研究内容和方法</w:t>
            </w:r>
            <w:r>
              <w:rPr>
                <w:rFonts w:eastAsia="楷体_GB2312" w:hint="eastAsia"/>
              </w:rPr>
              <w:t xml:space="preserve"> </w:t>
            </w:r>
          </w:p>
          <w:p w14:paraId="45F8BE6B" w14:textId="77777777" w:rsidR="0014192B" w:rsidRDefault="00000000">
            <w:pPr>
              <w:ind w:left="720"/>
              <w:rPr>
                <w:rFonts w:eastAsia="楷体_GB2312"/>
              </w:rPr>
            </w:pPr>
            <w:r>
              <w:rPr>
                <w:rFonts w:eastAsia="楷体_GB2312" w:hint="eastAsia"/>
              </w:rPr>
              <w:t xml:space="preserve">1.5 </w:t>
            </w:r>
            <w:r>
              <w:rPr>
                <w:rFonts w:eastAsia="楷体_GB2312" w:hint="eastAsia"/>
              </w:rPr>
              <w:t>创新和不足之处</w:t>
            </w:r>
            <w:r>
              <w:rPr>
                <w:rFonts w:eastAsia="楷体_GB2312" w:hint="eastAsia"/>
              </w:rPr>
              <w:t xml:space="preserve"> </w:t>
            </w:r>
          </w:p>
          <w:p w14:paraId="72ADD706" w14:textId="77777777" w:rsidR="0014192B" w:rsidRDefault="00000000">
            <w:pPr>
              <w:ind w:left="720"/>
              <w:rPr>
                <w:rFonts w:eastAsia="楷体_GB2312"/>
              </w:rPr>
            </w:pPr>
            <w:r>
              <w:rPr>
                <w:rFonts w:eastAsia="楷体_GB2312" w:hint="eastAsia"/>
              </w:rPr>
              <w:t>第二章</w:t>
            </w:r>
            <w:r>
              <w:rPr>
                <w:rFonts w:eastAsia="楷体_GB2312" w:hint="eastAsia"/>
              </w:rPr>
              <w:t xml:space="preserve"> </w:t>
            </w:r>
            <w:r>
              <w:rPr>
                <w:rFonts w:eastAsia="楷体_GB2312" w:hint="eastAsia"/>
              </w:rPr>
              <w:t>概念界定与相关理论基础</w:t>
            </w:r>
            <w:r>
              <w:rPr>
                <w:rFonts w:eastAsia="楷体_GB2312" w:hint="eastAsia"/>
              </w:rPr>
              <w:t xml:space="preserve"> </w:t>
            </w:r>
          </w:p>
          <w:p w14:paraId="121EFE50" w14:textId="77777777" w:rsidR="0014192B" w:rsidRDefault="00000000">
            <w:pPr>
              <w:ind w:left="720"/>
              <w:rPr>
                <w:rFonts w:eastAsia="楷体_GB2312"/>
              </w:rPr>
            </w:pPr>
            <w:r>
              <w:rPr>
                <w:rFonts w:eastAsia="楷体_GB2312" w:hint="eastAsia"/>
              </w:rPr>
              <w:t>2</w:t>
            </w:r>
            <w:r>
              <w:rPr>
                <w:rFonts w:eastAsia="楷体_GB2312"/>
              </w:rPr>
              <w:t xml:space="preserve">.1 </w:t>
            </w:r>
            <w:r>
              <w:rPr>
                <w:rFonts w:eastAsia="楷体_GB2312" w:hint="eastAsia"/>
              </w:rPr>
              <w:t>相关概念界定</w:t>
            </w:r>
          </w:p>
          <w:p w14:paraId="4A0F03BA" w14:textId="77777777" w:rsidR="0014192B" w:rsidRDefault="00000000">
            <w:pPr>
              <w:ind w:left="720"/>
              <w:rPr>
                <w:rFonts w:eastAsia="楷体_GB2312"/>
              </w:rPr>
            </w:pPr>
            <w:r>
              <w:rPr>
                <w:rFonts w:eastAsia="楷体_GB2312" w:hint="eastAsia"/>
              </w:rPr>
              <w:t xml:space="preserve">2.1 </w:t>
            </w:r>
            <w:r>
              <w:rPr>
                <w:rFonts w:eastAsia="楷体_GB2312" w:hint="eastAsia"/>
              </w:rPr>
              <w:t>软件项目风险管理基础理论</w:t>
            </w:r>
          </w:p>
          <w:p w14:paraId="3D0EC70B" w14:textId="77777777" w:rsidR="0014192B" w:rsidRDefault="00000000">
            <w:pPr>
              <w:ind w:left="720"/>
              <w:rPr>
                <w:rFonts w:eastAsia="楷体_GB2312"/>
              </w:rPr>
            </w:pPr>
            <w:r>
              <w:rPr>
                <w:rFonts w:eastAsia="楷体_GB2312" w:hint="eastAsia"/>
              </w:rPr>
              <w:t>2</w:t>
            </w:r>
            <w:r>
              <w:rPr>
                <w:rFonts w:eastAsia="楷体_GB2312"/>
              </w:rPr>
              <w:t xml:space="preserve">.3 </w:t>
            </w:r>
            <w:r>
              <w:rPr>
                <w:rFonts w:eastAsia="楷体_GB2312" w:hint="eastAsia"/>
              </w:rPr>
              <w:t>数据收集与处理</w:t>
            </w:r>
          </w:p>
          <w:p w14:paraId="7AF6CDFB" w14:textId="77777777" w:rsidR="0014192B" w:rsidRDefault="00000000">
            <w:pPr>
              <w:ind w:left="720"/>
              <w:rPr>
                <w:rFonts w:eastAsia="楷体_GB2312"/>
              </w:rPr>
            </w:pPr>
            <w:r>
              <w:rPr>
                <w:rFonts w:eastAsia="楷体_GB2312" w:hint="eastAsia"/>
              </w:rPr>
              <w:t>2</w:t>
            </w:r>
            <w:r>
              <w:rPr>
                <w:rFonts w:eastAsia="楷体_GB2312"/>
              </w:rPr>
              <w:t>.4</w:t>
            </w:r>
            <w:r>
              <w:rPr>
                <w:rFonts w:eastAsia="楷体_GB2312" w:hint="eastAsia"/>
              </w:rPr>
              <w:t>研究假设与模型构建</w:t>
            </w:r>
          </w:p>
          <w:p w14:paraId="6948FFFB" w14:textId="77777777" w:rsidR="0014192B" w:rsidRDefault="00000000">
            <w:pPr>
              <w:ind w:left="720"/>
              <w:rPr>
                <w:rFonts w:eastAsia="楷体_GB2312"/>
              </w:rPr>
            </w:pPr>
            <w:r>
              <w:rPr>
                <w:rFonts w:eastAsia="楷体_GB2312" w:hint="eastAsia"/>
              </w:rPr>
              <w:t>第三章</w:t>
            </w:r>
            <w:r>
              <w:rPr>
                <w:rFonts w:eastAsia="楷体_GB2312" w:hint="eastAsia"/>
              </w:rPr>
              <w:t xml:space="preserve"> B</w:t>
            </w:r>
            <w:r>
              <w:rPr>
                <w:rFonts w:eastAsia="楷体_GB2312" w:hint="eastAsia"/>
              </w:rPr>
              <w:t>公司软件项目风险管理现状分析</w:t>
            </w:r>
            <w:r>
              <w:rPr>
                <w:rFonts w:eastAsia="楷体_GB2312" w:hint="eastAsia"/>
              </w:rPr>
              <w:t xml:space="preserve"> </w:t>
            </w:r>
          </w:p>
          <w:p w14:paraId="30912C4E" w14:textId="77777777" w:rsidR="0014192B" w:rsidRDefault="00000000">
            <w:pPr>
              <w:ind w:left="720"/>
              <w:rPr>
                <w:rFonts w:eastAsia="楷体_GB2312"/>
              </w:rPr>
            </w:pPr>
            <w:r>
              <w:rPr>
                <w:rFonts w:eastAsia="楷体_GB2312" w:hint="eastAsia"/>
              </w:rPr>
              <w:t xml:space="preserve">3.1 </w:t>
            </w:r>
            <w:r>
              <w:rPr>
                <w:rFonts w:eastAsia="楷体_GB2312" w:hint="eastAsia"/>
              </w:rPr>
              <w:t>公司简介</w:t>
            </w:r>
            <w:r>
              <w:rPr>
                <w:rFonts w:eastAsia="楷体_GB2312" w:hint="eastAsia"/>
              </w:rPr>
              <w:br/>
              <w:t xml:space="preserve">3.2 </w:t>
            </w:r>
            <w:r>
              <w:rPr>
                <w:rFonts w:eastAsia="楷体_GB2312" w:hint="eastAsia"/>
              </w:rPr>
              <w:t>软件项目风险识别与评估</w:t>
            </w:r>
          </w:p>
          <w:p w14:paraId="4C5D8A4C" w14:textId="77777777" w:rsidR="0014192B" w:rsidRDefault="00000000">
            <w:pPr>
              <w:ind w:left="720"/>
              <w:rPr>
                <w:rFonts w:eastAsia="楷体_GB2312"/>
              </w:rPr>
            </w:pPr>
            <w:r>
              <w:rPr>
                <w:rFonts w:eastAsia="楷体_GB2312" w:hint="eastAsia"/>
              </w:rPr>
              <w:t xml:space="preserve">3.3 </w:t>
            </w:r>
            <w:r>
              <w:rPr>
                <w:rFonts w:eastAsia="楷体_GB2312" w:hint="eastAsia"/>
              </w:rPr>
              <w:t>风险应对策略</w:t>
            </w:r>
          </w:p>
          <w:p w14:paraId="3B8F56E8" w14:textId="77777777" w:rsidR="0014192B" w:rsidRDefault="00000000">
            <w:pPr>
              <w:ind w:left="720"/>
              <w:rPr>
                <w:rFonts w:eastAsia="楷体_GB2312"/>
              </w:rPr>
            </w:pPr>
            <w:r>
              <w:rPr>
                <w:rFonts w:eastAsia="楷体_GB2312" w:hint="eastAsia"/>
              </w:rPr>
              <w:t>3</w:t>
            </w:r>
            <w:r>
              <w:rPr>
                <w:rFonts w:eastAsia="楷体_GB2312"/>
              </w:rPr>
              <w:t xml:space="preserve">.4 </w:t>
            </w:r>
            <w:r>
              <w:rPr>
                <w:rFonts w:eastAsia="楷体_GB2312" w:hint="eastAsia"/>
              </w:rPr>
              <w:t>存在的问题与挑战</w:t>
            </w:r>
          </w:p>
          <w:p w14:paraId="0505DF32" w14:textId="77777777" w:rsidR="0014192B" w:rsidRDefault="00000000">
            <w:pPr>
              <w:ind w:left="720"/>
              <w:rPr>
                <w:rFonts w:eastAsia="楷体_GB2312"/>
              </w:rPr>
            </w:pPr>
            <w:r>
              <w:rPr>
                <w:rFonts w:eastAsia="楷体_GB2312" w:hint="eastAsia"/>
              </w:rPr>
              <w:t>第四章</w:t>
            </w:r>
            <w:r>
              <w:rPr>
                <w:rFonts w:eastAsia="楷体_GB2312" w:hint="eastAsia"/>
              </w:rPr>
              <w:t xml:space="preserve"> B</w:t>
            </w:r>
            <w:r>
              <w:rPr>
                <w:rFonts w:eastAsia="楷体_GB2312" w:hint="eastAsia"/>
              </w:rPr>
              <w:t>公司软件项目风险管</w:t>
            </w:r>
            <w:commentRangeStart w:id="41"/>
            <w:r>
              <w:rPr>
                <w:rFonts w:eastAsia="楷体_GB2312" w:hint="eastAsia"/>
              </w:rPr>
              <w:t>理存在的问题</w:t>
            </w:r>
            <w:commentRangeEnd w:id="41"/>
            <w:r>
              <w:commentReference w:id="41"/>
            </w:r>
            <w:r>
              <w:rPr>
                <w:rFonts w:eastAsia="楷体_GB2312" w:hint="eastAsia"/>
              </w:rPr>
              <w:t xml:space="preserve"> </w:t>
            </w:r>
          </w:p>
          <w:p w14:paraId="1A5939BC" w14:textId="77777777" w:rsidR="0014192B" w:rsidRDefault="00000000">
            <w:pPr>
              <w:ind w:left="720"/>
              <w:rPr>
                <w:rFonts w:eastAsia="楷体_GB2312"/>
              </w:rPr>
            </w:pPr>
            <w:r>
              <w:rPr>
                <w:rFonts w:eastAsia="楷体_GB2312" w:hint="eastAsia"/>
              </w:rPr>
              <w:t xml:space="preserve">4.1 </w:t>
            </w:r>
            <w:r>
              <w:rPr>
                <w:rFonts w:eastAsia="楷体_GB2312" w:hint="eastAsia"/>
              </w:rPr>
              <w:t>风险管理流程的问题</w:t>
            </w:r>
            <w:r>
              <w:rPr>
                <w:rFonts w:eastAsia="楷体_GB2312" w:hint="eastAsia"/>
              </w:rPr>
              <w:br/>
              <w:t xml:space="preserve">4.2 </w:t>
            </w:r>
            <w:r>
              <w:rPr>
                <w:rFonts w:eastAsia="楷体_GB2312" w:hint="eastAsia"/>
              </w:rPr>
              <w:t>风险评估的问题</w:t>
            </w:r>
            <w:r>
              <w:rPr>
                <w:rFonts w:eastAsia="楷体_GB2312" w:hint="eastAsia"/>
              </w:rPr>
              <w:br/>
              <w:t xml:space="preserve">4.3 </w:t>
            </w:r>
            <w:r>
              <w:rPr>
                <w:rFonts w:eastAsia="楷体_GB2312" w:hint="eastAsia"/>
              </w:rPr>
              <w:t>风险应对策略的问题</w:t>
            </w:r>
          </w:p>
          <w:p w14:paraId="6C089884" w14:textId="77777777" w:rsidR="0014192B" w:rsidRDefault="00000000">
            <w:pPr>
              <w:ind w:left="720"/>
              <w:rPr>
                <w:rFonts w:eastAsia="楷体_GB2312"/>
              </w:rPr>
            </w:pPr>
            <w:r>
              <w:rPr>
                <w:rFonts w:eastAsia="楷体_GB2312" w:hint="eastAsia"/>
              </w:rPr>
              <w:t xml:space="preserve">4.4 </w:t>
            </w:r>
            <w:r>
              <w:rPr>
                <w:rFonts w:eastAsia="楷体_GB2312" w:hint="eastAsia"/>
              </w:rPr>
              <w:t>风险控制和监控的问题</w:t>
            </w:r>
          </w:p>
          <w:p w14:paraId="20CFFB23" w14:textId="77777777" w:rsidR="0014192B" w:rsidRDefault="00000000">
            <w:pPr>
              <w:ind w:left="720"/>
              <w:rPr>
                <w:rFonts w:eastAsia="楷体_GB2312"/>
              </w:rPr>
            </w:pPr>
            <w:r>
              <w:rPr>
                <w:rFonts w:eastAsia="楷体_GB2312" w:hint="eastAsia"/>
              </w:rPr>
              <w:t>第五章</w:t>
            </w:r>
            <w:r>
              <w:rPr>
                <w:rFonts w:eastAsia="楷体_GB2312" w:hint="eastAsia"/>
              </w:rPr>
              <w:t>B</w:t>
            </w:r>
            <w:r>
              <w:rPr>
                <w:rFonts w:eastAsia="楷体_GB2312" w:hint="eastAsia"/>
              </w:rPr>
              <w:t>公司软件项目风险管理改进策略</w:t>
            </w:r>
          </w:p>
          <w:p w14:paraId="65E238DE" w14:textId="77777777" w:rsidR="0014192B" w:rsidRDefault="00000000">
            <w:pPr>
              <w:ind w:left="720"/>
              <w:rPr>
                <w:rFonts w:eastAsia="楷体_GB2312"/>
              </w:rPr>
            </w:pPr>
            <w:r>
              <w:rPr>
                <w:rFonts w:eastAsia="楷体_GB2312" w:hint="eastAsia"/>
              </w:rPr>
              <w:t>5</w:t>
            </w:r>
            <w:r>
              <w:rPr>
                <w:rFonts w:eastAsia="楷体_GB2312"/>
              </w:rPr>
              <w:t xml:space="preserve">.1 </w:t>
            </w:r>
            <w:r>
              <w:rPr>
                <w:rFonts w:eastAsia="楷体_GB2312" w:hint="eastAsia"/>
              </w:rPr>
              <w:t>管理流程的建议</w:t>
            </w:r>
          </w:p>
          <w:p w14:paraId="32AC7D9B" w14:textId="77777777" w:rsidR="0014192B" w:rsidRDefault="00000000">
            <w:pPr>
              <w:ind w:left="720"/>
              <w:rPr>
                <w:rFonts w:eastAsia="楷体_GB2312"/>
              </w:rPr>
            </w:pPr>
            <w:r>
              <w:rPr>
                <w:rFonts w:eastAsia="楷体_GB2312" w:hint="eastAsia"/>
              </w:rPr>
              <w:t>5</w:t>
            </w:r>
            <w:r>
              <w:rPr>
                <w:rFonts w:eastAsia="楷体_GB2312"/>
              </w:rPr>
              <w:t xml:space="preserve">.2 </w:t>
            </w:r>
            <w:r>
              <w:rPr>
                <w:rFonts w:eastAsia="楷体_GB2312" w:hint="eastAsia"/>
              </w:rPr>
              <w:t>风险评估的建议</w:t>
            </w:r>
          </w:p>
          <w:p w14:paraId="1E5B7ECC" w14:textId="77777777" w:rsidR="0014192B" w:rsidRDefault="00000000">
            <w:pPr>
              <w:ind w:left="720"/>
              <w:rPr>
                <w:rFonts w:eastAsia="楷体_GB2312"/>
              </w:rPr>
            </w:pPr>
            <w:r>
              <w:rPr>
                <w:rFonts w:eastAsia="楷体_GB2312" w:hint="eastAsia"/>
              </w:rPr>
              <w:t>5</w:t>
            </w:r>
            <w:r>
              <w:rPr>
                <w:rFonts w:eastAsia="楷体_GB2312"/>
              </w:rPr>
              <w:t xml:space="preserve">.3 </w:t>
            </w:r>
            <w:r>
              <w:rPr>
                <w:rFonts w:eastAsia="楷体_GB2312" w:hint="eastAsia"/>
              </w:rPr>
              <w:t>风险应对策略的建议</w:t>
            </w:r>
          </w:p>
          <w:p w14:paraId="371C29A2" w14:textId="77777777" w:rsidR="0014192B" w:rsidRDefault="00000000">
            <w:pPr>
              <w:ind w:left="720"/>
              <w:rPr>
                <w:rFonts w:eastAsia="楷体_GB2312"/>
              </w:rPr>
            </w:pPr>
            <w:r>
              <w:rPr>
                <w:rFonts w:eastAsia="楷体_GB2312" w:hint="eastAsia"/>
              </w:rPr>
              <w:t>5</w:t>
            </w:r>
            <w:r>
              <w:rPr>
                <w:rFonts w:eastAsia="楷体_GB2312"/>
              </w:rPr>
              <w:t xml:space="preserve">.4 </w:t>
            </w:r>
            <w:r>
              <w:rPr>
                <w:rFonts w:eastAsia="楷体_GB2312" w:hint="eastAsia"/>
              </w:rPr>
              <w:t>风险控制和监控的建议</w:t>
            </w:r>
          </w:p>
          <w:p w14:paraId="4E75F74E" w14:textId="77777777" w:rsidR="0014192B" w:rsidRDefault="00000000">
            <w:pPr>
              <w:ind w:left="720"/>
              <w:rPr>
                <w:rFonts w:eastAsia="楷体_GB2312"/>
              </w:rPr>
            </w:pPr>
            <w:r>
              <w:rPr>
                <w:rFonts w:eastAsia="楷体_GB2312" w:hint="eastAsia"/>
              </w:rPr>
              <w:t>第六章</w:t>
            </w:r>
            <w:r>
              <w:rPr>
                <w:rFonts w:eastAsia="楷体_GB2312" w:hint="eastAsia"/>
              </w:rPr>
              <w:t xml:space="preserve"> </w:t>
            </w:r>
            <w:r>
              <w:rPr>
                <w:rFonts w:eastAsia="楷体_GB2312" w:hint="eastAsia"/>
              </w:rPr>
              <w:t>结论与展望</w:t>
            </w:r>
            <w:r>
              <w:rPr>
                <w:rFonts w:eastAsia="楷体_GB2312" w:hint="eastAsia"/>
              </w:rPr>
              <w:t xml:space="preserve"> </w:t>
            </w:r>
          </w:p>
          <w:p w14:paraId="1E9D41CE" w14:textId="77777777" w:rsidR="0014192B" w:rsidRDefault="00000000">
            <w:pPr>
              <w:ind w:left="720"/>
              <w:rPr>
                <w:rFonts w:eastAsia="楷体_GB2312"/>
              </w:rPr>
            </w:pPr>
            <w:r>
              <w:rPr>
                <w:rFonts w:eastAsia="楷体_GB2312"/>
              </w:rPr>
              <w:t>6</w:t>
            </w:r>
            <w:r>
              <w:rPr>
                <w:rFonts w:eastAsia="楷体_GB2312" w:hint="eastAsia"/>
              </w:rPr>
              <w:t xml:space="preserve">.1 </w:t>
            </w:r>
            <w:r>
              <w:rPr>
                <w:rFonts w:eastAsia="楷体_GB2312" w:hint="eastAsia"/>
              </w:rPr>
              <w:t>研究总结</w:t>
            </w:r>
            <w:r>
              <w:rPr>
                <w:rFonts w:eastAsia="楷体_GB2312" w:hint="eastAsia"/>
              </w:rPr>
              <w:br/>
            </w:r>
            <w:r>
              <w:rPr>
                <w:rFonts w:eastAsia="楷体_GB2312"/>
              </w:rPr>
              <w:t>6</w:t>
            </w:r>
            <w:r>
              <w:rPr>
                <w:rFonts w:eastAsia="楷体_GB2312" w:hint="eastAsia"/>
              </w:rPr>
              <w:t xml:space="preserve">.2 </w:t>
            </w:r>
            <w:r>
              <w:rPr>
                <w:rFonts w:eastAsia="楷体_GB2312" w:hint="eastAsia"/>
              </w:rPr>
              <w:t>研究贡献与局限</w:t>
            </w:r>
            <w:r>
              <w:rPr>
                <w:rFonts w:eastAsia="楷体_GB2312" w:hint="eastAsia"/>
              </w:rPr>
              <w:br/>
            </w:r>
            <w:r>
              <w:rPr>
                <w:rFonts w:eastAsia="楷体_GB2312"/>
              </w:rPr>
              <w:t>6</w:t>
            </w:r>
            <w:r>
              <w:rPr>
                <w:rFonts w:eastAsia="楷体_GB2312" w:hint="eastAsia"/>
              </w:rPr>
              <w:t xml:space="preserve">.3 </w:t>
            </w:r>
            <w:r>
              <w:rPr>
                <w:rFonts w:eastAsia="楷体_GB2312" w:hint="eastAsia"/>
              </w:rPr>
              <w:t>研究展望</w:t>
            </w:r>
          </w:p>
          <w:p w14:paraId="11F246D8" w14:textId="77777777" w:rsidR="0014192B" w:rsidRDefault="0014192B">
            <w:pPr>
              <w:rPr>
                <w:rFonts w:eastAsia="楷体_GB2312"/>
              </w:rPr>
            </w:pPr>
          </w:p>
          <w:p w14:paraId="16947921" w14:textId="77777777" w:rsidR="0014192B" w:rsidRDefault="00000000">
            <w:pPr>
              <w:numPr>
                <w:ilvl w:val="0"/>
                <w:numId w:val="7"/>
              </w:numPr>
              <w:rPr>
                <w:rFonts w:eastAsia="楷体_GB2312"/>
              </w:rPr>
            </w:pPr>
            <w:r>
              <w:rPr>
                <w:rFonts w:eastAsia="楷体_GB2312" w:hint="eastAsia"/>
              </w:rPr>
              <w:t>拟采取的研究方法</w:t>
            </w:r>
          </w:p>
          <w:p w14:paraId="58F7A45A"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本研究将综合运用文献研究法、案例分析法、问卷调查法以及定量与定性分析相结合的方法，对</w:t>
            </w:r>
            <w:r>
              <w:rPr>
                <w:rFonts w:eastAsia="楷体_GB2312" w:hint="eastAsia"/>
              </w:rPr>
              <w:t>B</w:t>
            </w:r>
            <w:r>
              <w:rPr>
                <w:rFonts w:eastAsia="楷体_GB2312" w:hint="eastAsia"/>
              </w:rPr>
              <w:t>公司软件项目的风险管理进行深入研究。</w:t>
            </w:r>
          </w:p>
          <w:p w14:paraId="2F6907D5" w14:textId="77777777" w:rsidR="0014192B" w:rsidRDefault="00000000">
            <w:pPr>
              <w:rPr>
                <w:rFonts w:eastAsia="楷体_GB2312"/>
              </w:rPr>
            </w:pPr>
            <w:r>
              <w:rPr>
                <w:rFonts w:eastAsia="楷体_GB2312"/>
              </w:rPr>
              <w:t xml:space="preserve">   </w:t>
            </w:r>
            <w:r>
              <w:rPr>
                <w:rFonts w:eastAsia="楷体_GB2312" w:hint="eastAsia"/>
              </w:rPr>
              <w:t>文献研究法：通过查阅国内外相关文献，梳理软件项目风险管理的理论框架、实践经验和最新研究成果，为本研究提供理论基础和参考依据。</w:t>
            </w:r>
          </w:p>
          <w:p w14:paraId="6B5E48DF" w14:textId="77777777" w:rsidR="0014192B" w:rsidRDefault="00000000">
            <w:pPr>
              <w:ind w:firstLineChars="150" w:firstLine="315"/>
              <w:rPr>
                <w:rFonts w:eastAsia="楷体_GB2312"/>
              </w:rPr>
            </w:pPr>
            <w:r>
              <w:rPr>
                <w:rFonts w:eastAsia="楷体_GB2312" w:hint="eastAsia"/>
              </w:rPr>
              <w:t>案例分析法：选取</w:t>
            </w:r>
            <w:r>
              <w:rPr>
                <w:rFonts w:eastAsia="楷体_GB2312" w:hint="eastAsia"/>
              </w:rPr>
              <w:t>B</w:t>
            </w:r>
            <w:r>
              <w:rPr>
                <w:rFonts w:eastAsia="楷体_GB2312" w:hint="eastAsia"/>
              </w:rPr>
              <w:t>公司典型的软件项目作为研究案例，深入剖析其风险管理的实际运作情况，识别风险点，评估风险影响，提出针对性的风险管理措施。</w:t>
            </w:r>
          </w:p>
          <w:p w14:paraId="1B1E92B1" w14:textId="77777777" w:rsidR="0014192B" w:rsidRDefault="00000000">
            <w:pPr>
              <w:ind w:firstLineChars="150" w:firstLine="315"/>
              <w:rPr>
                <w:rFonts w:eastAsia="楷体_GB2312"/>
              </w:rPr>
            </w:pPr>
            <w:r>
              <w:rPr>
                <w:rFonts w:eastAsia="楷体_GB2312" w:hint="eastAsia"/>
              </w:rPr>
              <w:t>问卷调查法：设计问卷，针对</w:t>
            </w:r>
            <w:r>
              <w:rPr>
                <w:rFonts w:eastAsia="楷体_GB2312" w:hint="eastAsia"/>
              </w:rPr>
              <w:t>B</w:t>
            </w:r>
            <w:r>
              <w:rPr>
                <w:rFonts w:eastAsia="楷体_GB2312" w:hint="eastAsia"/>
              </w:rPr>
              <w:t>公司软件项目的相关人员以及行业内的相关人员进行调查，收集他们对项目风险的看法、经验和建议，以获取第一手资料，增强研究的实证性。</w:t>
            </w:r>
          </w:p>
          <w:p w14:paraId="7EEE578E" w14:textId="77777777" w:rsidR="0014192B" w:rsidRDefault="00000000">
            <w:pPr>
              <w:ind w:firstLineChars="150" w:firstLine="315"/>
              <w:rPr>
                <w:rFonts w:eastAsia="楷体_GB2312"/>
              </w:rPr>
            </w:pPr>
            <w:r>
              <w:rPr>
                <w:rFonts w:eastAsia="楷体_GB2312" w:hint="eastAsia"/>
              </w:rPr>
              <w:t>定量与定性分析相结合：利用统计软件对收集到的数据进行定量分析，评估风险的概率和影响程度；同时，结合定性分析方法，对风险类型、成因和应对策略进行深入剖析。</w:t>
            </w:r>
          </w:p>
          <w:p w14:paraId="18A1D8D3" w14:textId="77777777" w:rsidR="0014192B" w:rsidRDefault="0014192B">
            <w:pPr>
              <w:rPr>
                <w:rFonts w:eastAsia="楷体_GB2312"/>
              </w:rPr>
            </w:pPr>
          </w:p>
          <w:p w14:paraId="1407E268" w14:textId="77777777" w:rsidR="0014192B" w:rsidRDefault="00000000">
            <w:pPr>
              <w:rPr>
                <w:rFonts w:eastAsia="楷体_GB2312"/>
              </w:rPr>
            </w:pPr>
            <w:r>
              <w:rPr>
                <w:rFonts w:eastAsia="楷体_GB2312" w:hint="eastAsia"/>
              </w:rPr>
              <w:lastRenderedPageBreak/>
              <w:t>3</w:t>
            </w:r>
            <w:commentRangeStart w:id="42"/>
            <w:r>
              <w:rPr>
                <w:rFonts w:eastAsia="楷体_GB2312" w:hint="eastAsia"/>
              </w:rPr>
              <w:t>、技术</w:t>
            </w:r>
            <w:commentRangeStart w:id="43"/>
            <w:r>
              <w:rPr>
                <w:rFonts w:eastAsia="楷体_GB2312" w:hint="eastAsia"/>
              </w:rPr>
              <w:t>路线</w:t>
            </w:r>
            <w:commentRangeEnd w:id="42"/>
            <w:r>
              <w:commentReference w:id="42"/>
            </w:r>
            <w:commentRangeEnd w:id="43"/>
            <w:r>
              <w:commentReference w:id="43"/>
            </w:r>
          </w:p>
          <w:p w14:paraId="220677F1" w14:textId="77777777" w:rsidR="0014192B" w:rsidRDefault="0014192B">
            <w:pPr>
              <w:rPr>
                <w:rFonts w:eastAsia="楷体_GB2312"/>
              </w:rPr>
            </w:pPr>
          </w:p>
          <w:p w14:paraId="6D342E31" w14:textId="77777777" w:rsidR="0014192B" w:rsidRDefault="00000000">
            <w:pPr>
              <w:jc w:val="center"/>
              <w:rPr>
                <w:rFonts w:eastAsia="楷体_GB2312"/>
              </w:rPr>
            </w:pPr>
            <w:r>
              <w:rPr>
                <w:rFonts w:eastAsia="楷体_GB2312"/>
                <w:noProof/>
              </w:rPr>
              <w:drawing>
                <wp:inline distT="0" distB="0" distL="0" distR="0" wp14:anchorId="0BADDC5B" wp14:editId="27EB460F">
                  <wp:extent cx="6330315" cy="3997325"/>
                  <wp:effectExtent l="0" t="0" r="0" b="3175"/>
                  <wp:docPr id="1454066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66612" name="图片 1"/>
                          <pic:cNvPicPr>
                            <a:picLocks noChangeAspect="1"/>
                          </pic:cNvPicPr>
                        </pic:nvPicPr>
                        <pic:blipFill>
                          <a:blip r:embed="rId9"/>
                          <a:stretch>
                            <a:fillRect/>
                          </a:stretch>
                        </pic:blipFill>
                        <pic:spPr>
                          <a:xfrm>
                            <a:off x="0" y="0"/>
                            <a:ext cx="6330315" cy="3997325"/>
                          </a:xfrm>
                          <a:prstGeom prst="rect">
                            <a:avLst/>
                          </a:prstGeom>
                        </pic:spPr>
                      </pic:pic>
                    </a:graphicData>
                  </a:graphic>
                </wp:inline>
              </w:drawing>
            </w:r>
          </w:p>
          <w:p w14:paraId="05DCFF3F" w14:textId="77777777" w:rsidR="0014192B" w:rsidRDefault="00000000">
            <w:pPr>
              <w:numPr>
                <w:ilvl w:val="0"/>
                <w:numId w:val="9"/>
              </w:numPr>
              <w:rPr>
                <w:rFonts w:ascii="楷体_GB2312" w:eastAsia="楷体_GB2312"/>
              </w:rPr>
            </w:pPr>
            <w:r>
              <w:rPr>
                <w:rFonts w:ascii="楷体_GB2312" w:eastAsia="楷体_GB2312" w:hint="eastAsia"/>
              </w:rPr>
              <w:t>可行性分析。</w:t>
            </w:r>
          </w:p>
          <w:p w14:paraId="0A38C7AA" w14:textId="77777777" w:rsidR="0014192B" w:rsidRDefault="00000000">
            <w:pPr>
              <w:ind w:firstLineChars="200" w:firstLine="420"/>
              <w:rPr>
                <w:rFonts w:ascii="楷体_GB2312" w:eastAsia="楷体_GB2312"/>
              </w:rPr>
            </w:pPr>
            <w:r>
              <w:rPr>
                <w:rFonts w:ascii="楷体_GB2312" w:eastAsia="楷体_GB2312" w:hint="eastAsia"/>
              </w:rPr>
              <w:t>本研究的可行性主要体现在以下几个方面：</w:t>
            </w:r>
          </w:p>
          <w:p w14:paraId="3F508BF1" w14:textId="77777777" w:rsidR="0014192B" w:rsidRDefault="00000000">
            <w:pPr>
              <w:ind w:firstLineChars="200" w:firstLine="420"/>
              <w:rPr>
                <w:rFonts w:ascii="楷体_GB2312" w:eastAsia="楷体_GB2312"/>
              </w:rPr>
            </w:pPr>
            <w:r>
              <w:rPr>
                <w:rFonts w:ascii="楷体_GB2312" w:eastAsia="楷体_GB2312" w:hint="eastAsia"/>
              </w:rPr>
              <w:t>数据可获得性：B公司作为研究对象，能够提供丰富的项目数据和人员信息，为研究的深入开展提供了有力的数据支持。</w:t>
            </w:r>
          </w:p>
          <w:p w14:paraId="10156576" w14:textId="77777777" w:rsidR="0014192B" w:rsidRDefault="00000000">
            <w:pPr>
              <w:ind w:firstLineChars="200" w:firstLine="420"/>
              <w:rPr>
                <w:rFonts w:ascii="楷体_GB2312" w:eastAsia="楷体_GB2312"/>
              </w:rPr>
            </w:pPr>
            <w:r>
              <w:rPr>
                <w:rFonts w:ascii="楷体_GB2312" w:eastAsia="楷体_GB2312" w:hint="eastAsia"/>
              </w:rPr>
              <w:t>方法适用性：本研究采用的文献研究法、案例分析法、问卷调查法、访谈法以及定量与定性分析相结合的方法，在软件项目风险管理领域具有广泛的适用性和实用性。</w:t>
            </w:r>
          </w:p>
          <w:p w14:paraId="1FE2093B" w14:textId="77777777" w:rsidR="0014192B" w:rsidRDefault="00000000">
            <w:pPr>
              <w:ind w:firstLineChars="200" w:firstLine="420"/>
              <w:rPr>
                <w:rFonts w:ascii="楷体_GB2312" w:eastAsia="楷体_GB2312"/>
              </w:rPr>
            </w:pPr>
            <w:r>
              <w:rPr>
                <w:rFonts w:ascii="楷体_GB2312" w:eastAsia="楷体_GB2312" w:hint="eastAsia"/>
              </w:rPr>
              <w:t>技术可行性：本研究所需的技术手段和工具相对成熟，如统计软件、数据分析方法等，能够满足研究需要。</w:t>
            </w:r>
          </w:p>
          <w:p w14:paraId="3D88DA1A" w14:textId="77777777" w:rsidR="0014192B" w:rsidRDefault="00000000">
            <w:pPr>
              <w:ind w:firstLineChars="200" w:firstLine="420"/>
              <w:rPr>
                <w:rFonts w:ascii="楷体_GB2312" w:eastAsia="楷体_GB2312"/>
              </w:rPr>
            </w:pPr>
            <w:r>
              <w:rPr>
                <w:rFonts w:ascii="楷体_GB2312" w:eastAsia="楷体_GB2312" w:hint="eastAsia"/>
              </w:rPr>
              <w:t>另外，作者本人为资深互联网研发人员，具有丰富的软件项目风险管理相关的从业经验。</w:t>
            </w:r>
          </w:p>
          <w:p w14:paraId="4623DDBA" w14:textId="77777777" w:rsidR="0014192B" w:rsidRDefault="0014192B">
            <w:pPr>
              <w:ind w:firstLineChars="200" w:firstLine="420"/>
              <w:rPr>
                <w:rFonts w:ascii="楷体_GB2312" w:eastAsia="楷体_GB2312"/>
              </w:rPr>
            </w:pPr>
          </w:p>
          <w:p w14:paraId="68FE10F1" w14:textId="77777777" w:rsidR="0014192B" w:rsidRDefault="00000000">
            <w:pPr>
              <w:numPr>
                <w:ilvl w:val="0"/>
                <w:numId w:val="9"/>
              </w:numPr>
              <w:rPr>
                <w:rFonts w:ascii="楷体_GB2312" w:eastAsia="楷体_GB2312"/>
              </w:rPr>
            </w:pPr>
            <w:r>
              <w:rPr>
                <w:rFonts w:ascii="楷体_GB2312" w:eastAsia="楷体_GB2312" w:hint="eastAsia"/>
              </w:rPr>
              <w:t>预期进展</w:t>
            </w:r>
          </w:p>
          <w:p w14:paraId="75DCEEB9" w14:textId="77777777" w:rsidR="0014192B" w:rsidRDefault="00000000">
            <w:pPr>
              <w:rPr>
                <w:rFonts w:ascii="楷体_GB2312" w:eastAsia="楷体_GB2312"/>
              </w:rPr>
            </w:pPr>
            <w:r>
              <w:rPr>
                <w:rFonts w:ascii="楷体_GB2312" w:eastAsia="楷体_GB2312" w:hint="eastAsia"/>
              </w:rPr>
              <w:t xml:space="preserve"> </w:t>
            </w:r>
            <w:r>
              <w:rPr>
                <w:rFonts w:ascii="楷体_GB2312" w:eastAsia="楷体_GB2312"/>
              </w:rPr>
              <w:t xml:space="preserve">   </w:t>
            </w:r>
            <w:r>
              <w:rPr>
                <w:rFonts w:ascii="楷体_GB2312" w:eastAsia="楷体_GB2312" w:hint="eastAsia"/>
              </w:rPr>
              <w:t>2024年3月-5月:查阅相关文献、资料，和导师商讨确定论文方向。</w:t>
            </w:r>
          </w:p>
          <w:p w14:paraId="37BF351B" w14:textId="77777777" w:rsidR="0014192B" w:rsidRDefault="00000000">
            <w:pPr>
              <w:ind w:firstLineChars="200" w:firstLine="420"/>
              <w:rPr>
                <w:rFonts w:ascii="楷体_GB2312" w:eastAsia="楷体_GB2312"/>
              </w:rPr>
            </w:pPr>
            <w:r>
              <w:rPr>
                <w:rFonts w:ascii="楷体_GB2312" w:eastAsia="楷体_GB2312" w:hint="eastAsia"/>
              </w:rPr>
              <w:t>2024年5月-6月:确定论文题目，收集相关资料和文献，完成开题报告。</w:t>
            </w:r>
          </w:p>
          <w:p w14:paraId="3D651710" w14:textId="77777777" w:rsidR="0014192B" w:rsidRDefault="00000000">
            <w:pPr>
              <w:ind w:firstLineChars="200" w:firstLine="420"/>
              <w:rPr>
                <w:rFonts w:ascii="楷体_GB2312" w:eastAsia="楷体_GB2312"/>
              </w:rPr>
            </w:pPr>
            <w:r>
              <w:rPr>
                <w:rFonts w:ascii="楷体_GB2312" w:eastAsia="楷体_GB2312" w:hint="eastAsia"/>
              </w:rPr>
              <w:t>2024年7月-8月:进一步收集资料，完成访谈和素材积累，进行整理分析，完成论文中期报告。</w:t>
            </w:r>
          </w:p>
          <w:p w14:paraId="6A329AE0" w14:textId="77777777" w:rsidR="0014192B" w:rsidRDefault="00000000">
            <w:pPr>
              <w:ind w:firstLineChars="200" w:firstLine="420"/>
              <w:rPr>
                <w:rFonts w:ascii="楷体_GB2312" w:eastAsia="楷体_GB2312"/>
              </w:rPr>
            </w:pPr>
            <w:r>
              <w:rPr>
                <w:rFonts w:ascii="楷体_GB2312" w:eastAsia="楷体_GB2312" w:hint="eastAsia"/>
              </w:rPr>
              <w:t>2024年9月-11月:撰写论文，完成论文初稿。</w:t>
            </w:r>
          </w:p>
          <w:p w14:paraId="326C69F4" w14:textId="77777777" w:rsidR="0014192B" w:rsidRDefault="00000000">
            <w:pPr>
              <w:ind w:firstLineChars="200" w:firstLine="420"/>
              <w:rPr>
                <w:rFonts w:ascii="楷体_GB2312" w:eastAsia="楷体_GB2312"/>
              </w:rPr>
            </w:pPr>
            <w:r>
              <w:rPr>
                <w:rFonts w:ascii="楷体_GB2312" w:eastAsia="楷体_GB2312" w:hint="eastAsia"/>
              </w:rPr>
              <w:t>2024年12月-2025年1月:对初稿进行核对、检查和修改。</w:t>
            </w:r>
          </w:p>
          <w:p w14:paraId="042982AC" w14:textId="77777777" w:rsidR="0014192B" w:rsidRDefault="00000000">
            <w:pPr>
              <w:ind w:firstLineChars="200" w:firstLine="420"/>
              <w:rPr>
                <w:rFonts w:ascii="楷体_GB2312" w:eastAsia="楷体_GB2312"/>
              </w:rPr>
            </w:pPr>
            <w:r>
              <w:rPr>
                <w:rFonts w:ascii="楷体_GB2312" w:eastAsia="楷体_GB2312" w:hint="eastAsia"/>
              </w:rPr>
              <w:t>2025年2月-4月:论文定稿</w:t>
            </w:r>
          </w:p>
          <w:p w14:paraId="4786A978" w14:textId="77777777" w:rsidR="0014192B" w:rsidRDefault="0014192B">
            <w:pPr>
              <w:rPr>
                <w:b/>
                <w:bCs/>
              </w:rPr>
            </w:pPr>
          </w:p>
        </w:tc>
      </w:tr>
    </w:tbl>
    <w:p w14:paraId="357C8E55" w14:textId="77777777" w:rsidR="0014192B" w:rsidRDefault="0014192B"/>
    <w:p w14:paraId="066D1305" w14:textId="77777777" w:rsidR="0014192B" w:rsidRDefault="00000000">
      <w:pPr>
        <w:numPr>
          <w:ilvl w:val="0"/>
          <w:numId w:val="10"/>
        </w:numPr>
        <w:rPr>
          <w:rFonts w:eastAsia="黑体"/>
          <w:sz w:val="32"/>
        </w:rPr>
      </w:pPr>
      <w:r>
        <w:br w:type="page"/>
      </w:r>
      <w:r>
        <w:rPr>
          <w:rFonts w:eastAsia="黑体" w:hint="eastAsia"/>
          <w:sz w:val="32"/>
        </w:rPr>
        <w:lastRenderedPageBreak/>
        <w:t>研究基础</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5"/>
      </w:tblGrid>
      <w:tr w:rsidR="0014192B" w14:paraId="45EF3F90" w14:textId="77777777">
        <w:trPr>
          <w:trHeight w:val="11340"/>
        </w:trPr>
        <w:tc>
          <w:tcPr>
            <w:tcW w:w="10185" w:type="dxa"/>
          </w:tcPr>
          <w:p w14:paraId="217F6CE0" w14:textId="77777777" w:rsidR="0014192B" w:rsidRDefault="00000000">
            <w:pPr>
              <w:rPr>
                <w:rFonts w:eastAsia="楷体_GB2312"/>
              </w:rPr>
            </w:pPr>
            <w:r>
              <w:rPr>
                <w:rFonts w:eastAsia="楷体_GB2312"/>
              </w:rPr>
              <w:t>(</w:t>
            </w:r>
            <w:r>
              <w:rPr>
                <w:rFonts w:eastAsia="楷体_GB2312" w:hint="eastAsia"/>
              </w:rPr>
              <w:t>与本项有关的研究工作积累和已取得的研究工作成绩</w:t>
            </w:r>
            <w:r>
              <w:rPr>
                <w:rFonts w:eastAsia="楷体_GB2312"/>
              </w:rPr>
              <w:t>)</w:t>
            </w:r>
          </w:p>
          <w:p w14:paraId="3080A0D9" w14:textId="77777777" w:rsidR="0014192B"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工作经验：本人本科所学专业为计算机科学与技术，自</w:t>
            </w:r>
            <w:r>
              <w:rPr>
                <w:rFonts w:eastAsia="楷体_GB2312" w:hint="eastAsia"/>
              </w:rPr>
              <w:t>2</w:t>
            </w:r>
            <w:r>
              <w:rPr>
                <w:rFonts w:eastAsia="楷体_GB2312"/>
              </w:rPr>
              <w:t>013</w:t>
            </w:r>
            <w:r>
              <w:rPr>
                <w:rFonts w:eastAsia="楷体_GB2312" w:hint="eastAsia"/>
              </w:rPr>
              <w:t>年本科毕业后，一直在互联网行业从事研发工作，期间经历过</w:t>
            </w:r>
            <w:r>
              <w:rPr>
                <w:rFonts w:eastAsia="楷体_GB2312" w:hint="eastAsia"/>
              </w:rPr>
              <w:t>1</w:t>
            </w:r>
            <w:r>
              <w:rPr>
                <w:rFonts w:eastAsia="楷体_GB2312"/>
              </w:rPr>
              <w:t>0</w:t>
            </w:r>
            <w:r>
              <w:rPr>
                <w:rFonts w:eastAsia="楷体_GB2312" w:hint="eastAsia"/>
              </w:rPr>
              <w:t>多人的初创型公司，也经历过几千人的上市公司，积累了丰富的软件项目风险管理的相关经验。</w:t>
            </w:r>
          </w:p>
          <w:p w14:paraId="51A765A5" w14:textId="77777777" w:rsidR="0014192B" w:rsidRDefault="00000000">
            <w:pPr>
              <w:ind w:firstLineChars="200" w:firstLine="420"/>
              <w:rPr>
                <w:rFonts w:eastAsia="楷体_GB2312"/>
              </w:rPr>
            </w:pPr>
            <w:r>
              <w:rPr>
                <w:rFonts w:eastAsia="楷体_GB2312" w:hint="eastAsia"/>
              </w:rPr>
              <w:t>项目实践经验：在</w:t>
            </w:r>
            <w:r>
              <w:rPr>
                <w:rFonts w:eastAsia="楷体_GB2312" w:hint="eastAsia"/>
              </w:rPr>
              <w:t>B</w:t>
            </w:r>
            <w:r>
              <w:rPr>
                <w:rFonts w:eastAsia="楷体_GB2312" w:hint="eastAsia"/>
              </w:rPr>
              <w:t>公司担任研发人员的期间，有幸参与了多个软件项目的全周期管理，从需求分析、设计、编码、测试到上线运维，均有深入的参与。这些项目涉及不同规模、不同复杂度，包括企业内部管理系统、客户定制化软件以及云服务平台等。通过实际参与，我深刻理解了软件项目在开发过程中可能面临的各种风险，如技术风险、进度风险、成本风险等。</w:t>
            </w:r>
          </w:p>
          <w:p w14:paraId="1DF3495A" w14:textId="77777777" w:rsidR="0014192B" w:rsidRDefault="00000000">
            <w:pPr>
              <w:ind w:firstLineChars="200" w:firstLine="420"/>
              <w:rPr>
                <w:rFonts w:eastAsia="楷体_GB2312"/>
              </w:rPr>
            </w:pPr>
            <w:r>
              <w:rPr>
                <w:rFonts w:eastAsia="楷体_GB2312" w:hint="eastAsia"/>
              </w:rPr>
              <w:t>风险管理流程学习：在项目中，我积极学习并实践了公司的风险管理流程，包括风险识别、风险分析、风险应对和风险控制等环节。通过不断地总结与反思，我逐渐形成了自己的风险管理思路和方法，并在后续项目中不断完善。</w:t>
            </w:r>
          </w:p>
          <w:p w14:paraId="1951D671" w14:textId="77777777" w:rsidR="0014192B" w:rsidRDefault="00000000">
            <w:pPr>
              <w:ind w:firstLineChars="200" w:firstLine="420"/>
              <w:rPr>
                <w:rFonts w:eastAsia="楷体_GB2312"/>
              </w:rPr>
            </w:pPr>
            <w:r>
              <w:rPr>
                <w:rFonts w:eastAsia="楷体_GB2312" w:hint="eastAsia"/>
              </w:rPr>
              <w:t>跨学科知识学习：在</w:t>
            </w:r>
            <w:r>
              <w:rPr>
                <w:rFonts w:eastAsia="楷体_GB2312" w:hint="eastAsia"/>
              </w:rPr>
              <w:t>MBA</w:t>
            </w:r>
            <w:r>
              <w:rPr>
                <w:rFonts w:eastAsia="楷体_GB2312" w:hint="eastAsia"/>
              </w:rPr>
              <w:t>的学习过程中，我系统地学习了管理学、经济学、项目投资与管理等多学科知识，特别是项目管理相关的课程，为我深入研究软件项目风险管理提供了坚实的理论基础。</w:t>
            </w:r>
          </w:p>
          <w:p w14:paraId="739C713C" w14:textId="77777777" w:rsidR="0014192B" w:rsidRDefault="00000000">
            <w:pPr>
              <w:ind w:firstLineChars="200" w:firstLine="420"/>
              <w:rPr>
                <w:rFonts w:eastAsia="楷体_GB2312"/>
              </w:rPr>
            </w:pPr>
            <w:r>
              <w:rPr>
                <w:rFonts w:eastAsia="楷体_GB2312" w:hint="eastAsia"/>
              </w:rPr>
              <w:t>行业资讯与案例分析：我定期关注软件行业的最新动态，收集并分析了大量软件项目风险管理的案例，包括成功案例和失败案例，从中提炼出有价值的风险管理经验和教训。</w:t>
            </w:r>
          </w:p>
          <w:p w14:paraId="53B0EFE0" w14:textId="77777777" w:rsidR="0014192B" w:rsidRDefault="00000000">
            <w:pPr>
              <w:ind w:firstLineChars="200" w:firstLine="420"/>
              <w:rPr>
                <w:rFonts w:eastAsia="楷体_GB2312"/>
              </w:rPr>
            </w:pPr>
            <w:r>
              <w:rPr>
                <w:rFonts w:eastAsia="楷体_GB2312" w:hint="eastAsia"/>
              </w:rPr>
              <w:t>另外，去年读了软件项目风险管理相关的论文</w:t>
            </w:r>
            <w:r>
              <w:rPr>
                <w:rFonts w:eastAsia="楷体_GB2312"/>
              </w:rPr>
              <w:t>30</w:t>
            </w:r>
            <w:r>
              <w:rPr>
                <w:rFonts w:eastAsia="楷体_GB2312" w:hint="eastAsia"/>
              </w:rPr>
              <w:t>多篇，对软件项目风险管理有了初步的认识。</w:t>
            </w:r>
          </w:p>
        </w:tc>
      </w:tr>
    </w:tbl>
    <w:p w14:paraId="06665354" w14:textId="77777777" w:rsidR="0014192B" w:rsidRDefault="0014192B"/>
    <w:sectPr w:rsidR="0014192B">
      <w:pgSz w:w="11907" w:h="16840"/>
      <w:pgMar w:top="1134" w:right="851" w:bottom="1134" w:left="85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97020" w:date="2024-03-22T13:28:00Z" w:initials="9">
    <w:p w14:paraId="457E1509" w14:textId="77777777" w:rsidR="0014192B" w:rsidRDefault="00000000">
      <w:pPr>
        <w:pStyle w:val="a3"/>
      </w:pPr>
      <w:r>
        <w:rPr>
          <w:rFonts w:hint="eastAsia"/>
        </w:rPr>
        <w:t>目前太过简略，建议从资料室借阅往届开题报告写得比较好的进行参照，如果没有建议借阅成型的往届较好的论文参考撰写</w:t>
      </w:r>
    </w:p>
  </w:comment>
  <w:comment w:id="1" w:author="園" w:date="2024-05-11T07:10:00Z" w:initials="">
    <w:p w14:paraId="41595F2F" w14:textId="77777777" w:rsidR="0014192B" w:rsidRDefault="00000000">
      <w:pPr>
        <w:pStyle w:val="a3"/>
      </w:pPr>
      <w:r>
        <w:rPr>
          <w:rFonts w:hint="eastAsia"/>
        </w:rPr>
        <w:t>目前使用的是学院规定范例模板吗</w:t>
      </w:r>
    </w:p>
  </w:comment>
  <w:comment w:id="2" w:author="97020" w:date="2024-03-22T13:25:00Z" w:initials="9">
    <w:p w14:paraId="1D533BD9" w14:textId="77777777" w:rsidR="0014192B" w:rsidRDefault="00000000">
      <w:pPr>
        <w:pStyle w:val="a3"/>
      </w:pPr>
      <w:r>
        <w:rPr>
          <w:rFonts w:hint="eastAsia"/>
        </w:rPr>
        <w:t>先交代一下研究背景，再从理论意义与实践意义两个角度展开</w:t>
      </w:r>
    </w:p>
  </w:comment>
  <w:comment w:id="3" w:author="園" w:date="2024-05-11T07:12:00Z" w:initials="">
    <w:p w14:paraId="43662A24" w14:textId="77777777" w:rsidR="0014192B" w:rsidRDefault="00000000">
      <w:pPr>
        <w:pStyle w:val="a3"/>
      </w:pPr>
      <w:r>
        <w:rPr>
          <w:rFonts w:hint="eastAsia"/>
        </w:rPr>
        <w:t>理论意义不用首先其次最后，请参考以往优秀论文进行优化调整</w:t>
      </w:r>
    </w:p>
  </w:comment>
  <w:comment w:id="4" w:author="97020" w:date="2024-03-22T13:24:00Z" w:initials="9">
    <w:p w14:paraId="29177E2F" w14:textId="77777777" w:rsidR="0014192B" w:rsidRDefault="00000000">
      <w:pPr>
        <w:pStyle w:val="a3"/>
      </w:pPr>
      <w:r>
        <w:rPr>
          <w:rFonts w:hint="eastAsia"/>
        </w:rPr>
        <w:t>目前太过简略，并且不建议简单从国外、国内角度进行，而是从不同角度进行梳理，篇幅在</w:t>
      </w:r>
      <w:r>
        <w:rPr>
          <w:rFonts w:hint="eastAsia"/>
        </w:rPr>
        <w:t>3000</w:t>
      </w:r>
      <w:r>
        <w:rPr>
          <w:rFonts w:hint="eastAsia"/>
        </w:rPr>
        <w:t>字左右</w:t>
      </w:r>
    </w:p>
  </w:comment>
  <w:comment w:id="5" w:author="園" w:date="2024-05-11T07:14:00Z" w:initials="">
    <w:p w14:paraId="29F509C6" w14:textId="77777777" w:rsidR="0014192B" w:rsidRDefault="00000000">
      <w:pPr>
        <w:pStyle w:val="a3"/>
      </w:pPr>
      <w:r>
        <w:rPr>
          <w:rFonts w:hint="eastAsia"/>
        </w:rPr>
        <w:t>继续优化，看文献或参考往届论文都可以</w:t>
      </w:r>
    </w:p>
  </w:comment>
  <w:comment w:id="38" w:author="97020" w:date="2024-03-22T13:27:00Z" w:initials="9">
    <w:p w14:paraId="270E0F64" w14:textId="77777777" w:rsidR="0014192B" w:rsidRDefault="00000000">
      <w:pPr>
        <w:pStyle w:val="a3"/>
      </w:pPr>
      <w:r>
        <w:rPr>
          <w:rFonts w:hint="eastAsia"/>
        </w:rPr>
        <w:t>分目标过多，</w:t>
      </w:r>
      <w:r>
        <w:rPr>
          <w:rFonts w:hint="eastAsia"/>
        </w:rPr>
        <w:t>3</w:t>
      </w:r>
      <w:r>
        <w:rPr>
          <w:rFonts w:hint="eastAsia"/>
        </w:rPr>
        <w:t>个左右就可以了</w:t>
      </w:r>
    </w:p>
  </w:comment>
  <w:comment w:id="39" w:author="園" w:date="2024-05-11T07:15:00Z" w:initials="">
    <w:p w14:paraId="1AFD7A5D" w14:textId="77777777" w:rsidR="0014192B" w:rsidRDefault="00000000">
      <w:pPr>
        <w:pStyle w:val="a3"/>
      </w:pPr>
      <w:r>
        <w:annotationRef/>
      </w:r>
    </w:p>
  </w:comment>
  <w:comment w:id="40" w:author="園" w:date="2024-05-11T07:15:00Z" w:initials="">
    <w:p w14:paraId="0F836D25" w14:textId="77777777" w:rsidR="0014192B" w:rsidRDefault="00000000">
      <w:pPr>
        <w:pStyle w:val="a3"/>
      </w:pPr>
      <w:r>
        <w:rPr>
          <w:rFonts w:hint="eastAsia"/>
        </w:rPr>
        <w:t>结合你的文献综述看，这些内容有必要科普吗</w:t>
      </w:r>
    </w:p>
  </w:comment>
  <w:comment w:id="41" w:author="園" w:date="2024-05-11T07:16:00Z" w:initials="">
    <w:p w14:paraId="08C77F16" w14:textId="77777777" w:rsidR="0014192B" w:rsidRDefault="00000000">
      <w:pPr>
        <w:pStyle w:val="a3"/>
      </w:pPr>
      <w:r>
        <w:rPr>
          <w:rFonts w:hint="eastAsia"/>
        </w:rPr>
        <w:t>明显缺以大块，也是非常重要的，那就是原因分析</w:t>
      </w:r>
    </w:p>
  </w:comment>
  <w:comment w:id="42" w:author="97020" w:date="2024-03-22T13:30:00Z" w:initials="9">
    <w:p w14:paraId="5BAF0D24" w14:textId="77777777" w:rsidR="0014192B" w:rsidRDefault="00000000">
      <w:pPr>
        <w:pStyle w:val="a3"/>
      </w:pPr>
      <w:r>
        <w:rPr>
          <w:rFonts w:hint="eastAsia"/>
        </w:rPr>
        <w:t>逻辑路径需要参考梳理优化</w:t>
      </w:r>
    </w:p>
  </w:comment>
  <w:comment w:id="43" w:author="園" w:date="2024-05-11T07:17:00Z" w:initials="">
    <w:p w14:paraId="4FF55D57" w14:textId="77777777" w:rsidR="0014192B" w:rsidRDefault="00000000">
      <w:pPr>
        <w:pStyle w:val="a3"/>
      </w:pPr>
      <w:r>
        <w:rPr>
          <w:rFonts w:hint="eastAsia"/>
        </w:rPr>
        <w:t>继续优化，现在这个明显不行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7E1509" w15:done="0"/>
  <w15:commentEx w15:paraId="41595F2F" w15:done="0"/>
  <w15:commentEx w15:paraId="1D533BD9" w15:done="0"/>
  <w15:commentEx w15:paraId="43662A24" w15:done="0"/>
  <w15:commentEx w15:paraId="29177E2F" w15:done="0"/>
  <w15:commentEx w15:paraId="29F509C6" w15:done="0"/>
  <w15:commentEx w15:paraId="270E0F64" w15:done="0"/>
  <w15:commentEx w15:paraId="1AFD7A5D" w15:done="0"/>
  <w15:commentEx w15:paraId="0F836D25" w15:paraIdParent="1AFD7A5D" w15:done="0"/>
  <w15:commentEx w15:paraId="08C77F16" w15:done="0"/>
  <w15:commentEx w15:paraId="5BAF0D24" w15:done="0"/>
  <w15:commentEx w15:paraId="4FF55D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7E1509" w16cid:durableId="3BD45037"/>
  <w16cid:commentId w16cid:paraId="41595F2F" w16cid:durableId="5C5886BE"/>
  <w16cid:commentId w16cid:paraId="1D533BD9" w16cid:durableId="00784F1F"/>
  <w16cid:commentId w16cid:paraId="43662A24" w16cid:durableId="54AFC266"/>
  <w16cid:commentId w16cid:paraId="29177E2F" w16cid:durableId="062A54AF"/>
  <w16cid:commentId w16cid:paraId="29F509C6" w16cid:durableId="60F65829"/>
  <w16cid:commentId w16cid:paraId="270E0F64" w16cid:durableId="57623D07"/>
  <w16cid:commentId w16cid:paraId="1AFD7A5D" w16cid:durableId="14150F63"/>
  <w16cid:commentId w16cid:paraId="0F836D25" w16cid:durableId="4E2F8D05"/>
  <w16cid:commentId w16cid:paraId="08C77F16" w16cid:durableId="43BCEB40"/>
  <w16cid:commentId w16cid:paraId="5BAF0D24" w16cid:durableId="704AF842"/>
  <w16cid:commentId w16cid:paraId="4FF55D57" w16cid:durableId="7701BF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80000287" w:usb1="280F3C52" w:usb2="00000016" w:usb3="00000000" w:csb0="0004001F" w:csb1="00000000"/>
  </w:font>
  <w:font w:name="楷体_GB2312">
    <w:altName w:val="楷体"/>
    <w:panose1 w:val="020B0604020202020204"/>
    <w:charset w:val="86"/>
    <w:family w:val="modern"/>
    <w:pitch w:val="default"/>
    <w:sig w:usb0="00002A87" w:usb1="080E0000" w:usb2="00000010" w:usb3="00000000" w:csb0="0004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07953"/>
    <w:multiLevelType w:val="singleLevel"/>
    <w:tmpl w:val="13107953"/>
    <w:lvl w:ilvl="0">
      <w:start w:val="3"/>
      <w:numFmt w:val="japaneseCounting"/>
      <w:lvlText w:val="%1、"/>
      <w:lvlJc w:val="left"/>
      <w:pPr>
        <w:tabs>
          <w:tab w:val="left" w:pos="420"/>
        </w:tabs>
        <w:ind w:left="420" w:hanging="420"/>
      </w:pPr>
      <w:rPr>
        <w:rFonts w:hint="eastAsia"/>
      </w:rPr>
    </w:lvl>
  </w:abstractNum>
  <w:abstractNum w:abstractNumId="1" w15:restartNumberingAfterBreak="0">
    <w:nsid w:val="189531A5"/>
    <w:multiLevelType w:val="multilevel"/>
    <w:tmpl w:val="189531A5"/>
    <w:lvl w:ilvl="0">
      <w:start w:val="1"/>
      <w:numFmt w:val="decimal"/>
      <w:lvlText w:val="%1、"/>
      <w:lvlJc w:val="left"/>
      <w:pPr>
        <w:ind w:left="880" w:hanging="360"/>
      </w:pPr>
      <w:rPr>
        <w:rFonts w:hint="default"/>
      </w:rPr>
    </w:lvl>
    <w:lvl w:ilvl="1">
      <w:start w:val="1"/>
      <w:numFmt w:val="lowerLetter"/>
      <w:lvlText w:val="%2)"/>
      <w:lvlJc w:val="left"/>
      <w:pPr>
        <w:ind w:left="1400" w:hanging="440"/>
      </w:pPr>
    </w:lvl>
    <w:lvl w:ilvl="2">
      <w:start w:val="1"/>
      <w:numFmt w:val="lowerRoman"/>
      <w:lvlText w:val="%3."/>
      <w:lvlJc w:val="right"/>
      <w:pPr>
        <w:ind w:left="1840" w:hanging="440"/>
      </w:pPr>
    </w:lvl>
    <w:lvl w:ilvl="3">
      <w:start w:val="1"/>
      <w:numFmt w:val="decimal"/>
      <w:lvlText w:val="%4."/>
      <w:lvlJc w:val="left"/>
      <w:pPr>
        <w:ind w:left="2280" w:hanging="440"/>
      </w:pPr>
    </w:lvl>
    <w:lvl w:ilvl="4">
      <w:start w:val="1"/>
      <w:numFmt w:val="lowerLetter"/>
      <w:lvlText w:val="%5)"/>
      <w:lvlJc w:val="left"/>
      <w:pPr>
        <w:ind w:left="2720" w:hanging="440"/>
      </w:pPr>
    </w:lvl>
    <w:lvl w:ilvl="5">
      <w:start w:val="1"/>
      <w:numFmt w:val="lowerRoman"/>
      <w:lvlText w:val="%6."/>
      <w:lvlJc w:val="right"/>
      <w:pPr>
        <w:ind w:left="3160" w:hanging="440"/>
      </w:pPr>
    </w:lvl>
    <w:lvl w:ilvl="6">
      <w:start w:val="1"/>
      <w:numFmt w:val="decimal"/>
      <w:lvlText w:val="%7."/>
      <w:lvlJc w:val="left"/>
      <w:pPr>
        <w:ind w:left="3600" w:hanging="440"/>
      </w:pPr>
    </w:lvl>
    <w:lvl w:ilvl="7">
      <w:start w:val="1"/>
      <w:numFmt w:val="lowerLetter"/>
      <w:lvlText w:val="%8)"/>
      <w:lvlJc w:val="left"/>
      <w:pPr>
        <w:ind w:left="4040" w:hanging="440"/>
      </w:pPr>
    </w:lvl>
    <w:lvl w:ilvl="8">
      <w:start w:val="1"/>
      <w:numFmt w:val="lowerRoman"/>
      <w:lvlText w:val="%9."/>
      <w:lvlJc w:val="right"/>
      <w:pPr>
        <w:ind w:left="4480" w:hanging="440"/>
      </w:pPr>
    </w:lvl>
  </w:abstractNum>
  <w:abstractNum w:abstractNumId="2" w15:restartNumberingAfterBreak="0">
    <w:nsid w:val="30155194"/>
    <w:multiLevelType w:val="singleLevel"/>
    <w:tmpl w:val="30155194"/>
    <w:lvl w:ilvl="0">
      <w:start w:val="1"/>
      <w:numFmt w:val="none"/>
      <w:lvlText w:val="一、"/>
      <w:lvlJc w:val="left"/>
      <w:pPr>
        <w:tabs>
          <w:tab w:val="left" w:pos="420"/>
        </w:tabs>
        <w:ind w:left="420" w:hanging="420"/>
      </w:pPr>
      <w:rPr>
        <w:rFonts w:hint="eastAsia"/>
      </w:rPr>
    </w:lvl>
  </w:abstractNum>
  <w:abstractNum w:abstractNumId="3" w15:restartNumberingAfterBreak="0">
    <w:nsid w:val="35995BBB"/>
    <w:multiLevelType w:val="multilevel"/>
    <w:tmpl w:val="35995BBB"/>
    <w:lvl w:ilvl="0">
      <w:start w:val="1"/>
      <w:numFmt w:val="japaneseCounting"/>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 w15:restartNumberingAfterBreak="0">
    <w:nsid w:val="44C62730"/>
    <w:multiLevelType w:val="multilevel"/>
    <w:tmpl w:val="44C62730"/>
    <w:lvl w:ilvl="0">
      <w:start w:val="1"/>
      <w:numFmt w:val="decimal"/>
      <w:lvlText w:val="%1、"/>
      <w:lvlJc w:val="left"/>
      <w:pPr>
        <w:ind w:left="880" w:hanging="360"/>
      </w:pPr>
      <w:rPr>
        <w:rFonts w:hint="default"/>
      </w:rPr>
    </w:lvl>
    <w:lvl w:ilvl="1">
      <w:start w:val="1"/>
      <w:numFmt w:val="lowerLetter"/>
      <w:lvlText w:val="%2)"/>
      <w:lvlJc w:val="left"/>
      <w:pPr>
        <w:ind w:left="1400" w:hanging="440"/>
      </w:pPr>
    </w:lvl>
    <w:lvl w:ilvl="2">
      <w:start w:val="1"/>
      <w:numFmt w:val="lowerRoman"/>
      <w:lvlText w:val="%3."/>
      <w:lvlJc w:val="right"/>
      <w:pPr>
        <w:ind w:left="1840" w:hanging="440"/>
      </w:pPr>
    </w:lvl>
    <w:lvl w:ilvl="3">
      <w:start w:val="1"/>
      <w:numFmt w:val="decimal"/>
      <w:lvlText w:val="%4."/>
      <w:lvlJc w:val="left"/>
      <w:pPr>
        <w:ind w:left="2280" w:hanging="440"/>
      </w:pPr>
    </w:lvl>
    <w:lvl w:ilvl="4">
      <w:start w:val="1"/>
      <w:numFmt w:val="lowerLetter"/>
      <w:lvlText w:val="%5)"/>
      <w:lvlJc w:val="left"/>
      <w:pPr>
        <w:ind w:left="2720" w:hanging="440"/>
      </w:pPr>
    </w:lvl>
    <w:lvl w:ilvl="5">
      <w:start w:val="1"/>
      <w:numFmt w:val="lowerRoman"/>
      <w:lvlText w:val="%6."/>
      <w:lvlJc w:val="right"/>
      <w:pPr>
        <w:ind w:left="3160" w:hanging="440"/>
      </w:pPr>
    </w:lvl>
    <w:lvl w:ilvl="6">
      <w:start w:val="1"/>
      <w:numFmt w:val="decimal"/>
      <w:lvlText w:val="%7."/>
      <w:lvlJc w:val="left"/>
      <w:pPr>
        <w:ind w:left="3600" w:hanging="440"/>
      </w:pPr>
    </w:lvl>
    <w:lvl w:ilvl="7">
      <w:start w:val="1"/>
      <w:numFmt w:val="lowerLetter"/>
      <w:lvlText w:val="%8)"/>
      <w:lvlJc w:val="left"/>
      <w:pPr>
        <w:ind w:left="4040" w:hanging="440"/>
      </w:pPr>
    </w:lvl>
    <w:lvl w:ilvl="8">
      <w:start w:val="1"/>
      <w:numFmt w:val="lowerRoman"/>
      <w:lvlText w:val="%9."/>
      <w:lvlJc w:val="right"/>
      <w:pPr>
        <w:ind w:left="4480" w:hanging="440"/>
      </w:pPr>
    </w:lvl>
  </w:abstractNum>
  <w:abstractNum w:abstractNumId="5" w15:restartNumberingAfterBreak="0">
    <w:nsid w:val="4901758C"/>
    <w:multiLevelType w:val="singleLevel"/>
    <w:tmpl w:val="4901758C"/>
    <w:lvl w:ilvl="0">
      <w:start w:val="2"/>
      <w:numFmt w:val="japaneseCounting"/>
      <w:lvlText w:val="%1、"/>
      <w:lvlJc w:val="left"/>
      <w:pPr>
        <w:tabs>
          <w:tab w:val="left" w:pos="420"/>
        </w:tabs>
        <w:ind w:left="420" w:hanging="420"/>
      </w:pPr>
      <w:rPr>
        <w:rFonts w:hint="eastAsia"/>
      </w:rPr>
    </w:lvl>
  </w:abstractNum>
  <w:abstractNum w:abstractNumId="6" w15:restartNumberingAfterBreak="0">
    <w:nsid w:val="5F063D9F"/>
    <w:multiLevelType w:val="multilevel"/>
    <w:tmpl w:val="5F063D9F"/>
    <w:lvl w:ilvl="0">
      <w:start w:val="1"/>
      <w:numFmt w:val="decimal"/>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7" w15:restartNumberingAfterBreak="0">
    <w:nsid w:val="641D0070"/>
    <w:multiLevelType w:val="multilevel"/>
    <w:tmpl w:val="641D0070"/>
    <w:lvl w:ilvl="0">
      <w:start w:val="4"/>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732A6A6E"/>
    <w:multiLevelType w:val="multilevel"/>
    <w:tmpl w:val="732A6A6E"/>
    <w:lvl w:ilvl="0">
      <w:start w:val="1"/>
      <w:numFmt w:val="decimal"/>
      <w:suff w:val="space"/>
      <w:lvlText w:val="[%1]."/>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9" w15:restartNumberingAfterBreak="0">
    <w:nsid w:val="78A778C0"/>
    <w:multiLevelType w:val="multilevel"/>
    <w:tmpl w:val="78A778C0"/>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262691817">
    <w:abstractNumId w:val="2"/>
  </w:num>
  <w:num w:numId="2" w16cid:durableId="1035932856">
    <w:abstractNumId w:val="3"/>
  </w:num>
  <w:num w:numId="3" w16cid:durableId="1990401661">
    <w:abstractNumId w:val="4"/>
  </w:num>
  <w:num w:numId="4" w16cid:durableId="1913197950">
    <w:abstractNumId w:val="1"/>
  </w:num>
  <w:num w:numId="5" w16cid:durableId="1267228224">
    <w:abstractNumId w:val="8"/>
  </w:num>
  <w:num w:numId="6" w16cid:durableId="1119297232">
    <w:abstractNumId w:val="5"/>
  </w:num>
  <w:num w:numId="7" w16cid:durableId="1769931848">
    <w:abstractNumId w:val="9"/>
  </w:num>
  <w:num w:numId="8" w16cid:durableId="1423331068">
    <w:abstractNumId w:val="6"/>
  </w:num>
  <w:num w:numId="9" w16cid:durableId="1059287897">
    <w:abstractNumId w:val="7"/>
  </w:num>
  <w:num w:numId="10" w16cid:durableId="14427287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97020">
    <w15:presenceInfo w15:providerId="None" w15:userId="97020 [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hideSpellingErrors/>
  <w:hideGrammaticalErrors/>
  <w:proofState w:spelling="clean" w:grammar="clean"/>
  <w:defaultTabStop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Y0NTBiNmU0NzFlNjdjZTM1NWI4Yjc5OWNmZDUyMDcifQ=="/>
  </w:docVars>
  <w:rsids>
    <w:rsidRoot w:val="00AF68D7"/>
    <w:rsid w:val="00064AEC"/>
    <w:rsid w:val="0009206A"/>
    <w:rsid w:val="000B232F"/>
    <w:rsid w:val="000B2A7F"/>
    <w:rsid w:val="000B4721"/>
    <w:rsid w:val="000F72CC"/>
    <w:rsid w:val="0014192B"/>
    <w:rsid w:val="00173B45"/>
    <w:rsid w:val="001947C3"/>
    <w:rsid w:val="001B3163"/>
    <w:rsid w:val="001B3CE7"/>
    <w:rsid w:val="001C0807"/>
    <w:rsid w:val="001E4048"/>
    <w:rsid w:val="002425EC"/>
    <w:rsid w:val="00244E39"/>
    <w:rsid w:val="002458E0"/>
    <w:rsid w:val="00246108"/>
    <w:rsid w:val="00251EF8"/>
    <w:rsid w:val="00256A41"/>
    <w:rsid w:val="00270968"/>
    <w:rsid w:val="002D3376"/>
    <w:rsid w:val="002F2685"/>
    <w:rsid w:val="002F2F6B"/>
    <w:rsid w:val="0035267B"/>
    <w:rsid w:val="00353DE4"/>
    <w:rsid w:val="003730E0"/>
    <w:rsid w:val="003901FB"/>
    <w:rsid w:val="003A20FF"/>
    <w:rsid w:val="003A298B"/>
    <w:rsid w:val="003D74D4"/>
    <w:rsid w:val="00434C10"/>
    <w:rsid w:val="004632DB"/>
    <w:rsid w:val="00466955"/>
    <w:rsid w:val="00476310"/>
    <w:rsid w:val="00477EE4"/>
    <w:rsid w:val="00486954"/>
    <w:rsid w:val="004A3F7F"/>
    <w:rsid w:val="004F39B3"/>
    <w:rsid w:val="00503017"/>
    <w:rsid w:val="005260B8"/>
    <w:rsid w:val="00532758"/>
    <w:rsid w:val="0053704A"/>
    <w:rsid w:val="00572E7A"/>
    <w:rsid w:val="00580B56"/>
    <w:rsid w:val="0059058E"/>
    <w:rsid w:val="00596532"/>
    <w:rsid w:val="005B2A83"/>
    <w:rsid w:val="005D2EE5"/>
    <w:rsid w:val="006158A4"/>
    <w:rsid w:val="0064123C"/>
    <w:rsid w:val="00690903"/>
    <w:rsid w:val="006B1DDF"/>
    <w:rsid w:val="006E28B2"/>
    <w:rsid w:val="006F58B0"/>
    <w:rsid w:val="007309AF"/>
    <w:rsid w:val="0073670C"/>
    <w:rsid w:val="00763714"/>
    <w:rsid w:val="00781E87"/>
    <w:rsid w:val="007D1F83"/>
    <w:rsid w:val="007D5715"/>
    <w:rsid w:val="007E07E1"/>
    <w:rsid w:val="007F52FB"/>
    <w:rsid w:val="00804890"/>
    <w:rsid w:val="00810B2A"/>
    <w:rsid w:val="00815AE4"/>
    <w:rsid w:val="00815E0D"/>
    <w:rsid w:val="00826C29"/>
    <w:rsid w:val="0086169C"/>
    <w:rsid w:val="0088623F"/>
    <w:rsid w:val="008A331A"/>
    <w:rsid w:val="008B139E"/>
    <w:rsid w:val="008D0AB5"/>
    <w:rsid w:val="008E7CE6"/>
    <w:rsid w:val="00913A45"/>
    <w:rsid w:val="00916CBC"/>
    <w:rsid w:val="009355DC"/>
    <w:rsid w:val="00937614"/>
    <w:rsid w:val="009C40F2"/>
    <w:rsid w:val="009D1933"/>
    <w:rsid w:val="009F051C"/>
    <w:rsid w:val="00A205AB"/>
    <w:rsid w:val="00A23388"/>
    <w:rsid w:val="00A51030"/>
    <w:rsid w:val="00A54B94"/>
    <w:rsid w:val="00A61217"/>
    <w:rsid w:val="00A900A3"/>
    <w:rsid w:val="00A94D60"/>
    <w:rsid w:val="00A97C9E"/>
    <w:rsid w:val="00AA168F"/>
    <w:rsid w:val="00AA1A63"/>
    <w:rsid w:val="00AF68D7"/>
    <w:rsid w:val="00B14C47"/>
    <w:rsid w:val="00B20F95"/>
    <w:rsid w:val="00BA383B"/>
    <w:rsid w:val="00BD2677"/>
    <w:rsid w:val="00BF217F"/>
    <w:rsid w:val="00C10784"/>
    <w:rsid w:val="00C25A73"/>
    <w:rsid w:val="00C62767"/>
    <w:rsid w:val="00C66F20"/>
    <w:rsid w:val="00CC23A1"/>
    <w:rsid w:val="00CD46C3"/>
    <w:rsid w:val="00CE28F6"/>
    <w:rsid w:val="00D11769"/>
    <w:rsid w:val="00DA5B92"/>
    <w:rsid w:val="00DC0DFA"/>
    <w:rsid w:val="00DE002E"/>
    <w:rsid w:val="00DF0F7C"/>
    <w:rsid w:val="00E04C34"/>
    <w:rsid w:val="00E21E4D"/>
    <w:rsid w:val="00E70C22"/>
    <w:rsid w:val="00E72CF4"/>
    <w:rsid w:val="00EC7A58"/>
    <w:rsid w:val="00F72937"/>
    <w:rsid w:val="00F876E1"/>
    <w:rsid w:val="00F9688A"/>
    <w:rsid w:val="00FB279F"/>
    <w:rsid w:val="00FC65B9"/>
    <w:rsid w:val="131772A0"/>
    <w:rsid w:val="693A3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4D45AC8"/>
  <w15:docId w15:val="{BF84B4A5-CB56-D142-B278-11BA30A7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widowControl/>
      <w:spacing w:before="480" w:line="276" w:lineRule="auto"/>
      <w:jc w:val="left"/>
      <w:outlineLvl w:val="0"/>
    </w:pPr>
    <w:rPr>
      <w:rFonts w:asciiTheme="majorHAnsi" w:eastAsiaTheme="majorEastAsia" w:hAnsiTheme="majorHAnsi" w:cstheme="majorBidi"/>
      <w:b/>
      <w:bCs/>
      <w:color w:val="0F476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autoRedefine/>
    <w:uiPriority w:val="99"/>
    <w:semiHidden/>
    <w:unhideWhenUsed/>
    <w:qFormat/>
    <w:pPr>
      <w:jc w:val="left"/>
    </w:pPr>
  </w:style>
  <w:style w:type="paragraph" w:styleId="a4">
    <w:name w:val="endnote text"/>
    <w:basedOn w:val="a"/>
    <w:link w:val="a5"/>
    <w:autoRedefine/>
    <w:uiPriority w:val="99"/>
    <w:semiHidden/>
    <w:unhideWhenUsed/>
    <w:qFormat/>
    <w:pPr>
      <w:snapToGrid w:val="0"/>
      <w:jc w:val="left"/>
    </w:pPr>
  </w:style>
  <w:style w:type="paragraph" w:styleId="a6">
    <w:name w:val="footer"/>
    <w:basedOn w:val="a"/>
    <w:link w:val="a7"/>
    <w:autoRedefine/>
    <w:uiPriority w:val="99"/>
    <w:unhideWhenUsed/>
    <w:qFormat/>
    <w:pPr>
      <w:tabs>
        <w:tab w:val="center" w:pos="4153"/>
        <w:tab w:val="right" w:pos="8306"/>
      </w:tabs>
      <w:snapToGrid w:val="0"/>
      <w:jc w:val="left"/>
    </w:pPr>
    <w:rPr>
      <w:sz w:val="18"/>
      <w:szCs w:val="18"/>
    </w:rPr>
  </w:style>
  <w:style w:type="paragraph" w:styleId="a8">
    <w:name w:val="header"/>
    <w:basedOn w:val="a"/>
    <w:link w:val="a9"/>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footnote text"/>
    <w:basedOn w:val="a"/>
    <w:link w:val="ab"/>
    <w:uiPriority w:val="99"/>
    <w:semiHidden/>
    <w:unhideWhenUsed/>
    <w:pPr>
      <w:snapToGrid w:val="0"/>
      <w:jc w:val="left"/>
    </w:pPr>
    <w:rPr>
      <w:sz w:val="18"/>
      <w:szCs w:val="18"/>
    </w:rPr>
  </w:style>
  <w:style w:type="paragraph" w:styleId="ac">
    <w:name w:val="Normal (Web)"/>
    <w:basedOn w:val="a"/>
    <w:uiPriority w:val="99"/>
    <w:semiHidden/>
    <w:unhideWhenUsed/>
    <w:qFormat/>
    <w:pPr>
      <w:widowControl/>
      <w:spacing w:before="100" w:beforeAutospacing="1" w:after="100" w:afterAutospacing="1"/>
      <w:jc w:val="left"/>
    </w:pPr>
    <w:rPr>
      <w:rFonts w:ascii="宋体" w:hAnsi="宋体" w:cs="宋体"/>
      <w:kern w:val="0"/>
      <w:sz w:val="24"/>
      <w:szCs w:val="24"/>
    </w:rPr>
  </w:style>
  <w:style w:type="character" w:styleId="ad">
    <w:name w:val="endnote reference"/>
    <w:basedOn w:val="a0"/>
    <w:autoRedefine/>
    <w:uiPriority w:val="99"/>
    <w:semiHidden/>
    <w:unhideWhenUsed/>
    <w:qFormat/>
    <w:rPr>
      <w:vertAlign w:val="superscript"/>
    </w:rPr>
  </w:style>
  <w:style w:type="character" w:styleId="ae">
    <w:name w:val="annotation reference"/>
    <w:basedOn w:val="a0"/>
    <w:autoRedefine/>
    <w:uiPriority w:val="99"/>
    <w:semiHidden/>
    <w:unhideWhenUsed/>
    <w:rPr>
      <w:sz w:val="21"/>
      <w:szCs w:val="21"/>
    </w:rPr>
  </w:style>
  <w:style w:type="character" w:styleId="af">
    <w:name w:val="footnote reference"/>
    <w:basedOn w:val="a0"/>
    <w:autoRedefine/>
    <w:uiPriority w:val="99"/>
    <w:semiHidden/>
    <w:unhideWhenUsed/>
    <w:qFormat/>
    <w:rPr>
      <w:vertAlign w:val="superscript"/>
    </w:rPr>
  </w:style>
  <w:style w:type="character" w:customStyle="1" w:styleId="a9">
    <w:name w:val="页眉 字符"/>
    <w:link w:val="a8"/>
    <w:autoRedefine/>
    <w:uiPriority w:val="99"/>
    <w:qFormat/>
    <w:rPr>
      <w:kern w:val="2"/>
      <w:sz w:val="18"/>
      <w:szCs w:val="18"/>
    </w:rPr>
  </w:style>
  <w:style w:type="character" w:customStyle="1" w:styleId="a7">
    <w:name w:val="页脚 字符"/>
    <w:link w:val="a6"/>
    <w:autoRedefine/>
    <w:uiPriority w:val="99"/>
    <w:qFormat/>
    <w:rPr>
      <w:kern w:val="2"/>
      <w:sz w:val="18"/>
      <w:szCs w:val="18"/>
    </w:rPr>
  </w:style>
  <w:style w:type="paragraph" w:styleId="af0">
    <w:name w:val="List Paragraph"/>
    <w:basedOn w:val="a"/>
    <w:uiPriority w:val="99"/>
    <w:unhideWhenUsed/>
    <w:pPr>
      <w:ind w:firstLineChars="200" w:firstLine="420"/>
    </w:pPr>
  </w:style>
  <w:style w:type="character" w:customStyle="1" w:styleId="ab">
    <w:name w:val="脚注文本 字符"/>
    <w:basedOn w:val="a0"/>
    <w:link w:val="aa"/>
    <w:autoRedefine/>
    <w:uiPriority w:val="99"/>
    <w:semiHidden/>
    <w:qFormat/>
    <w:rPr>
      <w:kern w:val="2"/>
      <w:sz w:val="18"/>
      <w:szCs w:val="18"/>
    </w:rPr>
  </w:style>
  <w:style w:type="character" w:customStyle="1" w:styleId="a5">
    <w:name w:val="尾注文本 字符"/>
    <w:basedOn w:val="a0"/>
    <w:link w:val="a4"/>
    <w:uiPriority w:val="99"/>
    <w:semiHidden/>
    <w:rPr>
      <w:kern w:val="2"/>
      <w:sz w:val="21"/>
    </w:rPr>
  </w:style>
  <w:style w:type="character" w:customStyle="1" w:styleId="10">
    <w:name w:val="标题 1 字符"/>
    <w:basedOn w:val="a0"/>
    <w:link w:val="1"/>
    <w:uiPriority w:val="9"/>
    <w:rPr>
      <w:rFonts w:asciiTheme="majorHAnsi" w:eastAsiaTheme="majorEastAsia" w:hAnsiTheme="majorHAnsi" w:cstheme="majorBidi"/>
      <w:b/>
      <w:bCs/>
      <w:color w:val="0F476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9AE8D-7AD8-6A4E-AB68-7E45BEFB8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8</Pages>
  <Words>1723</Words>
  <Characters>9824</Characters>
  <Application>Microsoft Office Word</Application>
  <DocSecurity>0</DocSecurity>
  <Lines>81</Lines>
  <Paragraphs>23</Paragraphs>
  <ScaleCrop>false</ScaleCrop>
  <Company>a</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中国农业大学</dc:title>
  <dc:creator>zq</dc:creator>
  <cp:lastModifiedBy>Microsoft Office User</cp:lastModifiedBy>
  <cp:revision>28</cp:revision>
  <cp:lastPrinted>2002-09-02T03:33:00Z</cp:lastPrinted>
  <dcterms:created xsi:type="dcterms:W3CDTF">2024-03-22T07:26:00Z</dcterms:created>
  <dcterms:modified xsi:type="dcterms:W3CDTF">2024-05-25T13:01:00Z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4648469CBAAF475B9925C1F7826AA675_12</vt:lpwstr>
  </property>
</Properties>
</file>