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2C5" w:rsidRPr="001C62C5" w:rsidRDefault="001C62C5" w:rsidP="001C62C5">
      <w:pPr>
        <w:widowControl/>
        <w:pBdr>
          <w:bottom w:val="single" w:sz="6" w:space="4" w:color="EAECEF"/>
        </w:pBdr>
        <w:shd w:val="clear" w:color="auto" w:fill="FFFFFF"/>
        <w:spacing w:before="100" w:beforeAutospacing="1" w:after="240"/>
        <w:jc w:val="left"/>
        <w:outlineLvl w:val="0"/>
        <w:rPr>
          <w:rFonts w:ascii="Segoe UI" w:eastAsia="宋体" w:hAnsi="Segoe UI" w:cs="Segoe UI"/>
          <w:b/>
          <w:bCs/>
          <w:color w:val="24292E"/>
          <w:kern w:val="36"/>
          <w:sz w:val="48"/>
          <w:szCs w:val="48"/>
        </w:rPr>
      </w:pPr>
      <w:r w:rsidRPr="001C62C5">
        <w:rPr>
          <w:rFonts w:ascii="Segoe UI" w:eastAsia="宋体" w:hAnsi="Segoe UI" w:cs="Segoe UI"/>
          <w:b/>
          <w:bCs/>
          <w:color w:val="24292E"/>
          <w:kern w:val="36"/>
          <w:sz w:val="48"/>
          <w:szCs w:val="48"/>
        </w:rPr>
        <w:t>个性化的时尚推荐和生成</w:t>
      </w:r>
    </w:p>
    <w:p w:rsidR="003B0DB0" w:rsidRDefault="001C62C5">
      <w:r>
        <w:rPr>
          <w:noProof/>
        </w:rPr>
        <w:drawing>
          <wp:inline distT="0" distB="0" distL="0" distR="0" wp14:anchorId="50E2798A" wp14:editId="7DD159E2">
            <wp:extent cx="5274310" cy="4212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12590"/>
                    </a:xfrm>
                    <a:prstGeom prst="rect">
                      <a:avLst/>
                    </a:prstGeom>
                  </pic:spPr>
                </pic:pic>
              </a:graphicData>
            </a:graphic>
          </wp:inline>
        </w:drawing>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这是本文的</w:t>
      </w:r>
      <w:proofErr w:type="spellStart"/>
      <w:r>
        <w:rPr>
          <w:rFonts w:ascii="Segoe UI" w:hAnsi="Segoe UI" w:cs="Segoe UI"/>
          <w:color w:val="24292E"/>
        </w:rPr>
        <w:t>TensorFlow</w:t>
      </w:r>
      <w:proofErr w:type="spellEnd"/>
      <w:r>
        <w:rPr>
          <w:rFonts w:ascii="Segoe UI" w:hAnsi="Segoe UI" w:cs="Segoe UI"/>
          <w:color w:val="24292E"/>
        </w:rPr>
        <w:t>实现：</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王成成，陈芳，赵兆文，朱利安麦卢利。</w:t>
      </w:r>
      <w:hyperlink r:id="rId6" w:history="1">
        <w:r>
          <w:rPr>
            <w:rStyle w:val="a5"/>
            <w:rFonts w:ascii="Segoe UI" w:hAnsi="Segoe UI" w:cs="Segoe UI"/>
            <w:i/>
            <w:iCs/>
            <w:color w:val="0366D6"/>
          </w:rPr>
          <w:t>使用生成图像模型进行视觉感知时尚推荐和设计。</w:t>
        </w:r>
      </w:hyperlink>
      <w:r>
        <w:rPr>
          <w:rFonts w:ascii="Segoe UI" w:hAnsi="Segoe UI" w:cs="Segoe UI"/>
          <w:color w:val="24292E"/>
        </w:rPr>
        <w:t>在</w:t>
      </w:r>
      <w:r>
        <w:rPr>
          <w:rFonts w:ascii="Segoe UI" w:hAnsi="Segoe UI" w:cs="Segoe UI"/>
          <w:color w:val="24292E"/>
        </w:rPr>
        <w:t>IEEE</w:t>
      </w:r>
      <w:r>
        <w:rPr>
          <w:rFonts w:ascii="Segoe UI" w:hAnsi="Segoe UI" w:cs="Segoe UI"/>
          <w:color w:val="24292E"/>
        </w:rPr>
        <w:t>国际数据挖掘会议论文集（</w:t>
      </w:r>
      <w:r>
        <w:rPr>
          <w:rFonts w:ascii="Segoe UI" w:hAnsi="Segoe UI" w:cs="Segoe UI"/>
          <w:color w:val="24292E"/>
        </w:rPr>
        <w:t>ICDM'17</w:t>
      </w:r>
      <w:r>
        <w:rPr>
          <w:rFonts w:ascii="Segoe UI" w:hAnsi="Segoe UI" w:cs="Segoe UI"/>
          <w:color w:val="24292E"/>
        </w:rPr>
        <w:t>）</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如果您使用代码或数据集，请引用我们的论文。</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我们在框架中提供了三个模块：</w:t>
      </w:r>
    </w:p>
    <w:p w:rsidR="001C62C5" w:rsidRDefault="001C62C5" w:rsidP="001C62C5">
      <w:pPr>
        <w:widowControl/>
        <w:numPr>
          <w:ilvl w:val="0"/>
          <w:numId w:val="1"/>
        </w:numPr>
        <w:shd w:val="clear" w:color="auto" w:fill="FFFFFF"/>
        <w:spacing w:before="100" w:beforeAutospacing="1" w:after="100" w:afterAutospacing="1"/>
        <w:jc w:val="left"/>
        <w:rPr>
          <w:rFonts w:ascii="Segoe UI" w:hAnsi="Segoe UI" w:cs="Segoe UI"/>
          <w:color w:val="24292E"/>
        </w:rPr>
      </w:pPr>
      <w:r>
        <w:rPr>
          <w:rStyle w:val="a6"/>
          <w:rFonts w:ascii="Segoe UI" w:hAnsi="Segoe UI" w:cs="Segoe UI"/>
          <w:color w:val="24292E"/>
        </w:rPr>
        <w:t>深度视觉感知贝叶斯个性化排名（</w:t>
      </w:r>
      <w:r>
        <w:rPr>
          <w:rStyle w:val="a6"/>
          <w:rFonts w:ascii="Segoe UI" w:hAnsi="Segoe UI" w:cs="Segoe UI"/>
          <w:color w:val="24292E"/>
        </w:rPr>
        <w:t>DVBPR</w:t>
      </w:r>
      <w:r>
        <w:rPr>
          <w:rStyle w:val="a6"/>
          <w:rFonts w:ascii="Segoe UI" w:hAnsi="Segoe UI" w:cs="Segoe UI"/>
          <w:color w:val="24292E"/>
        </w:rPr>
        <w:t>）：</w:t>
      </w:r>
      <w:r>
        <w:rPr>
          <w:rFonts w:ascii="Segoe UI" w:hAnsi="Segoe UI" w:cs="Segoe UI"/>
          <w:color w:val="24292E"/>
        </w:rPr>
        <w:t>共同学习用户潜在因素并从时间推荐的隐式反馈中提取任务引导的视觉特征。</w:t>
      </w:r>
    </w:p>
    <w:p w:rsidR="001C62C5" w:rsidRDefault="001C62C5" w:rsidP="001C62C5">
      <w:pPr>
        <w:widowControl/>
        <w:numPr>
          <w:ilvl w:val="0"/>
          <w:numId w:val="1"/>
        </w:numPr>
        <w:shd w:val="clear" w:color="auto" w:fill="FFFFFF"/>
        <w:spacing w:before="60" w:after="100" w:afterAutospacing="1"/>
        <w:jc w:val="left"/>
        <w:rPr>
          <w:rFonts w:ascii="Segoe UI" w:hAnsi="Segoe UI" w:cs="Segoe UI"/>
          <w:color w:val="24292E"/>
        </w:rPr>
      </w:pPr>
      <w:r>
        <w:rPr>
          <w:rStyle w:val="a6"/>
          <w:rFonts w:ascii="Segoe UI" w:hAnsi="Segoe UI" w:cs="Segoe UI"/>
          <w:color w:val="24292E"/>
        </w:rPr>
        <w:t>GAN</w:t>
      </w:r>
      <w:r>
        <w:rPr>
          <w:rStyle w:val="a6"/>
          <w:rFonts w:ascii="Segoe UI" w:hAnsi="Segoe UI" w:cs="Segoe UI"/>
          <w:color w:val="24292E"/>
        </w:rPr>
        <w:t>：</w:t>
      </w:r>
      <w:r>
        <w:rPr>
          <w:rFonts w:ascii="Segoe UI" w:hAnsi="Segoe UI" w:cs="Segoe UI"/>
          <w:color w:val="24292E"/>
        </w:rPr>
        <w:t>时尚生成的条件生成对抗网络。</w:t>
      </w:r>
    </w:p>
    <w:p w:rsidR="001C62C5" w:rsidRDefault="001C62C5" w:rsidP="001C62C5">
      <w:pPr>
        <w:widowControl/>
        <w:numPr>
          <w:ilvl w:val="0"/>
          <w:numId w:val="1"/>
        </w:numPr>
        <w:shd w:val="clear" w:color="auto" w:fill="FFFFFF"/>
        <w:spacing w:before="60" w:after="100" w:afterAutospacing="1"/>
        <w:jc w:val="left"/>
        <w:rPr>
          <w:rFonts w:ascii="Segoe UI" w:hAnsi="Segoe UI" w:cs="Segoe UI"/>
          <w:color w:val="24292E"/>
        </w:rPr>
      </w:pPr>
      <w:r>
        <w:rPr>
          <w:rStyle w:val="a6"/>
          <w:rFonts w:ascii="Segoe UI" w:hAnsi="Segoe UI" w:cs="Segoe UI"/>
          <w:color w:val="24292E"/>
        </w:rPr>
        <w:t>偏好最大化：</w:t>
      </w:r>
      <w:r>
        <w:rPr>
          <w:rFonts w:ascii="Segoe UI" w:hAnsi="Segoe UI" w:cs="Segoe UI"/>
          <w:color w:val="24292E"/>
        </w:rPr>
        <w:t>调整生成的图像，更好地匹配用户的个人品味（个性化时尚设计）。</w:t>
      </w:r>
    </w:p>
    <w:p w:rsidR="001C62C5" w:rsidRDefault="001C62C5" w:rsidP="001C62C5">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环境</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该代码在</w:t>
      </w:r>
      <w:r>
        <w:rPr>
          <w:rFonts w:ascii="Segoe UI" w:hAnsi="Segoe UI" w:cs="Segoe UI"/>
          <w:color w:val="24292E"/>
        </w:rPr>
        <w:t>Linux</w:t>
      </w:r>
      <w:r>
        <w:rPr>
          <w:rFonts w:ascii="Segoe UI" w:hAnsi="Segoe UI" w:cs="Segoe UI"/>
          <w:color w:val="24292E"/>
        </w:rPr>
        <w:t>桌面下使用单个</w:t>
      </w:r>
      <w:r>
        <w:rPr>
          <w:rFonts w:ascii="Segoe UI" w:hAnsi="Segoe UI" w:cs="Segoe UI"/>
          <w:color w:val="24292E"/>
        </w:rPr>
        <w:t xml:space="preserve">GTX-1080 </w:t>
      </w:r>
      <w:proofErr w:type="spellStart"/>
      <w:r>
        <w:rPr>
          <w:rFonts w:ascii="Segoe UI" w:hAnsi="Segoe UI" w:cs="Segoe UI"/>
          <w:color w:val="24292E"/>
        </w:rPr>
        <w:t>Ti</w:t>
      </w:r>
      <w:proofErr w:type="spellEnd"/>
      <w:r>
        <w:rPr>
          <w:rFonts w:ascii="Segoe UI" w:hAnsi="Segoe UI" w:cs="Segoe UI"/>
          <w:color w:val="24292E"/>
        </w:rPr>
        <w:t xml:space="preserve"> GPU</w:t>
      </w:r>
      <w:r>
        <w:rPr>
          <w:rFonts w:ascii="Segoe UI" w:hAnsi="Segoe UI" w:cs="Segoe UI"/>
          <w:color w:val="24292E"/>
        </w:rPr>
        <w:t>进行测试。</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要求：</w:t>
      </w:r>
    </w:p>
    <w:p w:rsidR="001C62C5" w:rsidRDefault="001C62C5" w:rsidP="001C62C5">
      <w:pPr>
        <w:widowControl/>
        <w:numPr>
          <w:ilvl w:val="0"/>
          <w:numId w:val="2"/>
        </w:numPr>
        <w:shd w:val="clear" w:color="auto" w:fill="FFFFFF"/>
        <w:spacing w:before="100" w:beforeAutospacing="1" w:after="100" w:afterAutospacing="1"/>
        <w:jc w:val="left"/>
        <w:rPr>
          <w:rFonts w:ascii="Segoe UI" w:hAnsi="Segoe UI" w:cs="Segoe UI"/>
          <w:color w:val="24292E"/>
        </w:rPr>
      </w:pPr>
      <w:proofErr w:type="spellStart"/>
      <w:r>
        <w:rPr>
          <w:rFonts w:ascii="Segoe UI" w:hAnsi="Segoe UI" w:cs="Segoe UI"/>
          <w:color w:val="24292E"/>
        </w:rPr>
        <w:t>TensorFlow</w:t>
      </w:r>
      <w:proofErr w:type="spellEnd"/>
      <w:r>
        <w:rPr>
          <w:rFonts w:ascii="Segoe UI" w:hAnsi="Segoe UI" w:cs="Segoe UI"/>
          <w:color w:val="24292E"/>
        </w:rPr>
        <w:t xml:space="preserve"> 1.3</w:t>
      </w:r>
    </w:p>
    <w:p w:rsidR="001C62C5" w:rsidRDefault="001C62C5" w:rsidP="001C62C5">
      <w:pPr>
        <w:widowControl/>
        <w:numPr>
          <w:ilvl w:val="0"/>
          <w:numId w:val="2"/>
        </w:numPr>
        <w:shd w:val="clear" w:color="auto" w:fill="FFFFFF"/>
        <w:spacing w:before="60" w:after="100" w:afterAutospacing="1"/>
        <w:jc w:val="left"/>
        <w:rPr>
          <w:rFonts w:ascii="Segoe UI" w:hAnsi="Segoe UI" w:cs="Segoe UI"/>
          <w:color w:val="24292E"/>
        </w:rPr>
      </w:pPr>
      <w:proofErr w:type="spellStart"/>
      <w:r>
        <w:rPr>
          <w:rFonts w:ascii="Segoe UI" w:hAnsi="Segoe UI" w:cs="Segoe UI"/>
          <w:color w:val="24292E"/>
        </w:rPr>
        <w:t>NumPy</w:t>
      </w:r>
      <w:proofErr w:type="spellEnd"/>
      <w:r>
        <w:rPr>
          <w:rFonts w:ascii="Segoe UI" w:hAnsi="Segoe UI" w:cs="Segoe UI"/>
          <w:color w:val="24292E"/>
        </w:rPr>
        <w:t>的</w:t>
      </w:r>
    </w:p>
    <w:p w:rsidR="001C62C5" w:rsidRDefault="001C62C5" w:rsidP="001C62C5">
      <w:pPr>
        <w:widowControl/>
        <w:numPr>
          <w:ilvl w:val="0"/>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t>PIL</w:t>
      </w:r>
    </w:p>
    <w:p w:rsidR="001C62C5" w:rsidRDefault="001C62C5" w:rsidP="001C62C5">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数据集</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四个时尚数据集：</w:t>
      </w:r>
    </w:p>
    <w:p w:rsidR="001C62C5" w:rsidRDefault="001C62C5" w:rsidP="001C62C5">
      <w:pPr>
        <w:widowControl/>
        <w:numPr>
          <w:ilvl w:val="0"/>
          <w:numId w:val="3"/>
        </w:numPr>
        <w:shd w:val="clear" w:color="auto" w:fill="FFFFFF"/>
        <w:spacing w:before="100" w:beforeAutospacing="1" w:after="100" w:afterAutospacing="1"/>
        <w:jc w:val="left"/>
        <w:rPr>
          <w:rFonts w:ascii="Segoe UI" w:hAnsi="Segoe UI" w:cs="Segoe UI"/>
          <w:color w:val="24292E"/>
        </w:rPr>
      </w:pPr>
      <w:proofErr w:type="spellStart"/>
      <w:r>
        <w:rPr>
          <w:rStyle w:val="a4"/>
          <w:rFonts w:ascii="Segoe UI" w:hAnsi="Segoe UI" w:cs="Segoe UI"/>
          <w:color w:val="24292E"/>
        </w:rPr>
        <w:t>AmazonFashion</w:t>
      </w:r>
      <w:proofErr w:type="spellEnd"/>
      <w:r>
        <w:rPr>
          <w:rStyle w:val="a4"/>
          <w:rFonts w:ascii="Segoe UI" w:hAnsi="Segoe UI" w:cs="Segoe UI"/>
          <w:color w:val="24292E"/>
        </w:rPr>
        <w:t>（</w:t>
      </w:r>
      <w:r>
        <w:rPr>
          <w:rStyle w:val="a4"/>
          <w:rFonts w:ascii="Segoe UI" w:hAnsi="Segoe UI" w:cs="Segoe UI"/>
          <w:color w:val="24292E"/>
        </w:rPr>
        <w:t>3.3GB</w:t>
      </w:r>
      <w:r>
        <w:rPr>
          <w:rStyle w:val="a4"/>
          <w:rFonts w:ascii="Segoe UI" w:hAnsi="Segoe UI" w:cs="Segoe UI"/>
          <w:color w:val="24292E"/>
        </w:rPr>
        <w:t>）</w:t>
      </w:r>
      <w:r>
        <w:rPr>
          <w:rFonts w:ascii="Segoe UI" w:hAnsi="Segoe UI" w:cs="Segoe UI"/>
          <w:color w:val="24292E"/>
        </w:rPr>
        <w:t>：</w:t>
      </w:r>
      <w:r>
        <w:rPr>
          <w:rFonts w:ascii="Segoe UI" w:hAnsi="Segoe UI" w:cs="Segoe UI"/>
          <w:color w:val="24292E"/>
        </w:rPr>
        <w:t>64K</w:t>
      </w:r>
      <w:r>
        <w:rPr>
          <w:rFonts w:ascii="Segoe UI" w:hAnsi="Segoe UI" w:cs="Segoe UI"/>
          <w:color w:val="24292E"/>
        </w:rPr>
        <w:t>用户，</w:t>
      </w:r>
      <w:r>
        <w:rPr>
          <w:rFonts w:ascii="Segoe UI" w:hAnsi="Segoe UI" w:cs="Segoe UI"/>
          <w:color w:val="24292E"/>
        </w:rPr>
        <w:t>234K</w:t>
      </w:r>
      <w:r>
        <w:rPr>
          <w:rFonts w:ascii="Segoe UI" w:hAnsi="Segoe UI" w:cs="Segoe UI"/>
          <w:color w:val="24292E"/>
        </w:rPr>
        <w:t>图像，</w:t>
      </w:r>
      <w:r>
        <w:rPr>
          <w:rFonts w:ascii="Segoe UI" w:hAnsi="Segoe UI" w:cs="Segoe UI"/>
          <w:color w:val="24292E"/>
        </w:rPr>
        <w:t>0.5M</w:t>
      </w:r>
      <w:r>
        <w:rPr>
          <w:rFonts w:ascii="Segoe UI" w:hAnsi="Segoe UI" w:cs="Segoe UI"/>
          <w:color w:val="24292E"/>
        </w:rPr>
        <w:t>动作</w:t>
      </w:r>
    </w:p>
    <w:p w:rsidR="001C62C5" w:rsidRDefault="001C62C5" w:rsidP="001C62C5">
      <w:pPr>
        <w:widowControl/>
        <w:numPr>
          <w:ilvl w:val="0"/>
          <w:numId w:val="3"/>
        </w:numPr>
        <w:shd w:val="clear" w:color="auto" w:fill="FFFFFF"/>
        <w:spacing w:before="60" w:after="100" w:afterAutospacing="1"/>
        <w:jc w:val="left"/>
        <w:rPr>
          <w:rFonts w:ascii="Segoe UI" w:hAnsi="Segoe UI" w:cs="Segoe UI"/>
          <w:color w:val="24292E"/>
        </w:rPr>
      </w:pPr>
      <w:proofErr w:type="spellStart"/>
      <w:r>
        <w:rPr>
          <w:rStyle w:val="a4"/>
          <w:rFonts w:ascii="Segoe UI" w:hAnsi="Segoe UI" w:cs="Segoe UI"/>
          <w:color w:val="24292E"/>
        </w:rPr>
        <w:t>AmazonWomen</w:t>
      </w:r>
      <w:proofErr w:type="spellEnd"/>
      <w:r>
        <w:rPr>
          <w:rStyle w:val="a4"/>
          <w:rFonts w:ascii="Segoe UI" w:hAnsi="Segoe UI" w:cs="Segoe UI"/>
          <w:color w:val="24292E"/>
        </w:rPr>
        <w:t>（</w:t>
      </w:r>
      <w:r>
        <w:rPr>
          <w:rStyle w:val="a4"/>
          <w:rFonts w:ascii="Segoe UI" w:hAnsi="Segoe UI" w:cs="Segoe UI"/>
          <w:color w:val="24292E"/>
        </w:rPr>
        <w:t>6.2GB</w:t>
      </w:r>
      <w:r>
        <w:rPr>
          <w:rStyle w:val="a4"/>
          <w:rFonts w:ascii="Segoe UI" w:hAnsi="Segoe UI" w:cs="Segoe UI"/>
          <w:color w:val="24292E"/>
        </w:rPr>
        <w:t>）</w:t>
      </w:r>
      <w:r>
        <w:rPr>
          <w:rFonts w:ascii="Segoe UI" w:hAnsi="Segoe UI" w:cs="Segoe UI"/>
          <w:color w:val="24292E"/>
        </w:rPr>
        <w:t>：</w:t>
      </w:r>
      <w:r>
        <w:rPr>
          <w:rFonts w:ascii="Segoe UI" w:hAnsi="Segoe UI" w:cs="Segoe UI"/>
          <w:color w:val="24292E"/>
        </w:rPr>
        <w:t>97K</w:t>
      </w:r>
      <w:r>
        <w:rPr>
          <w:rFonts w:ascii="Segoe UI" w:hAnsi="Segoe UI" w:cs="Segoe UI"/>
          <w:color w:val="24292E"/>
        </w:rPr>
        <w:t>用户，</w:t>
      </w:r>
      <w:r>
        <w:rPr>
          <w:rFonts w:ascii="Segoe UI" w:hAnsi="Segoe UI" w:cs="Segoe UI"/>
          <w:color w:val="24292E"/>
        </w:rPr>
        <w:t>347K</w:t>
      </w:r>
      <w:r>
        <w:rPr>
          <w:rFonts w:ascii="Segoe UI" w:hAnsi="Segoe UI" w:cs="Segoe UI"/>
          <w:color w:val="24292E"/>
        </w:rPr>
        <w:t>图像，</w:t>
      </w:r>
      <w:r>
        <w:rPr>
          <w:rFonts w:ascii="Segoe UI" w:hAnsi="Segoe UI" w:cs="Segoe UI"/>
          <w:color w:val="24292E"/>
        </w:rPr>
        <w:t>0.8M</w:t>
      </w:r>
      <w:r>
        <w:rPr>
          <w:rFonts w:ascii="Segoe UI" w:hAnsi="Segoe UI" w:cs="Segoe UI"/>
          <w:color w:val="24292E"/>
        </w:rPr>
        <w:t>动作</w:t>
      </w:r>
    </w:p>
    <w:p w:rsidR="001C62C5" w:rsidRDefault="001C62C5" w:rsidP="001C62C5">
      <w:pPr>
        <w:widowControl/>
        <w:numPr>
          <w:ilvl w:val="0"/>
          <w:numId w:val="3"/>
        </w:numPr>
        <w:shd w:val="clear" w:color="auto" w:fill="FFFFFF"/>
        <w:spacing w:before="60" w:after="100" w:afterAutospacing="1"/>
        <w:jc w:val="left"/>
        <w:rPr>
          <w:rFonts w:ascii="Segoe UI" w:hAnsi="Segoe UI" w:cs="Segoe UI"/>
          <w:color w:val="24292E"/>
        </w:rPr>
      </w:pPr>
      <w:proofErr w:type="spellStart"/>
      <w:r>
        <w:rPr>
          <w:rStyle w:val="a4"/>
          <w:rFonts w:ascii="Segoe UI" w:hAnsi="Segoe UI" w:cs="Segoe UI"/>
          <w:color w:val="24292E"/>
        </w:rPr>
        <w:t>AmazonMen</w:t>
      </w:r>
      <w:proofErr w:type="spellEnd"/>
      <w:r>
        <w:rPr>
          <w:rStyle w:val="a4"/>
          <w:rFonts w:ascii="Segoe UI" w:hAnsi="Segoe UI" w:cs="Segoe UI"/>
          <w:color w:val="24292E"/>
        </w:rPr>
        <w:t>（</w:t>
      </w:r>
      <w:r>
        <w:rPr>
          <w:rStyle w:val="a4"/>
          <w:rFonts w:ascii="Segoe UI" w:hAnsi="Segoe UI" w:cs="Segoe UI"/>
          <w:color w:val="24292E"/>
        </w:rPr>
        <w:t>2.1GB</w:t>
      </w:r>
      <w:r>
        <w:rPr>
          <w:rStyle w:val="a4"/>
          <w:rFonts w:ascii="Segoe UI" w:hAnsi="Segoe UI" w:cs="Segoe UI"/>
          <w:color w:val="24292E"/>
        </w:rPr>
        <w:t>）</w:t>
      </w:r>
      <w:r>
        <w:rPr>
          <w:rFonts w:ascii="Segoe UI" w:hAnsi="Segoe UI" w:cs="Segoe UI"/>
          <w:color w:val="24292E"/>
        </w:rPr>
        <w:t>：</w:t>
      </w:r>
      <w:r>
        <w:rPr>
          <w:rFonts w:ascii="Segoe UI" w:hAnsi="Segoe UI" w:cs="Segoe UI"/>
          <w:color w:val="24292E"/>
        </w:rPr>
        <w:t>34K</w:t>
      </w:r>
      <w:r>
        <w:rPr>
          <w:rFonts w:ascii="Segoe UI" w:hAnsi="Segoe UI" w:cs="Segoe UI"/>
          <w:color w:val="24292E"/>
        </w:rPr>
        <w:t>用户，</w:t>
      </w:r>
      <w:r>
        <w:rPr>
          <w:rFonts w:ascii="Segoe UI" w:hAnsi="Segoe UI" w:cs="Segoe UI"/>
          <w:color w:val="24292E"/>
        </w:rPr>
        <w:t>110K</w:t>
      </w:r>
      <w:r>
        <w:rPr>
          <w:rFonts w:ascii="Segoe UI" w:hAnsi="Segoe UI" w:cs="Segoe UI"/>
          <w:color w:val="24292E"/>
        </w:rPr>
        <w:t>图像，</w:t>
      </w:r>
      <w:r>
        <w:rPr>
          <w:rFonts w:ascii="Segoe UI" w:hAnsi="Segoe UI" w:cs="Segoe UI"/>
          <w:color w:val="24292E"/>
        </w:rPr>
        <w:t>0.2M</w:t>
      </w:r>
      <w:r>
        <w:rPr>
          <w:rFonts w:ascii="Segoe UI" w:hAnsi="Segoe UI" w:cs="Segoe UI"/>
          <w:color w:val="24292E"/>
        </w:rPr>
        <w:t>动作</w:t>
      </w:r>
    </w:p>
    <w:p w:rsidR="001C62C5" w:rsidRDefault="001C62C5" w:rsidP="001C62C5">
      <w:pPr>
        <w:widowControl/>
        <w:numPr>
          <w:ilvl w:val="0"/>
          <w:numId w:val="3"/>
        </w:numPr>
        <w:shd w:val="clear" w:color="auto" w:fill="FFFFFF"/>
        <w:spacing w:before="60" w:after="100" w:afterAutospacing="1"/>
        <w:jc w:val="left"/>
        <w:rPr>
          <w:rFonts w:ascii="Segoe UI" w:hAnsi="Segoe UI" w:cs="Segoe UI"/>
          <w:color w:val="24292E"/>
        </w:rPr>
      </w:pPr>
      <w:proofErr w:type="spellStart"/>
      <w:r>
        <w:rPr>
          <w:rStyle w:val="a4"/>
          <w:rFonts w:ascii="Segoe UI" w:hAnsi="Segoe UI" w:cs="Segoe UI"/>
          <w:color w:val="24292E"/>
        </w:rPr>
        <w:t>Tradesy</w:t>
      </w:r>
      <w:proofErr w:type="spellEnd"/>
      <w:r>
        <w:rPr>
          <w:rStyle w:val="a4"/>
          <w:rFonts w:ascii="Segoe UI" w:hAnsi="Segoe UI" w:cs="Segoe UI"/>
          <w:color w:val="24292E"/>
        </w:rPr>
        <w:t>（</w:t>
      </w:r>
      <w:r>
        <w:rPr>
          <w:rStyle w:val="a4"/>
          <w:rFonts w:ascii="Segoe UI" w:hAnsi="Segoe UI" w:cs="Segoe UI"/>
          <w:color w:val="24292E"/>
        </w:rPr>
        <w:t>3.4GB</w:t>
      </w:r>
      <w:r>
        <w:rPr>
          <w:rStyle w:val="a4"/>
          <w:rFonts w:ascii="Segoe UI" w:hAnsi="Segoe UI" w:cs="Segoe UI"/>
          <w:color w:val="24292E"/>
        </w:rPr>
        <w:t>）</w:t>
      </w:r>
      <w:r>
        <w:rPr>
          <w:rFonts w:ascii="Segoe UI" w:hAnsi="Segoe UI" w:cs="Segoe UI"/>
          <w:color w:val="24292E"/>
        </w:rPr>
        <w:t>：</w:t>
      </w:r>
      <w:r>
        <w:rPr>
          <w:rFonts w:ascii="Segoe UI" w:hAnsi="Segoe UI" w:cs="Segoe UI"/>
          <w:color w:val="24292E"/>
        </w:rPr>
        <w:t>33K</w:t>
      </w:r>
      <w:r>
        <w:rPr>
          <w:rFonts w:ascii="Segoe UI" w:hAnsi="Segoe UI" w:cs="Segoe UI"/>
          <w:color w:val="24292E"/>
        </w:rPr>
        <w:t>用户，</w:t>
      </w:r>
      <w:r>
        <w:rPr>
          <w:rFonts w:ascii="Segoe UI" w:hAnsi="Segoe UI" w:cs="Segoe UI"/>
          <w:color w:val="24292E"/>
        </w:rPr>
        <w:t>326K</w:t>
      </w:r>
      <w:r>
        <w:rPr>
          <w:rFonts w:ascii="Segoe UI" w:hAnsi="Segoe UI" w:cs="Segoe UI"/>
          <w:color w:val="24292E"/>
        </w:rPr>
        <w:t>图像，</w:t>
      </w:r>
      <w:r>
        <w:rPr>
          <w:rFonts w:ascii="Segoe UI" w:hAnsi="Segoe UI" w:cs="Segoe UI"/>
          <w:color w:val="24292E"/>
        </w:rPr>
        <w:t>0.6M</w:t>
      </w:r>
      <w:r>
        <w:rPr>
          <w:rFonts w:ascii="Segoe UI" w:hAnsi="Segoe UI" w:cs="Segoe UI"/>
          <w:color w:val="24292E"/>
        </w:rPr>
        <w:t>动作</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可以通过下载</w:t>
      </w:r>
    </w:p>
    <w:p w:rsidR="001C62C5" w:rsidRDefault="001C62C5" w:rsidP="001C62C5">
      <w:pPr>
        <w:pStyle w:val="HTML"/>
        <w:shd w:val="clear" w:color="auto" w:fill="F6F8FA"/>
        <w:rPr>
          <w:rStyle w:val="HTML1"/>
          <w:rFonts w:ascii="Consolas" w:hAnsi="Consolas"/>
          <w:color w:val="24292E"/>
          <w:sz w:val="20"/>
          <w:szCs w:val="20"/>
          <w:bdr w:val="none" w:sz="0" w:space="0" w:color="auto" w:frame="1"/>
        </w:rPr>
      </w:pPr>
      <w:proofErr w:type="gramStart"/>
      <w:r>
        <w:rPr>
          <w:rStyle w:val="HTML1"/>
          <w:rFonts w:ascii="Consolas" w:hAnsi="Consolas"/>
          <w:color w:val="24292E"/>
          <w:sz w:val="20"/>
          <w:szCs w:val="20"/>
          <w:bdr w:val="none" w:sz="0" w:space="0" w:color="auto" w:frame="1"/>
        </w:rPr>
        <w:t>bash</w:t>
      </w:r>
      <w:proofErr w:type="gramEnd"/>
      <w:r>
        <w:rPr>
          <w:rStyle w:val="HTML1"/>
          <w:rFonts w:ascii="Consolas" w:hAnsi="Consolas"/>
          <w:color w:val="24292E"/>
          <w:sz w:val="20"/>
          <w:szCs w:val="20"/>
          <w:bdr w:val="none" w:sz="0" w:space="0" w:color="auto" w:frame="1"/>
        </w:rPr>
        <w:t xml:space="preserve"> download_dataset.sh </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所有数据集都以</w:t>
      </w:r>
      <w:r>
        <w:rPr>
          <w:rStyle w:val="a4"/>
          <w:rFonts w:ascii="Segoe UI" w:hAnsi="Segoe UI" w:cs="Segoe UI"/>
          <w:color w:val="24292E"/>
        </w:rPr>
        <w:t>.</w:t>
      </w:r>
      <w:proofErr w:type="spellStart"/>
      <w:r>
        <w:rPr>
          <w:rStyle w:val="a4"/>
          <w:rFonts w:ascii="Segoe UI" w:hAnsi="Segoe UI" w:cs="Segoe UI"/>
          <w:color w:val="24292E"/>
        </w:rPr>
        <w:t>npy</w:t>
      </w:r>
      <w:proofErr w:type="spellEnd"/>
      <w:r>
        <w:rPr>
          <w:rFonts w:ascii="Segoe UI" w:hAnsi="Segoe UI" w:cs="Segoe UI"/>
          <w:color w:val="24292E"/>
        </w:rPr>
        <w:t>格式存储，每个项目都与</w:t>
      </w:r>
      <w:r>
        <w:rPr>
          <w:rFonts w:ascii="Segoe UI" w:hAnsi="Segoe UI" w:cs="Segoe UI"/>
          <w:color w:val="24292E"/>
        </w:rPr>
        <w:t>JPG</w:t>
      </w:r>
      <w:r>
        <w:rPr>
          <w:rFonts w:ascii="Segoe UI" w:hAnsi="Segoe UI" w:cs="Segoe UI"/>
          <w:color w:val="24292E"/>
        </w:rPr>
        <w:t>图像相关联。有关详细用法，请参阅</w:t>
      </w:r>
      <w:r>
        <w:rPr>
          <w:rFonts w:ascii="Segoe UI" w:hAnsi="Segoe UI" w:cs="Segoe UI"/>
          <w:color w:val="24292E"/>
        </w:rPr>
        <w:t>DVBPR</w:t>
      </w:r>
      <w:r>
        <w:rPr>
          <w:rFonts w:ascii="Segoe UI" w:hAnsi="Segoe UI" w:cs="Segoe UI"/>
          <w:color w:val="24292E"/>
        </w:rPr>
        <w:t>代码。对于图像生成，我们主要使用</w:t>
      </w:r>
      <w:proofErr w:type="spellStart"/>
      <w:r>
        <w:rPr>
          <w:rStyle w:val="a4"/>
          <w:rFonts w:ascii="Segoe UI" w:hAnsi="Segoe UI" w:cs="Segoe UI"/>
          <w:color w:val="24292E"/>
        </w:rPr>
        <w:t>AmazonFashion</w:t>
      </w:r>
      <w:proofErr w:type="spellEnd"/>
      <w:r>
        <w:rPr>
          <w:rFonts w:ascii="Segoe UI" w:hAnsi="Segoe UI" w:cs="Segoe UI"/>
          <w:color w:val="24292E"/>
        </w:rPr>
        <w:t>数据集。</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亚马</w:t>
      </w:r>
      <w:proofErr w:type="gramStart"/>
      <w:r>
        <w:rPr>
          <w:rFonts w:ascii="Segoe UI" w:hAnsi="Segoe UI" w:cs="Segoe UI"/>
          <w:color w:val="24292E"/>
        </w:rPr>
        <w:t>逊数据集来自</w:t>
      </w:r>
      <w:proofErr w:type="gramEnd"/>
      <w:r>
        <w:rPr>
          <w:rFonts w:ascii="Segoe UI" w:hAnsi="Segoe UI" w:cs="Segoe UI"/>
          <w:color w:val="24292E"/>
        </w:rPr>
        <w:fldChar w:fldCharType="begin"/>
      </w:r>
      <w:r>
        <w:rPr>
          <w:rFonts w:ascii="Segoe UI" w:hAnsi="Segoe UI" w:cs="Segoe UI"/>
          <w:color w:val="24292E"/>
        </w:rPr>
        <w:instrText xml:space="preserve"> HYPERLINK "http://jmcauley.ucsd.edu/data/amazon/" </w:instrText>
      </w:r>
      <w:r>
        <w:rPr>
          <w:rFonts w:ascii="Segoe UI" w:hAnsi="Segoe UI" w:cs="Segoe UI"/>
          <w:color w:val="24292E"/>
        </w:rPr>
        <w:fldChar w:fldCharType="separate"/>
      </w:r>
      <w:r>
        <w:rPr>
          <w:rStyle w:val="a5"/>
          <w:rFonts w:ascii="Segoe UI" w:hAnsi="Segoe UI" w:cs="Segoe UI"/>
          <w:color w:val="0366D6"/>
        </w:rPr>
        <w:t>这里</w:t>
      </w:r>
      <w:r>
        <w:rPr>
          <w:rFonts w:ascii="Segoe UI" w:hAnsi="Segoe UI" w:cs="Segoe UI"/>
          <w:color w:val="24292E"/>
        </w:rPr>
        <w:fldChar w:fldCharType="end"/>
      </w:r>
      <w:r>
        <w:rPr>
          <w:rFonts w:ascii="Segoe UI" w:hAnsi="Segoe UI" w:cs="Segoe UI"/>
          <w:color w:val="24292E"/>
        </w:rPr>
        <w:t>，</w:t>
      </w:r>
      <w:proofErr w:type="spellStart"/>
      <w:r>
        <w:rPr>
          <w:rFonts w:ascii="Segoe UI" w:hAnsi="Segoe UI" w:cs="Segoe UI"/>
          <w:color w:val="24292E"/>
        </w:rPr>
        <w:t>tradesy</w:t>
      </w:r>
      <w:proofErr w:type="spellEnd"/>
      <w:r>
        <w:rPr>
          <w:rFonts w:ascii="Segoe UI" w:hAnsi="Segoe UI" w:cs="Segoe UI"/>
          <w:color w:val="24292E"/>
        </w:rPr>
        <w:t>数据集在</w:t>
      </w:r>
      <w:hyperlink r:id="rId7" w:history="1">
        <w:r>
          <w:rPr>
            <w:rStyle w:val="a5"/>
            <w:rFonts w:ascii="Segoe UI" w:hAnsi="Segoe UI" w:cs="Segoe UI"/>
            <w:color w:val="0366D6"/>
          </w:rPr>
          <w:t>这里</w:t>
        </w:r>
      </w:hyperlink>
      <w:r>
        <w:rPr>
          <w:rFonts w:ascii="Segoe UI" w:hAnsi="Segoe UI" w:cs="Segoe UI"/>
          <w:color w:val="24292E"/>
        </w:rPr>
        <w:t>介绍。如果您使用数据集，请引用相应的论文。</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Style w:val="a6"/>
          <w:rFonts w:ascii="Segoe UI" w:hAnsi="Segoe UI" w:cs="Segoe UI"/>
          <w:color w:val="24292E"/>
        </w:rPr>
        <w:t>请注意，原始图像仅供学术使用。</w:t>
      </w:r>
    </w:p>
    <w:p w:rsidR="001C62C5" w:rsidRDefault="001C62C5" w:rsidP="001C62C5">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模特训练</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Style w:val="a6"/>
          <w:rFonts w:ascii="Segoe UI" w:hAnsi="Segoe UI" w:cs="Segoe UI"/>
          <w:color w:val="24292E"/>
        </w:rPr>
        <w:t>第</w:t>
      </w:r>
      <w:r>
        <w:rPr>
          <w:rStyle w:val="a6"/>
          <w:rFonts w:ascii="Segoe UI" w:hAnsi="Segoe UI" w:cs="Segoe UI"/>
          <w:color w:val="24292E"/>
        </w:rPr>
        <w:t>1</w:t>
      </w:r>
      <w:r>
        <w:rPr>
          <w:rStyle w:val="a6"/>
          <w:rFonts w:ascii="Segoe UI" w:hAnsi="Segoe UI" w:cs="Segoe UI"/>
          <w:color w:val="24292E"/>
        </w:rPr>
        <w:t>步：</w:t>
      </w:r>
      <w:r>
        <w:rPr>
          <w:rFonts w:ascii="Segoe UI" w:hAnsi="Segoe UI" w:cs="Segoe UI"/>
          <w:color w:val="24292E"/>
        </w:rPr>
        <w:t>训练</w:t>
      </w:r>
      <w:r>
        <w:rPr>
          <w:rFonts w:ascii="Segoe UI" w:hAnsi="Segoe UI" w:cs="Segoe UI"/>
          <w:color w:val="24292E"/>
        </w:rPr>
        <w:t>DVBPR</w:t>
      </w:r>
      <w:r>
        <w:rPr>
          <w:rFonts w:ascii="Segoe UI" w:hAnsi="Segoe UI" w:cs="Segoe UI"/>
          <w:color w:val="24292E"/>
        </w:rPr>
        <w:t>：</w:t>
      </w:r>
    </w:p>
    <w:p w:rsidR="001C62C5" w:rsidRDefault="001C62C5" w:rsidP="001C62C5">
      <w:pPr>
        <w:pStyle w:val="HTML"/>
        <w:shd w:val="clear" w:color="auto" w:fill="F6F8FA"/>
        <w:rPr>
          <w:rStyle w:val="HTML1"/>
          <w:rFonts w:ascii="Consolas" w:hAnsi="Consolas"/>
          <w:color w:val="24292E"/>
          <w:sz w:val="20"/>
          <w:szCs w:val="20"/>
          <w:bdr w:val="none" w:sz="0" w:space="0" w:color="auto" w:frame="1"/>
        </w:rPr>
      </w:pPr>
      <w:proofErr w:type="gramStart"/>
      <w:r>
        <w:rPr>
          <w:rStyle w:val="HTML1"/>
          <w:rFonts w:ascii="Consolas" w:hAnsi="Consolas"/>
          <w:color w:val="24292E"/>
          <w:sz w:val="20"/>
          <w:szCs w:val="20"/>
          <w:bdr w:val="none" w:sz="0" w:space="0" w:color="auto" w:frame="1"/>
        </w:rPr>
        <w:t>cd</w:t>
      </w:r>
      <w:proofErr w:type="gramEnd"/>
      <w:r>
        <w:rPr>
          <w:rStyle w:val="HTML1"/>
          <w:rFonts w:ascii="Consolas" w:hAnsi="Consolas"/>
          <w:color w:val="24292E"/>
          <w:sz w:val="20"/>
          <w:szCs w:val="20"/>
          <w:bdr w:val="none" w:sz="0" w:space="0" w:color="auto" w:frame="1"/>
        </w:rPr>
        <w:t xml:space="preserve"> DVBPR</w:t>
      </w:r>
    </w:p>
    <w:p w:rsidR="001C62C5" w:rsidRDefault="001C62C5" w:rsidP="001C62C5">
      <w:pPr>
        <w:pStyle w:val="HTML"/>
        <w:shd w:val="clear" w:color="auto" w:fill="F6F8FA"/>
        <w:rPr>
          <w:rStyle w:val="HTML1"/>
          <w:rFonts w:ascii="Consolas" w:hAnsi="Consolas"/>
          <w:color w:val="24292E"/>
          <w:sz w:val="20"/>
          <w:szCs w:val="20"/>
          <w:bdr w:val="none" w:sz="0" w:space="0" w:color="auto" w:frame="1"/>
        </w:rPr>
      </w:pPr>
      <w:proofErr w:type="gramStart"/>
      <w:r>
        <w:rPr>
          <w:rStyle w:val="HTML1"/>
          <w:rFonts w:ascii="Consolas" w:hAnsi="Consolas"/>
          <w:color w:val="24292E"/>
          <w:sz w:val="20"/>
          <w:szCs w:val="20"/>
          <w:bdr w:val="none" w:sz="0" w:space="0" w:color="auto" w:frame="1"/>
        </w:rPr>
        <w:lastRenderedPageBreak/>
        <w:t>python</w:t>
      </w:r>
      <w:proofErr w:type="gramEnd"/>
      <w:r>
        <w:rPr>
          <w:rStyle w:val="HTML1"/>
          <w:rFonts w:ascii="Consolas" w:hAnsi="Consolas"/>
          <w:color w:val="24292E"/>
          <w:sz w:val="20"/>
          <w:szCs w:val="20"/>
          <w:bdr w:val="none" w:sz="0" w:space="0" w:color="auto" w:frame="1"/>
        </w:rPr>
        <w:t xml:space="preserve"> main.py</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默认的超参数在</w:t>
      </w:r>
      <w:r>
        <w:rPr>
          <w:rStyle w:val="a4"/>
          <w:rFonts w:ascii="Segoe UI" w:hAnsi="Segoe UI" w:cs="Segoe UI"/>
          <w:color w:val="24292E"/>
        </w:rPr>
        <w:t>main.py</w:t>
      </w:r>
      <w:r>
        <w:rPr>
          <w:rFonts w:ascii="Segoe UI" w:hAnsi="Segoe UI" w:cs="Segoe UI"/>
          <w:color w:val="24292E"/>
        </w:rPr>
        <w:t>中定义，您可以相应地更改它们。</w:t>
      </w:r>
      <w:r>
        <w:rPr>
          <w:rFonts w:ascii="Segoe UI" w:hAnsi="Segoe UI" w:cs="Segoe UI"/>
          <w:color w:val="24292E"/>
        </w:rPr>
        <w:t>AUC</w:t>
      </w:r>
      <w:r>
        <w:rPr>
          <w:rFonts w:ascii="Segoe UI" w:hAnsi="Segoe UI" w:cs="Segoe UI"/>
          <w:color w:val="24292E"/>
        </w:rPr>
        <w:t>（在验证和测试集上）记录在</w:t>
      </w:r>
      <w:r>
        <w:rPr>
          <w:rStyle w:val="a4"/>
          <w:rFonts w:ascii="Segoe UI" w:hAnsi="Segoe UI" w:cs="Segoe UI"/>
          <w:color w:val="24292E"/>
        </w:rPr>
        <w:t>DVBPR.log</w:t>
      </w:r>
      <w:r>
        <w:rPr>
          <w:rStyle w:val="a4"/>
          <w:rFonts w:ascii="Segoe UI" w:hAnsi="Segoe UI" w:cs="Segoe UI"/>
          <w:color w:val="24292E"/>
        </w:rPr>
        <w:t>中</w:t>
      </w:r>
      <w:r>
        <w:rPr>
          <w:rFonts w:ascii="Segoe UI" w:hAnsi="Segoe UI" w:cs="Segoe UI"/>
          <w:color w:val="24292E"/>
        </w:rPr>
        <w:t>。</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Style w:val="a6"/>
          <w:rFonts w:ascii="Segoe UI" w:hAnsi="Segoe UI" w:cs="Segoe UI"/>
          <w:color w:val="24292E"/>
        </w:rPr>
        <w:t>第</w:t>
      </w:r>
      <w:r>
        <w:rPr>
          <w:rStyle w:val="a6"/>
          <w:rFonts w:ascii="Segoe UI" w:hAnsi="Segoe UI" w:cs="Segoe UI"/>
          <w:color w:val="24292E"/>
        </w:rPr>
        <w:t>2</w:t>
      </w:r>
      <w:r>
        <w:rPr>
          <w:rStyle w:val="a6"/>
          <w:rFonts w:ascii="Segoe UI" w:hAnsi="Segoe UI" w:cs="Segoe UI"/>
          <w:color w:val="24292E"/>
        </w:rPr>
        <w:t>步：</w:t>
      </w:r>
      <w:r>
        <w:rPr>
          <w:rFonts w:ascii="Segoe UI" w:hAnsi="Segoe UI" w:cs="Segoe UI"/>
          <w:color w:val="24292E"/>
        </w:rPr>
        <w:t>训练</w:t>
      </w:r>
      <w:r>
        <w:rPr>
          <w:rFonts w:ascii="Segoe UI" w:hAnsi="Segoe UI" w:cs="Segoe UI"/>
          <w:color w:val="24292E"/>
        </w:rPr>
        <w:t>GAN</w:t>
      </w:r>
      <w:r>
        <w:rPr>
          <w:rFonts w:ascii="Segoe UI" w:hAnsi="Segoe UI" w:cs="Segoe UI"/>
          <w:color w:val="24292E"/>
        </w:rPr>
        <w:t>：</w:t>
      </w:r>
    </w:p>
    <w:p w:rsidR="001C62C5" w:rsidRDefault="001C62C5" w:rsidP="001C62C5">
      <w:pPr>
        <w:pStyle w:val="HTML"/>
        <w:shd w:val="clear" w:color="auto" w:fill="F6F8FA"/>
        <w:rPr>
          <w:rStyle w:val="HTML1"/>
          <w:rFonts w:ascii="Consolas" w:hAnsi="Consolas"/>
          <w:color w:val="24292E"/>
          <w:sz w:val="20"/>
          <w:szCs w:val="20"/>
          <w:bdr w:val="none" w:sz="0" w:space="0" w:color="auto" w:frame="1"/>
        </w:rPr>
      </w:pPr>
      <w:proofErr w:type="gramStart"/>
      <w:r>
        <w:rPr>
          <w:rStyle w:val="HTML1"/>
          <w:rFonts w:ascii="Consolas" w:hAnsi="Consolas"/>
          <w:color w:val="24292E"/>
          <w:sz w:val="20"/>
          <w:szCs w:val="20"/>
          <w:bdr w:val="none" w:sz="0" w:space="0" w:color="auto" w:frame="1"/>
        </w:rPr>
        <w:t>cd</w:t>
      </w:r>
      <w:proofErr w:type="gramEnd"/>
      <w:r>
        <w:rPr>
          <w:rStyle w:val="HTML1"/>
          <w:rFonts w:ascii="Consolas" w:hAnsi="Consolas"/>
          <w:color w:val="24292E"/>
          <w:sz w:val="20"/>
          <w:szCs w:val="20"/>
          <w:bdr w:val="none" w:sz="0" w:space="0" w:color="auto" w:frame="1"/>
        </w:rPr>
        <w:t xml:space="preserve"> GAN</w:t>
      </w:r>
    </w:p>
    <w:p w:rsidR="001C62C5" w:rsidRDefault="001C62C5" w:rsidP="001C62C5">
      <w:pPr>
        <w:pStyle w:val="HTML"/>
        <w:shd w:val="clear" w:color="auto" w:fill="F6F8FA"/>
        <w:rPr>
          <w:rStyle w:val="HTML1"/>
          <w:rFonts w:ascii="Consolas" w:hAnsi="Consolas"/>
          <w:color w:val="24292E"/>
          <w:sz w:val="20"/>
          <w:szCs w:val="20"/>
          <w:bdr w:val="none" w:sz="0" w:space="0" w:color="auto" w:frame="1"/>
        </w:rPr>
      </w:pPr>
      <w:proofErr w:type="gramStart"/>
      <w:r>
        <w:rPr>
          <w:rStyle w:val="HTML1"/>
          <w:rFonts w:ascii="Consolas" w:hAnsi="Consolas"/>
          <w:color w:val="24292E"/>
          <w:sz w:val="20"/>
          <w:szCs w:val="20"/>
          <w:bdr w:val="none" w:sz="0" w:space="0" w:color="auto" w:frame="1"/>
        </w:rPr>
        <w:t>python</w:t>
      </w:r>
      <w:proofErr w:type="gramEnd"/>
      <w:r>
        <w:rPr>
          <w:rStyle w:val="HTML1"/>
          <w:rFonts w:ascii="Consolas" w:hAnsi="Consolas"/>
          <w:color w:val="24292E"/>
          <w:sz w:val="20"/>
          <w:szCs w:val="20"/>
          <w:bdr w:val="none" w:sz="0" w:space="0" w:color="auto" w:frame="1"/>
        </w:rPr>
        <w:t xml:space="preserve"> main.py --train True</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默认的超参数在</w:t>
      </w:r>
      <w:r>
        <w:rPr>
          <w:rStyle w:val="a4"/>
          <w:rFonts w:ascii="Segoe UI" w:hAnsi="Segoe UI" w:cs="Segoe UI"/>
          <w:color w:val="24292E"/>
        </w:rPr>
        <w:t>main.py</w:t>
      </w:r>
      <w:r>
        <w:rPr>
          <w:rFonts w:ascii="Segoe UI" w:hAnsi="Segoe UI" w:cs="Segoe UI"/>
          <w:color w:val="24292E"/>
        </w:rPr>
        <w:t>中定义，您可以相应地更改它们。没有</w:t>
      </w:r>
      <w:r>
        <w:rPr>
          <w:rFonts w:ascii="Segoe UI" w:hAnsi="Segoe UI" w:cs="Segoe UI"/>
          <w:color w:val="24292E"/>
        </w:rPr>
        <w:t>'--train True'</w:t>
      </w:r>
      <w:r>
        <w:rPr>
          <w:rFonts w:ascii="Segoe UI" w:hAnsi="Segoe UI" w:cs="Segoe UI"/>
          <w:color w:val="24292E"/>
        </w:rPr>
        <w:t>，它将加载一个训练有素的模型并为每个类别生成图像（在文件夹</w:t>
      </w:r>
      <w:r>
        <w:rPr>
          <w:rStyle w:val="a4"/>
          <w:rFonts w:ascii="Segoe UI" w:hAnsi="Segoe UI" w:cs="Segoe UI"/>
          <w:color w:val="24292E"/>
        </w:rPr>
        <w:t>样本中加入</w:t>
      </w:r>
      <w:r>
        <w:rPr>
          <w:rFonts w:ascii="Segoe UI" w:hAnsi="Segoe UI" w:cs="Segoe UI"/>
          <w:color w:val="24292E"/>
        </w:rPr>
        <w:t>）。</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Style w:val="a6"/>
          <w:rFonts w:ascii="Segoe UI" w:hAnsi="Segoe UI" w:cs="Segoe UI"/>
          <w:color w:val="24292E"/>
        </w:rPr>
        <w:t>第</w:t>
      </w:r>
      <w:r>
        <w:rPr>
          <w:rStyle w:val="a6"/>
          <w:rFonts w:ascii="Segoe UI" w:hAnsi="Segoe UI" w:cs="Segoe UI"/>
          <w:color w:val="24292E"/>
        </w:rPr>
        <w:t>3</w:t>
      </w:r>
      <w:r>
        <w:rPr>
          <w:rStyle w:val="a6"/>
          <w:rFonts w:ascii="Segoe UI" w:hAnsi="Segoe UI" w:cs="Segoe UI"/>
          <w:color w:val="24292E"/>
        </w:rPr>
        <w:t>步：</w:t>
      </w:r>
      <w:r>
        <w:rPr>
          <w:rFonts w:ascii="Segoe UI" w:hAnsi="Segoe UI" w:cs="Segoe UI"/>
          <w:color w:val="24292E"/>
        </w:rPr>
        <w:t>偏好最大化：</w:t>
      </w:r>
    </w:p>
    <w:p w:rsidR="001C62C5" w:rsidRDefault="001C62C5" w:rsidP="001C62C5">
      <w:pPr>
        <w:pStyle w:val="HTML"/>
        <w:shd w:val="clear" w:color="auto" w:fill="F6F8FA"/>
        <w:rPr>
          <w:rStyle w:val="HTML1"/>
          <w:rFonts w:ascii="Consolas" w:hAnsi="Consolas"/>
          <w:color w:val="24292E"/>
          <w:sz w:val="20"/>
          <w:szCs w:val="20"/>
          <w:bdr w:val="none" w:sz="0" w:space="0" w:color="auto" w:frame="1"/>
        </w:rPr>
      </w:pPr>
      <w:proofErr w:type="gramStart"/>
      <w:r>
        <w:rPr>
          <w:rStyle w:val="HTML1"/>
          <w:rFonts w:ascii="Consolas" w:hAnsi="Consolas"/>
          <w:color w:val="24292E"/>
          <w:sz w:val="20"/>
          <w:szCs w:val="20"/>
          <w:bdr w:val="none" w:sz="0" w:space="0" w:color="auto" w:frame="1"/>
        </w:rPr>
        <w:t>cd</w:t>
      </w:r>
      <w:proofErr w:type="gramEnd"/>
      <w:r>
        <w:rPr>
          <w:rStyle w:val="HTML1"/>
          <w:rFonts w:ascii="Consolas" w:hAnsi="Consolas"/>
          <w:color w:val="24292E"/>
          <w:sz w:val="20"/>
          <w:szCs w:val="20"/>
          <w:bdr w:val="none" w:sz="0" w:space="0" w:color="auto" w:frame="1"/>
        </w:rPr>
        <w:t xml:space="preserve"> PM</w:t>
      </w:r>
    </w:p>
    <w:p w:rsidR="001C62C5" w:rsidRDefault="001C62C5" w:rsidP="001C62C5">
      <w:pPr>
        <w:pStyle w:val="HTML"/>
        <w:shd w:val="clear" w:color="auto" w:fill="F6F8FA"/>
        <w:rPr>
          <w:rStyle w:val="HTML1"/>
          <w:rFonts w:ascii="Consolas" w:hAnsi="Consolas"/>
          <w:color w:val="24292E"/>
          <w:sz w:val="20"/>
          <w:szCs w:val="20"/>
          <w:bdr w:val="none" w:sz="0" w:space="0" w:color="auto" w:frame="1"/>
        </w:rPr>
      </w:pPr>
      <w:proofErr w:type="gramStart"/>
      <w:r>
        <w:rPr>
          <w:rStyle w:val="HTML1"/>
          <w:rFonts w:ascii="Consolas" w:hAnsi="Consolas"/>
          <w:color w:val="24292E"/>
          <w:sz w:val="20"/>
          <w:szCs w:val="20"/>
          <w:bdr w:val="none" w:sz="0" w:space="0" w:color="auto" w:frame="1"/>
        </w:rPr>
        <w:t>python</w:t>
      </w:r>
      <w:proofErr w:type="gramEnd"/>
      <w:r>
        <w:rPr>
          <w:rStyle w:val="HTML1"/>
          <w:rFonts w:ascii="Consolas" w:hAnsi="Consolas"/>
          <w:color w:val="24292E"/>
          <w:sz w:val="20"/>
          <w:szCs w:val="20"/>
          <w:bdr w:val="none" w:sz="0" w:space="0" w:color="auto" w:frame="1"/>
        </w:rPr>
        <w:t xml:space="preserve"> main.py</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PM</w:t>
      </w:r>
      <w:r>
        <w:rPr>
          <w:rFonts w:ascii="Segoe UI" w:hAnsi="Segoe UI" w:cs="Segoe UI"/>
          <w:color w:val="24292E"/>
        </w:rPr>
        <w:t>基于</w:t>
      </w:r>
      <w:proofErr w:type="gramStart"/>
      <w:r>
        <w:rPr>
          <w:rFonts w:ascii="Segoe UI" w:hAnsi="Segoe UI" w:cs="Segoe UI"/>
          <w:color w:val="24292E"/>
        </w:rPr>
        <w:t>预训练</w:t>
      </w:r>
      <w:proofErr w:type="gramEnd"/>
      <w:r>
        <w:rPr>
          <w:rFonts w:ascii="Segoe UI" w:hAnsi="Segoe UI" w:cs="Segoe UI"/>
          <w:color w:val="24292E"/>
        </w:rPr>
        <w:t>的</w:t>
      </w:r>
      <w:r>
        <w:rPr>
          <w:rFonts w:ascii="Segoe UI" w:hAnsi="Segoe UI" w:cs="Segoe UI"/>
          <w:color w:val="24292E"/>
        </w:rPr>
        <w:t>DVBPR</w:t>
      </w:r>
      <w:r>
        <w:rPr>
          <w:rFonts w:ascii="Segoe UI" w:hAnsi="Segoe UI" w:cs="Segoe UI"/>
          <w:color w:val="24292E"/>
        </w:rPr>
        <w:t>和</w:t>
      </w:r>
      <w:r>
        <w:rPr>
          <w:rFonts w:ascii="Segoe UI" w:hAnsi="Segoe UI" w:cs="Segoe UI"/>
          <w:color w:val="24292E"/>
        </w:rPr>
        <w:t>GAN</w:t>
      </w:r>
      <w:r>
        <w:rPr>
          <w:rFonts w:ascii="Segoe UI" w:hAnsi="Segoe UI" w:cs="Segoe UI"/>
          <w:color w:val="24292E"/>
        </w:rPr>
        <w:t>模型。它将为每个类别随机选择一个用户，并通过优化过程显示生成的图像。</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使用单个</w:t>
      </w:r>
      <w:r>
        <w:rPr>
          <w:rFonts w:ascii="Segoe UI" w:hAnsi="Segoe UI" w:cs="Segoe UI"/>
          <w:color w:val="24292E"/>
        </w:rPr>
        <w:t xml:space="preserve">GTX-1080 </w:t>
      </w:r>
      <w:proofErr w:type="spellStart"/>
      <w:r>
        <w:rPr>
          <w:rFonts w:ascii="Segoe UI" w:hAnsi="Segoe UI" w:cs="Segoe UI"/>
          <w:color w:val="24292E"/>
        </w:rPr>
        <w:t>Ti</w:t>
      </w:r>
      <w:proofErr w:type="spellEnd"/>
      <w:r>
        <w:rPr>
          <w:rFonts w:ascii="Segoe UI" w:hAnsi="Segoe UI" w:cs="Segoe UI"/>
          <w:color w:val="24292E"/>
        </w:rPr>
        <w:t>，训练</w:t>
      </w:r>
      <w:r>
        <w:rPr>
          <w:rFonts w:ascii="Segoe UI" w:hAnsi="Segoe UI" w:cs="Segoe UI"/>
          <w:color w:val="24292E"/>
        </w:rPr>
        <w:t>DVBPR</w:t>
      </w:r>
      <w:r>
        <w:rPr>
          <w:rFonts w:ascii="Segoe UI" w:hAnsi="Segoe UI" w:cs="Segoe UI"/>
          <w:color w:val="24292E"/>
        </w:rPr>
        <w:t>和</w:t>
      </w:r>
      <w:r>
        <w:rPr>
          <w:rFonts w:ascii="Segoe UI" w:hAnsi="Segoe UI" w:cs="Segoe UI"/>
          <w:color w:val="24292E"/>
        </w:rPr>
        <w:t>GAN</w:t>
      </w:r>
      <w:r>
        <w:rPr>
          <w:rFonts w:ascii="Segoe UI" w:hAnsi="Segoe UI" w:cs="Segoe UI"/>
          <w:color w:val="24292E"/>
        </w:rPr>
        <w:t>分别需要大约</w:t>
      </w:r>
      <w:r>
        <w:rPr>
          <w:rFonts w:ascii="Segoe UI" w:hAnsi="Segoe UI" w:cs="Segoe UI"/>
          <w:color w:val="24292E"/>
        </w:rPr>
        <w:t>7</w:t>
      </w:r>
      <w:r>
        <w:rPr>
          <w:rFonts w:ascii="Segoe UI" w:hAnsi="Segoe UI" w:cs="Segoe UI"/>
          <w:color w:val="24292E"/>
        </w:rPr>
        <w:t>个小时。</w:t>
      </w:r>
    </w:p>
    <w:p w:rsidR="001C62C5" w:rsidRDefault="001C62C5" w:rsidP="001C62C5">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演示（</w:t>
      </w:r>
      <w:proofErr w:type="gramStart"/>
      <w:r>
        <w:rPr>
          <w:rFonts w:ascii="Segoe UI" w:hAnsi="Segoe UI" w:cs="Segoe UI"/>
          <w:color w:val="24292E"/>
        </w:rPr>
        <w:t>带预训练</w:t>
      </w:r>
      <w:proofErr w:type="gramEnd"/>
      <w:r>
        <w:rPr>
          <w:rFonts w:ascii="Segoe UI" w:hAnsi="Segoe UI" w:cs="Segoe UI"/>
          <w:color w:val="24292E"/>
        </w:rPr>
        <w:t>模型）</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使用我们模型的快捷方法是使用</w:t>
      </w:r>
      <w:proofErr w:type="gramStart"/>
      <w:r>
        <w:rPr>
          <w:rFonts w:ascii="Segoe UI" w:hAnsi="Segoe UI" w:cs="Segoe UI"/>
          <w:color w:val="24292E"/>
        </w:rPr>
        <w:t>预训练</w:t>
      </w:r>
      <w:proofErr w:type="gramEnd"/>
      <w:r>
        <w:rPr>
          <w:rFonts w:ascii="Segoe UI" w:hAnsi="Segoe UI" w:cs="Segoe UI"/>
          <w:color w:val="24292E"/>
        </w:rPr>
        <w:t>模型，可以通过以下方式获取：</w:t>
      </w:r>
    </w:p>
    <w:p w:rsidR="001C62C5" w:rsidRDefault="001C62C5" w:rsidP="001C62C5">
      <w:pPr>
        <w:pStyle w:val="HTML"/>
        <w:shd w:val="clear" w:color="auto" w:fill="F6F8FA"/>
        <w:rPr>
          <w:rStyle w:val="HTML1"/>
          <w:rFonts w:ascii="Consolas" w:hAnsi="Consolas"/>
          <w:color w:val="24292E"/>
          <w:sz w:val="20"/>
          <w:szCs w:val="20"/>
          <w:bdr w:val="none" w:sz="0" w:space="0" w:color="auto" w:frame="1"/>
        </w:rPr>
      </w:pPr>
      <w:proofErr w:type="gramStart"/>
      <w:r>
        <w:rPr>
          <w:rStyle w:val="HTML1"/>
          <w:rFonts w:ascii="Consolas" w:hAnsi="Consolas"/>
          <w:color w:val="24292E"/>
          <w:sz w:val="20"/>
          <w:szCs w:val="20"/>
          <w:bdr w:val="none" w:sz="0" w:space="0" w:color="auto" w:frame="1"/>
        </w:rPr>
        <w:t>bash</w:t>
      </w:r>
      <w:proofErr w:type="gramEnd"/>
      <w:r>
        <w:rPr>
          <w:rStyle w:val="HTML1"/>
          <w:rFonts w:ascii="Consolas" w:hAnsi="Consolas"/>
          <w:color w:val="24292E"/>
          <w:sz w:val="20"/>
          <w:szCs w:val="20"/>
          <w:bdr w:val="none" w:sz="0" w:space="0" w:color="auto" w:frame="1"/>
        </w:rPr>
        <w:t xml:space="preserve"> download_pretrained_models.sh </w:t>
      </w:r>
    </w:p>
    <w:p w:rsidR="001C62C5" w:rsidRDefault="001C62C5" w:rsidP="001C62C5">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通过</w:t>
      </w:r>
      <w:proofErr w:type="gramStart"/>
      <w:r>
        <w:rPr>
          <w:rFonts w:ascii="Segoe UI" w:hAnsi="Segoe UI" w:cs="Segoe UI"/>
          <w:color w:val="24292E"/>
        </w:rPr>
        <w:t>预训练</w:t>
      </w:r>
      <w:proofErr w:type="gramEnd"/>
      <w:r>
        <w:rPr>
          <w:rFonts w:ascii="Segoe UI" w:hAnsi="Segoe UI" w:cs="Segoe UI"/>
          <w:color w:val="24292E"/>
        </w:rPr>
        <w:t>模型，您可以看到</w:t>
      </w:r>
      <w:r>
        <w:rPr>
          <w:rFonts w:ascii="Segoe UI" w:hAnsi="Segoe UI" w:cs="Segoe UI"/>
          <w:color w:val="24292E"/>
        </w:rPr>
        <w:t>DVBPR</w:t>
      </w:r>
      <w:r>
        <w:rPr>
          <w:rFonts w:ascii="Segoe UI" w:hAnsi="Segoe UI" w:cs="Segoe UI"/>
          <w:color w:val="24292E"/>
        </w:rPr>
        <w:t>的</w:t>
      </w:r>
      <w:r>
        <w:rPr>
          <w:rFonts w:ascii="Segoe UI" w:hAnsi="Segoe UI" w:cs="Segoe UI"/>
          <w:color w:val="24292E"/>
        </w:rPr>
        <w:t>AUC</w:t>
      </w:r>
      <w:r>
        <w:rPr>
          <w:rFonts w:ascii="Segoe UI" w:hAnsi="Segoe UI" w:cs="Segoe UI"/>
          <w:color w:val="24292E"/>
        </w:rPr>
        <w:t>结果，并运行</w:t>
      </w:r>
      <w:r>
        <w:rPr>
          <w:rFonts w:ascii="Segoe UI" w:hAnsi="Segoe UI" w:cs="Segoe UI"/>
          <w:color w:val="24292E"/>
        </w:rPr>
        <w:t>GAN</w:t>
      </w:r>
      <w:r>
        <w:rPr>
          <w:rFonts w:ascii="Segoe UI" w:hAnsi="Segoe UI" w:cs="Segoe UI"/>
          <w:color w:val="24292E"/>
        </w:rPr>
        <w:t>和</w:t>
      </w:r>
      <w:r>
        <w:rPr>
          <w:rFonts w:ascii="Segoe UI" w:hAnsi="Segoe UI" w:cs="Segoe UI"/>
          <w:color w:val="24292E"/>
        </w:rPr>
        <w:t>PM</w:t>
      </w:r>
      <w:r>
        <w:rPr>
          <w:rFonts w:ascii="Segoe UI" w:hAnsi="Segoe UI" w:cs="Segoe UI"/>
          <w:color w:val="24292E"/>
        </w:rPr>
        <w:t>代码来生成图像。</w:t>
      </w:r>
    </w:p>
    <w:p w:rsidR="001C62C5" w:rsidRDefault="001C62C5" w:rsidP="001C62C5">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杂项</w:t>
      </w:r>
    </w:p>
    <w:p w:rsidR="001C62C5" w:rsidRDefault="001C62C5" w:rsidP="001C62C5">
      <w:pPr>
        <w:widowControl/>
        <w:numPr>
          <w:ilvl w:val="0"/>
          <w:numId w:val="4"/>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致谢：</w:t>
      </w:r>
      <w:r>
        <w:rPr>
          <w:rFonts w:ascii="Segoe UI" w:hAnsi="Segoe UI" w:cs="Segoe UI"/>
          <w:color w:val="24292E"/>
        </w:rPr>
        <w:t>GAN</w:t>
      </w:r>
      <w:r>
        <w:rPr>
          <w:rFonts w:ascii="Segoe UI" w:hAnsi="Segoe UI" w:cs="Segoe UI"/>
          <w:color w:val="24292E"/>
        </w:rPr>
        <w:t>代码大量借用</w:t>
      </w:r>
      <w:hyperlink r:id="rId8" w:history="1">
        <w:r>
          <w:rPr>
            <w:rStyle w:val="a5"/>
            <w:rFonts w:ascii="Segoe UI" w:hAnsi="Segoe UI" w:cs="Segoe UI"/>
            <w:color w:val="0366D6"/>
          </w:rPr>
          <w:t>DCGAN</w:t>
        </w:r>
      </w:hyperlink>
      <w:r>
        <w:rPr>
          <w:rFonts w:ascii="Segoe UI" w:hAnsi="Segoe UI" w:cs="Segoe UI"/>
          <w:color w:val="24292E"/>
        </w:rPr>
        <w:t>。从</w:t>
      </w:r>
      <w:hyperlink r:id="rId9" w:history="1">
        <w:r>
          <w:rPr>
            <w:rStyle w:val="a5"/>
            <w:rFonts w:ascii="Segoe UI" w:hAnsi="Segoe UI" w:cs="Segoe UI"/>
            <w:color w:val="0366D6"/>
          </w:rPr>
          <w:t>LSGAN</w:t>
        </w:r>
      </w:hyperlink>
      <w:r>
        <w:rPr>
          <w:rFonts w:ascii="Segoe UI" w:hAnsi="Segoe UI" w:cs="Segoe UI"/>
          <w:color w:val="24292E"/>
        </w:rPr>
        <w:t>修改</w:t>
      </w:r>
      <w:r>
        <w:rPr>
          <w:rFonts w:ascii="Segoe UI" w:hAnsi="Segoe UI" w:cs="Segoe UI"/>
          <w:color w:val="24292E"/>
        </w:rPr>
        <w:t>GAN</w:t>
      </w:r>
      <w:r>
        <w:rPr>
          <w:rFonts w:ascii="Segoe UI" w:hAnsi="Segoe UI" w:cs="Segoe UI"/>
          <w:color w:val="24292E"/>
        </w:rPr>
        <w:t>网络。</w:t>
      </w:r>
    </w:p>
    <w:p w:rsidR="001C62C5" w:rsidRDefault="001C62C5" w:rsidP="001C62C5">
      <w:pPr>
        <w:widowControl/>
        <w:numPr>
          <w:ilvl w:val="0"/>
          <w:numId w:val="4"/>
        </w:numPr>
        <w:shd w:val="clear" w:color="auto" w:fill="FFFFFF"/>
        <w:spacing w:before="60" w:after="100" w:afterAutospacing="1"/>
        <w:jc w:val="left"/>
        <w:rPr>
          <w:rFonts w:ascii="Segoe UI" w:hAnsi="Segoe UI" w:cs="Segoe UI"/>
          <w:color w:val="24292E"/>
        </w:rPr>
      </w:pPr>
      <w:r>
        <w:rPr>
          <w:rFonts w:ascii="Segoe UI" w:hAnsi="Segoe UI" w:cs="Segoe UI"/>
          <w:color w:val="24292E"/>
        </w:rPr>
        <w:t>原则上，我们的框架可以适应任何</w:t>
      </w:r>
      <w:r>
        <w:rPr>
          <w:rFonts w:ascii="Segoe UI" w:hAnsi="Segoe UI" w:cs="Segoe UI"/>
          <w:color w:val="24292E"/>
        </w:rPr>
        <w:t>GAN</w:t>
      </w:r>
      <w:r>
        <w:rPr>
          <w:rFonts w:ascii="Segoe UI" w:hAnsi="Segoe UI" w:cs="Segoe UI"/>
          <w:color w:val="24292E"/>
        </w:rPr>
        <w:t>变体，我们期待使用先进的</w:t>
      </w:r>
      <w:r>
        <w:rPr>
          <w:rFonts w:ascii="Segoe UI" w:hAnsi="Segoe UI" w:cs="Segoe UI"/>
          <w:color w:val="24292E"/>
        </w:rPr>
        <w:t>GAN</w:t>
      </w:r>
      <w:r>
        <w:rPr>
          <w:rFonts w:ascii="Segoe UI" w:hAnsi="Segoe UI" w:cs="Segoe UI"/>
          <w:color w:val="24292E"/>
        </w:rPr>
        <w:t>以更高的分辨率实现更好的生成结果。</w:t>
      </w:r>
      <w:bookmarkStart w:id="0" w:name="_GoBack"/>
      <w:bookmarkEnd w:id="0"/>
    </w:p>
    <w:sectPr w:rsidR="001C62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440E8"/>
    <w:multiLevelType w:val="multilevel"/>
    <w:tmpl w:val="8C3E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00C32"/>
    <w:multiLevelType w:val="multilevel"/>
    <w:tmpl w:val="FD42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71943"/>
    <w:multiLevelType w:val="multilevel"/>
    <w:tmpl w:val="9F20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257F2"/>
    <w:multiLevelType w:val="multilevel"/>
    <w:tmpl w:val="3C1C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8F"/>
    <w:rsid w:val="001C62C5"/>
    <w:rsid w:val="003B0DB0"/>
    <w:rsid w:val="00834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1D0C"/>
  <w15:chartTrackingRefBased/>
  <w15:docId w15:val="{4251C2DF-F36E-40ED-9A70-9866EF64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C62C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1C62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62C5"/>
    <w:rPr>
      <w:rFonts w:ascii="宋体" w:eastAsia="宋体" w:hAnsi="宋体" w:cs="宋体"/>
      <w:b/>
      <w:bCs/>
      <w:kern w:val="36"/>
      <w:sz w:val="48"/>
      <w:szCs w:val="48"/>
    </w:rPr>
  </w:style>
  <w:style w:type="character" w:customStyle="1" w:styleId="20">
    <w:name w:val="标题 2 字符"/>
    <w:basedOn w:val="a0"/>
    <w:link w:val="2"/>
    <w:uiPriority w:val="9"/>
    <w:semiHidden/>
    <w:rsid w:val="001C62C5"/>
    <w:rPr>
      <w:rFonts w:asciiTheme="majorHAnsi" w:eastAsiaTheme="majorEastAsia" w:hAnsiTheme="majorHAnsi" w:cstheme="majorBidi"/>
      <w:b/>
      <w:bCs/>
      <w:sz w:val="32"/>
      <w:szCs w:val="32"/>
    </w:rPr>
  </w:style>
  <w:style w:type="paragraph" w:styleId="a3">
    <w:name w:val="Normal (Web)"/>
    <w:basedOn w:val="a"/>
    <w:uiPriority w:val="99"/>
    <w:semiHidden/>
    <w:unhideWhenUsed/>
    <w:rsid w:val="001C62C5"/>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C62C5"/>
    <w:rPr>
      <w:i/>
      <w:iCs/>
    </w:rPr>
  </w:style>
  <w:style w:type="character" w:styleId="a5">
    <w:name w:val="Hyperlink"/>
    <w:basedOn w:val="a0"/>
    <w:uiPriority w:val="99"/>
    <w:semiHidden/>
    <w:unhideWhenUsed/>
    <w:rsid w:val="001C62C5"/>
    <w:rPr>
      <w:color w:val="0000FF"/>
      <w:u w:val="single"/>
    </w:rPr>
  </w:style>
  <w:style w:type="character" w:styleId="a6">
    <w:name w:val="Strong"/>
    <w:basedOn w:val="a0"/>
    <w:uiPriority w:val="22"/>
    <w:qFormat/>
    <w:rsid w:val="001C62C5"/>
    <w:rPr>
      <w:b/>
      <w:bCs/>
    </w:rPr>
  </w:style>
  <w:style w:type="paragraph" w:styleId="HTML">
    <w:name w:val="HTML Preformatted"/>
    <w:basedOn w:val="a"/>
    <w:link w:val="HTML0"/>
    <w:uiPriority w:val="99"/>
    <w:semiHidden/>
    <w:unhideWhenUsed/>
    <w:rsid w:val="001C6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C62C5"/>
    <w:rPr>
      <w:rFonts w:ascii="宋体" w:eastAsia="宋体" w:hAnsi="宋体" w:cs="宋体"/>
      <w:kern w:val="0"/>
      <w:sz w:val="24"/>
      <w:szCs w:val="24"/>
    </w:rPr>
  </w:style>
  <w:style w:type="character" w:styleId="HTML1">
    <w:name w:val="HTML Code"/>
    <w:basedOn w:val="a0"/>
    <w:uiPriority w:val="99"/>
    <w:semiHidden/>
    <w:unhideWhenUsed/>
    <w:rsid w:val="001C62C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90959">
      <w:bodyDiv w:val="1"/>
      <w:marLeft w:val="0"/>
      <w:marRight w:val="0"/>
      <w:marTop w:val="0"/>
      <w:marBottom w:val="0"/>
      <w:divBdr>
        <w:top w:val="none" w:sz="0" w:space="0" w:color="auto"/>
        <w:left w:val="none" w:sz="0" w:space="0" w:color="auto"/>
        <w:bottom w:val="none" w:sz="0" w:space="0" w:color="auto"/>
        <w:right w:val="none" w:sz="0" w:space="0" w:color="auto"/>
      </w:divBdr>
    </w:div>
    <w:div w:id="9175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pedm20/DCGAN-tensorflow" TargetMode="External"/><Relationship Id="rId3" Type="http://schemas.openxmlformats.org/officeDocument/2006/relationships/settings" Target="settings.xml"/><Relationship Id="rId7" Type="http://schemas.openxmlformats.org/officeDocument/2006/relationships/hyperlink" Target="http://jmcauley.ucsd.edu/data/trades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eweb.ucsd.edu/~jmcauley/pdfs/icdm17.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611.04076.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baogang</dc:creator>
  <cp:keywords/>
  <dc:description/>
  <cp:lastModifiedBy>song baogang</cp:lastModifiedBy>
  <cp:revision>2</cp:revision>
  <dcterms:created xsi:type="dcterms:W3CDTF">2019-05-15T08:20:00Z</dcterms:created>
  <dcterms:modified xsi:type="dcterms:W3CDTF">2019-05-15T08:21:00Z</dcterms:modified>
</cp:coreProperties>
</file>