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DEF2" w14:textId="540B7684" w:rsidR="00053913" w:rsidRDefault="00000000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u w:val="single"/>
        </w:rPr>
        <w:t xml:space="preserve"> </w:t>
      </w:r>
      <w:r>
        <w:rPr>
          <w:b/>
          <w:bCs/>
          <w:sz w:val="28"/>
          <w:szCs w:val="32"/>
          <w:u w:val="single"/>
        </w:rPr>
        <w:t xml:space="preserve"> </w:t>
      </w:r>
      <w:r w:rsidR="007B7EE6">
        <w:rPr>
          <w:rFonts w:hint="eastAsia"/>
          <w:b/>
          <w:bCs/>
          <w:sz w:val="28"/>
          <w:szCs w:val="32"/>
          <w:u w:val="single"/>
        </w:rPr>
        <w:t>智能数字化车间</w:t>
      </w:r>
      <w:r w:rsidR="00506E49">
        <w:rPr>
          <w:rFonts w:hint="eastAsia"/>
          <w:b/>
          <w:bCs/>
          <w:sz w:val="28"/>
          <w:szCs w:val="32"/>
          <w:u w:val="single"/>
        </w:rPr>
        <w:t>项目</w:t>
      </w:r>
      <w:r>
        <w:rPr>
          <w:rFonts w:hint="eastAsia"/>
          <w:b/>
          <w:bCs/>
          <w:sz w:val="28"/>
          <w:szCs w:val="32"/>
          <w:u w:val="single"/>
        </w:rPr>
        <w:t xml:space="preserve"> </w:t>
      </w:r>
      <w:r>
        <w:rPr>
          <w:b/>
          <w:bCs/>
          <w:sz w:val="28"/>
          <w:szCs w:val="32"/>
          <w:u w:val="single"/>
        </w:rPr>
        <w:t xml:space="preserve"> </w:t>
      </w:r>
      <w:r>
        <w:rPr>
          <w:rFonts w:hint="eastAsia"/>
          <w:b/>
          <w:bCs/>
          <w:sz w:val="28"/>
          <w:szCs w:val="32"/>
        </w:rPr>
        <w:t>工艺要求</w:t>
      </w:r>
    </w:p>
    <w:p w14:paraId="1C81B778" w14:textId="77777777" w:rsidR="00053913" w:rsidRDefault="00000000">
      <w:pPr>
        <w:pStyle w:val="af"/>
        <w:numPr>
          <w:ilvl w:val="0"/>
          <w:numId w:val="1"/>
        </w:numPr>
        <w:spacing w:beforeLines="50" w:before="156" w:afterLines="50" w:after="156"/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 w14:paraId="376829FF" w14:textId="74866ADD" w:rsidR="00053913" w:rsidRDefault="00000000">
      <w:pPr>
        <w:pStyle w:val="af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概述：</w:t>
      </w:r>
      <w:r w:rsidR="007B7EE6">
        <w:rPr>
          <w:rFonts w:hint="eastAsia"/>
        </w:rPr>
        <w:t>将车间设备包装机、视觉、点数机的状态进行实时展示</w:t>
      </w:r>
      <w:r w:rsidR="00ED5664" w:rsidRPr="00ED5664">
        <w:rPr>
          <w:rFonts w:hint="eastAsia"/>
        </w:rPr>
        <w:t>，</w:t>
      </w:r>
      <w:r w:rsidR="00ED5664" w:rsidRPr="00ED5664">
        <w:t>提高效率，</w:t>
      </w:r>
      <w:r w:rsidR="00ED5664" w:rsidRPr="00ED5664">
        <w:rPr>
          <w:rFonts w:hint="eastAsia"/>
        </w:rPr>
        <w:t>节省人力。</w:t>
      </w:r>
    </w:p>
    <w:p w14:paraId="321FE657" w14:textId="5F82408A" w:rsidR="00053913" w:rsidRDefault="00DE52BF">
      <w:pPr>
        <w:pStyle w:val="af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工艺流程：</w:t>
      </w:r>
    </w:p>
    <w:p w14:paraId="48E97FA4" w14:textId="26568590" w:rsidR="004605DD" w:rsidRDefault="004C03BA" w:rsidP="00222D7F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04EB9AE" wp14:editId="2A69425C">
            <wp:extent cx="5274310" cy="1649730"/>
            <wp:effectExtent l="0" t="0" r="2540" b="7620"/>
            <wp:docPr id="204191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898" w14:textId="5A0E13A0" w:rsidR="0025467C" w:rsidRPr="00222D7F" w:rsidRDefault="0025467C" w:rsidP="00222D7F">
      <w:pPr>
        <w:rPr>
          <w:rFonts w:hint="eastAsia"/>
          <w:szCs w:val="21"/>
        </w:rPr>
      </w:pPr>
    </w:p>
    <w:p w14:paraId="2A6781F6" w14:textId="37CE8782" w:rsidR="00053913" w:rsidRDefault="00000000">
      <w:pPr>
        <w:pStyle w:val="af"/>
        <w:numPr>
          <w:ilvl w:val="0"/>
          <w:numId w:val="1"/>
        </w:numPr>
        <w:spacing w:beforeLines="50" w:before="156" w:afterLines="50" w:after="156"/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主要参数</w:t>
      </w:r>
    </w:p>
    <w:p w14:paraId="5FF18405" w14:textId="22B300AB" w:rsidR="00053913" w:rsidRDefault="00222D7F">
      <w:pPr>
        <w:pStyle w:val="af"/>
        <w:numPr>
          <w:ilvl w:val="0"/>
          <w:numId w:val="3"/>
        </w:numPr>
        <w:spacing w:beforeLines="50" w:before="156" w:afterLines="50" w:after="156"/>
        <w:ind w:firstLineChars="0"/>
        <w:rPr>
          <w:rFonts w:hint="eastAsia"/>
        </w:rPr>
      </w:pPr>
      <w:r>
        <w:rPr>
          <w:rFonts w:hint="eastAsia"/>
        </w:rPr>
        <w:t>设备</w:t>
      </w:r>
      <w:r w:rsidR="0034345E">
        <w:rPr>
          <w:rFonts w:hint="eastAsia"/>
        </w:rPr>
        <w:t>参数</w:t>
      </w:r>
    </w:p>
    <w:tbl>
      <w:tblPr>
        <w:tblStyle w:val="ad"/>
        <w:tblW w:w="0" w:type="auto"/>
        <w:tblInd w:w="498" w:type="dxa"/>
        <w:tblLook w:val="04A0" w:firstRow="1" w:lastRow="0" w:firstColumn="1" w:lastColumn="0" w:noHBand="0" w:noVBand="1"/>
      </w:tblPr>
      <w:tblGrid>
        <w:gridCol w:w="1099"/>
        <w:gridCol w:w="1418"/>
        <w:gridCol w:w="5008"/>
      </w:tblGrid>
      <w:tr w:rsidR="00053913" w14:paraId="2899E944" w14:textId="77777777">
        <w:tc>
          <w:tcPr>
            <w:tcW w:w="1099" w:type="dxa"/>
          </w:tcPr>
          <w:p w14:paraId="4F62A2DC" w14:textId="77777777" w:rsidR="00053913" w:rsidRDefault="00000000">
            <w:pPr>
              <w:jc w:val="center"/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418" w:type="dxa"/>
          </w:tcPr>
          <w:p w14:paraId="160EB31B" w14:textId="15895847" w:rsidR="00053913" w:rsidRDefault="00222D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</w:t>
            </w:r>
            <w:r w:rsidR="0034345E">
              <w:rPr>
                <w:rFonts w:hint="eastAsia"/>
              </w:rPr>
              <w:t>参数</w:t>
            </w:r>
          </w:p>
        </w:tc>
        <w:tc>
          <w:tcPr>
            <w:tcW w:w="5008" w:type="dxa"/>
          </w:tcPr>
          <w:p w14:paraId="4CF9DCD6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参数及说明</w:t>
            </w:r>
          </w:p>
        </w:tc>
      </w:tr>
      <w:tr w:rsidR="00053913" w14:paraId="7D10CD6C" w14:textId="77777777">
        <w:tc>
          <w:tcPr>
            <w:tcW w:w="1099" w:type="dxa"/>
          </w:tcPr>
          <w:p w14:paraId="3396A248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34DC700F" w14:textId="063687DA" w:rsidR="00053913" w:rsidRDefault="00C026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包装机PLC</w:t>
            </w:r>
          </w:p>
        </w:tc>
        <w:tc>
          <w:tcPr>
            <w:tcW w:w="5008" w:type="dxa"/>
          </w:tcPr>
          <w:p w14:paraId="07C3C95E" w14:textId="5201E76F" w:rsidR="00053913" w:rsidRDefault="00D17061" w:rsidP="007B7EE6">
            <w:pPr>
              <w:rPr>
                <w:rFonts w:hint="eastAsia"/>
              </w:rPr>
            </w:pPr>
            <w:r>
              <w:rPr>
                <w:rFonts w:hint="eastAsia"/>
              </w:rPr>
              <w:t>NX102-9000</w:t>
            </w:r>
            <w:r w:rsidR="003D4D5A">
              <w:rPr>
                <w:rFonts w:hint="eastAsia"/>
              </w:rPr>
              <w:t>（一车间8-10台）</w:t>
            </w:r>
          </w:p>
        </w:tc>
      </w:tr>
      <w:tr w:rsidR="00053913" w14:paraId="14AEBD34" w14:textId="77777777">
        <w:tc>
          <w:tcPr>
            <w:tcW w:w="1099" w:type="dxa"/>
          </w:tcPr>
          <w:p w14:paraId="08A5A3DF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14:paraId="558C4A66" w14:textId="0F59EBDC" w:rsidR="00053913" w:rsidRDefault="001944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点数机PLC</w:t>
            </w:r>
          </w:p>
        </w:tc>
        <w:tc>
          <w:tcPr>
            <w:tcW w:w="5008" w:type="dxa"/>
          </w:tcPr>
          <w:p w14:paraId="020F013A" w14:textId="1EBCA75B" w:rsidR="00053913" w:rsidRDefault="00D17061" w:rsidP="007B7EE6">
            <w:pPr>
              <w:rPr>
                <w:rFonts w:hint="eastAsia"/>
              </w:rPr>
            </w:pPr>
            <w:r>
              <w:rPr>
                <w:rFonts w:hint="eastAsia"/>
              </w:rPr>
              <w:t>NX1P2-9024DT</w:t>
            </w:r>
            <w:r w:rsidR="003D4D5A">
              <w:rPr>
                <w:rFonts w:hint="eastAsia"/>
              </w:rPr>
              <w:t>（一车间32-40台）</w:t>
            </w:r>
          </w:p>
        </w:tc>
      </w:tr>
      <w:tr w:rsidR="00053913" w14:paraId="285FD707" w14:textId="77777777">
        <w:tc>
          <w:tcPr>
            <w:tcW w:w="1099" w:type="dxa"/>
            <w:vAlign w:val="center"/>
          </w:tcPr>
          <w:p w14:paraId="0E9D310A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</w:tcPr>
          <w:p w14:paraId="3F6EF924" w14:textId="0C91AC8A" w:rsidR="00053913" w:rsidRDefault="008C3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视觉系统</w:t>
            </w:r>
          </w:p>
        </w:tc>
        <w:tc>
          <w:tcPr>
            <w:tcW w:w="5008" w:type="dxa"/>
          </w:tcPr>
          <w:p w14:paraId="1F58AFE0" w14:textId="073829EA" w:rsidR="00053913" w:rsidRDefault="008C3134" w:rsidP="007B7EE6">
            <w:pPr>
              <w:rPr>
                <w:rFonts w:hint="eastAsia"/>
              </w:rPr>
            </w:pPr>
            <w:r>
              <w:rPr>
                <w:rFonts w:hint="eastAsia"/>
              </w:rPr>
              <w:t>工控机，HTTP传输</w:t>
            </w:r>
            <w:r w:rsidR="003D4D5A">
              <w:rPr>
                <w:rFonts w:hint="eastAsia"/>
              </w:rPr>
              <w:t>（一车间8-10台）</w:t>
            </w:r>
          </w:p>
        </w:tc>
      </w:tr>
      <w:tr w:rsidR="008C3134" w14:paraId="35C8BC5C" w14:textId="77777777" w:rsidTr="005D37A0">
        <w:tc>
          <w:tcPr>
            <w:tcW w:w="1099" w:type="dxa"/>
          </w:tcPr>
          <w:p w14:paraId="7FC8F949" w14:textId="77777777" w:rsidR="008C3134" w:rsidRDefault="008C3134" w:rsidP="008C3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14:paraId="5C106C3D" w14:textId="33374009" w:rsidR="008C3134" w:rsidRDefault="008C3134" w:rsidP="008C3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参数表</w:t>
            </w:r>
          </w:p>
        </w:tc>
        <w:tc>
          <w:tcPr>
            <w:tcW w:w="5008" w:type="dxa"/>
          </w:tcPr>
          <w:p w14:paraId="7D1550C6" w14:textId="69A060D3" w:rsidR="008C3134" w:rsidRDefault="008C3134" w:rsidP="008C3134">
            <w:pPr>
              <w:rPr>
                <w:rFonts w:hint="eastAsia"/>
              </w:rPr>
            </w:pPr>
            <w:r>
              <w:rPr>
                <w:rFonts w:hint="eastAsia"/>
              </w:rPr>
              <w:t>见图附件一</w:t>
            </w:r>
          </w:p>
        </w:tc>
      </w:tr>
      <w:tr w:rsidR="008C3134" w14:paraId="2CA87AB6" w14:textId="77777777">
        <w:tc>
          <w:tcPr>
            <w:tcW w:w="1099" w:type="dxa"/>
          </w:tcPr>
          <w:p w14:paraId="70EED5C8" w14:textId="77777777" w:rsidR="008C3134" w:rsidRDefault="008C3134" w:rsidP="008C3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158C5AFC" w14:textId="3EC0E803" w:rsidR="008C3134" w:rsidRDefault="008C3134" w:rsidP="008C3134">
            <w:pPr>
              <w:jc w:val="center"/>
              <w:rPr>
                <w:rFonts w:hint="eastAsia"/>
              </w:rPr>
            </w:pPr>
          </w:p>
        </w:tc>
        <w:tc>
          <w:tcPr>
            <w:tcW w:w="5008" w:type="dxa"/>
          </w:tcPr>
          <w:p w14:paraId="448B3CCE" w14:textId="1AEA021E" w:rsidR="008C3134" w:rsidRDefault="008C3134" w:rsidP="008C3134">
            <w:pPr>
              <w:rPr>
                <w:rFonts w:hint="eastAsia"/>
              </w:rPr>
            </w:pPr>
          </w:p>
        </w:tc>
      </w:tr>
    </w:tbl>
    <w:bookmarkEnd w:id="0"/>
    <w:p w14:paraId="17165258" w14:textId="0451B7A6" w:rsidR="00053913" w:rsidRDefault="002F5E11">
      <w:pPr>
        <w:pStyle w:val="af"/>
        <w:numPr>
          <w:ilvl w:val="0"/>
          <w:numId w:val="3"/>
        </w:numPr>
        <w:spacing w:beforeLines="50" w:before="156" w:afterLines="50" w:after="156"/>
        <w:ind w:firstLineChars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BF755C" wp14:editId="08118D0E">
                <wp:simplePos x="0" y="0"/>
                <wp:positionH relativeFrom="margin">
                  <wp:posOffset>-194944</wp:posOffset>
                </wp:positionH>
                <wp:positionV relativeFrom="paragraph">
                  <wp:posOffset>1220471</wp:posOffset>
                </wp:positionV>
                <wp:extent cx="5544820" cy="1069975"/>
                <wp:effectExtent l="0" t="1314450" r="0" b="1311275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18582">
                          <a:off x="0" y="0"/>
                          <a:ext cx="5544820" cy="106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20FBE0" w14:textId="77777777" w:rsidR="00DE52BF" w:rsidRDefault="00DE52BF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96"/>
                                <w:szCs w:val="96"/>
                                <w14:textFill>
                                  <w14:solidFill>
                                    <w14:schemeClr w14:val="tx1">
                                      <w14:alpha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96"/>
                                <w:szCs w:val="96"/>
                                <w14:textFill>
                                  <w14:solidFill>
                                    <w14:schemeClr w14:val="tx1">
                                      <w14:alpha w14:val="80000"/>
                                    </w14:schemeClr>
                                  </w14:solidFill>
                                </w14:textFill>
                              </w:rPr>
                              <w:t>panfei@intco.com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BF755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15.35pt;margin-top:96.1pt;width:436.6pt;height:84.25pt;rotation:-2055010fd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xE9QEAAMUDAAAOAAAAZHJzL2Uyb0RvYy54bWysU9uO2yAQfa/Uf0C8N77I3iRWnNV2V1tV&#10;2l6kbT+AYByjAkOBxE6/vgOxkqh9q8oDAgbOnHNm2NxPWpGjcF6CaWmxyCkRhkMnzb6l3789v1tR&#10;4gMzHVNgREtPwtP77ds3m9E2ooQBVCccQRDjm9G2dAjBNlnm+SA08wuwwmCwB6dZwK3bZ51jI6Jr&#10;lZV5fpeN4DrrgAvv8fTpHKTbhN/3gocvfe9FIKqlyC2k2aV5F+dsu2HN3jE7SD7TYP/AQjNpMOkF&#10;6okFRg5O/gWlJXfgoQ8LDjqDvpdcJA2opsj/UPM6MCuSFjTH24tN/v/B8s/HV/vVkTC9hwkLmER4&#10;+wL8hycGHgdm9uLBORgHwTpMXETLstH6Zn4arfaNjyC78RN0WGR2CJCApt5p4gBdL9bLYlWvynSM&#10;sgkmw3qcLjUQUyAcD+u6qlYlhjjGivxuvV7WKSVrIlr02DofPgjQJC5a6rDICZYdX3yI7K5X4nUD&#10;z1KpVGhlyNjSdV3W6cFNRMuAfaikbukqj2POqcysNgo8Sw3TbkK0qHoH3Ql1J4VIGf8B8hnA/aJk&#10;xJ5qqf95YE5Qoj4a9G5dVFVswrSp6mWU6W4ju9sIMxyhWhooOS8fQ2rcs6YH9LiXSe6VycwVeyW5&#10;MPd1bMbbfbp1/X3b3wAAAP//AwBQSwMEFAAGAAgAAAAhAA2tB8ffAAAACwEAAA8AAABkcnMvZG93&#10;bnJldi54bWxMjzFPwzAQhXck/oN1SGytQ5KWNsSpqggWxELL0s21TRIanyPbScO/55hgPH1P731X&#10;7mbbs8n40DkU8LBMgBlUTnfYCPg4viw2wEKUqGXv0Aj4NgF21e1NKQvtrvhupkNsGJVgKKSANsah&#10;4Dyo1lgZlm4wSOzTeSsjnb7h2ssrlduep0my5lZ2SAutHEzdGnU5jFbAWKvX7Oin5zzHev9W25X6&#10;upyEuL+b90/AopnjXxh+9UkdKnI6uxF1YL2ARZY8UpTANk2BUWKTpytgZwHZmhCvSv7/h+oHAAD/&#10;/wMAUEsBAi0AFAAGAAgAAAAhALaDOJL+AAAA4QEAABMAAAAAAAAAAAAAAAAAAAAAAFtDb250ZW50&#10;X1R5cGVzXS54bWxQSwECLQAUAAYACAAAACEAOP0h/9YAAACUAQAACwAAAAAAAAAAAAAAAAAvAQAA&#10;X3JlbHMvLnJlbHNQSwECLQAUAAYACAAAACEAx4q8RPUBAADFAwAADgAAAAAAAAAAAAAAAAAuAgAA&#10;ZHJzL2Uyb0RvYy54bWxQSwECLQAUAAYACAAAACEADa0Hx98AAAALAQAADwAAAAAAAAAAAAAAAABP&#10;BAAAZHJzL2Rvd25yZXYueG1sUEsFBgAAAAAEAAQA8wAAAFsFAAAAAA==&#10;" filled="f" stroked="f">
                <v:textbox>
                  <w:txbxContent>
                    <w:p w14:paraId="2720FBE0" w14:textId="77777777" w:rsidR="00DE52BF" w:rsidRDefault="00DE52BF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96"/>
                          <w:szCs w:val="96"/>
                          <w14:textFill>
                            <w14:solidFill>
                              <w14:schemeClr w14:val="tx1">
                                <w14:alpha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96"/>
                          <w:szCs w:val="96"/>
                          <w14:textFill>
                            <w14:solidFill>
                              <w14:schemeClr w14:val="tx1">
                                <w14:alpha w14:val="80000"/>
                              </w14:schemeClr>
                            </w14:solidFill>
                          </w14:textFill>
                        </w:rPr>
                        <w:t>panfei@intco.com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工艺要求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1500"/>
        <w:gridCol w:w="5472"/>
      </w:tblGrid>
      <w:tr w:rsidR="00053913" w14:paraId="63767D68" w14:textId="77777777">
        <w:trPr>
          <w:jc w:val="center"/>
        </w:trPr>
        <w:tc>
          <w:tcPr>
            <w:tcW w:w="573" w:type="dxa"/>
          </w:tcPr>
          <w:p w14:paraId="4E61ACEB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500" w:type="dxa"/>
          </w:tcPr>
          <w:p w14:paraId="1433A0FF" w14:textId="77777777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5472" w:type="dxa"/>
          </w:tcPr>
          <w:p w14:paraId="1BB40026" w14:textId="342DB233" w:rsidR="00053913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技术要求详解</w:t>
            </w:r>
          </w:p>
        </w:tc>
      </w:tr>
      <w:tr w:rsidR="00DE52BF" w:rsidRPr="0015179F" w14:paraId="5A0BDB4B" w14:textId="77777777">
        <w:trPr>
          <w:jc w:val="center"/>
        </w:trPr>
        <w:tc>
          <w:tcPr>
            <w:tcW w:w="573" w:type="dxa"/>
          </w:tcPr>
          <w:p w14:paraId="53B5E32F" w14:textId="77777777" w:rsidR="00DE52BF" w:rsidRDefault="00DE52BF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03D96B34" w14:textId="611C6F98" w:rsidR="00DE52BF" w:rsidRDefault="008C3134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数据刷新</w:t>
            </w:r>
          </w:p>
        </w:tc>
        <w:tc>
          <w:tcPr>
            <w:tcW w:w="5472" w:type="dxa"/>
          </w:tcPr>
          <w:p w14:paraId="46F2574C" w14:textId="41BCAD39" w:rsidR="00DE52BF" w:rsidRDefault="0019447B" w:rsidP="00DE52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设备状态变量实时更新，其他数据每分钟更新一次</w:t>
            </w:r>
          </w:p>
        </w:tc>
      </w:tr>
      <w:tr w:rsidR="00DE52BF" w14:paraId="73D6419B" w14:textId="77777777">
        <w:trPr>
          <w:jc w:val="center"/>
        </w:trPr>
        <w:tc>
          <w:tcPr>
            <w:tcW w:w="573" w:type="dxa"/>
            <w:vAlign w:val="center"/>
          </w:tcPr>
          <w:p w14:paraId="13E8C08A" w14:textId="77777777" w:rsidR="00DE52BF" w:rsidRDefault="00DE52BF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00" w:type="dxa"/>
          </w:tcPr>
          <w:p w14:paraId="632F1E03" w14:textId="747D7AB1" w:rsidR="00DE52BF" w:rsidRDefault="0019447B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参数留存</w:t>
            </w:r>
          </w:p>
        </w:tc>
        <w:tc>
          <w:tcPr>
            <w:tcW w:w="5472" w:type="dxa"/>
          </w:tcPr>
          <w:p w14:paraId="219F358E" w14:textId="6B102B60" w:rsidR="00DE52BF" w:rsidRDefault="0019447B" w:rsidP="00DE52BF">
            <w:pPr>
              <w:rPr>
                <w:rFonts w:hint="eastAsia"/>
              </w:rPr>
            </w:pPr>
            <w:r>
              <w:rPr>
                <w:rFonts w:hint="eastAsia"/>
              </w:rPr>
              <w:t>报警参数和其他参数需要参数留存</w:t>
            </w:r>
          </w:p>
        </w:tc>
      </w:tr>
      <w:tr w:rsidR="00495AE4" w14:paraId="129802B0" w14:textId="77777777">
        <w:trPr>
          <w:jc w:val="center"/>
        </w:trPr>
        <w:tc>
          <w:tcPr>
            <w:tcW w:w="573" w:type="dxa"/>
            <w:vAlign w:val="center"/>
          </w:tcPr>
          <w:p w14:paraId="631983E5" w14:textId="77B20765" w:rsidR="00495AE4" w:rsidRDefault="002F5E11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00" w:type="dxa"/>
          </w:tcPr>
          <w:p w14:paraId="64E5C0FB" w14:textId="360150EE" w:rsidR="00495AE4" w:rsidRDefault="00D17061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故障率</w:t>
            </w:r>
          </w:p>
        </w:tc>
        <w:tc>
          <w:tcPr>
            <w:tcW w:w="5472" w:type="dxa"/>
          </w:tcPr>
          <w:p w14:paraId="5D294063" w14:textId="186C49A9" w:rsidR="00495AE4" w:rsidRDefault="00D17061" w:rsidP="00DE52BF">
            <w:pPr>
              <w:rPr>
                <w:rFonts w:hint="eastAsia"/>
              </w:rPr>
            </w:pPr>
            <w:r>
              <w:rPr>
                <w:rFonts w:hint="eastAsia"/>
              </w:rPr>
              <w:t>≤1%</w:t>
            </w:r>
            <w:r>
              <w:t xml:space="preserve">  (</w:t>
            </w:r>
            <w:r>
              <w:rPr>
                <w:rFonts w:hint="eastAsia"/>
              </w:rPr>
              <w:t>故障率=故障时间/开机时间*</w:t>
            </w:r>
            <w:r>
              <w:t>100</w:t>
            </w:r>
            <w:r>
              <w:rPr>
                <w:rFonts w:hint="eastAsia"/>
              </w:rPr>
              <w:t>%</w:t>
            </w:r>
            <w:r>
              <w:t>)</w:t>
            </w:r>
          </w:p>
        </w:tc>
      </w:tr>
      <w:tr w:rsidR="00495AE4" w14:paraId="1A659C7F" w14:textId="77777777">
        <w:trPr>
          <w:trHeight w:val="90"/>
          <w:jc w:val="center"/>
        </w:trPr>
        <w:tc>
          <w:tcPr>
            <w:tcW w:w="573" w:type="dxa"/>
          </w:tcPr>
          <w:p w14:paraId="7D6CF859" w14:textId="03D2AAC0" w:rsidR="00495AE4" w:rsidRDefault="002F5E11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00" w:type="dxa"/>
          </w:tcPr>
          <w:p w14:paraId="5880683D" w14:textId="3F252ECF" w:rsidR="00495AE4" w:rsidRDefault="00C63E47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系统集成</w:t>
            </w:r>
          </w:p>
        </w:tc>
        <w:tc>
          <w:tcPr>
            <w:tcW w:w="5472" w:type="dxa"/>
          </w:tcPr>
          <w:p w14:paraId="512BDA61" w14:textId="716BAB82" w:rsidR="00495AE4" w:rsidRDefault="00C63E47" w:rsidP="00DE52BF">
            <w:pPr>
              <w:rPr>
                <w:rFonts w:hint="eastAsia"/>
              </w:rPr>
            </w:pPr>
            <w:r>
              <w:rPr>
                <w:rFonts w:hint="eastAsia"/>
              </w:rPr>
              <w:t>与制造系统(MES)系统数据共享</w:t>
            </w:r>
          </w:p>
        </w:tc>
      </w:tr>
      <w:tr w:rsidR="00DE52BF" w14:paraId="58E6E903" w14:textId="77777777">
        <w:trPr>
          <w:trHeight w:val="90"/>
          <w:jc w:val="center"/>
        </w:trPr>
        <w:tc>
          <w:tcPr>
            <w:tcW w:w="573" w:type="dxa"/>
          </w:tcPr>
          <w:p w14:paraId="7D9FB9E9" w14:textId="7FF1A722" w:rsidR="00DE52BF" w:rsidRDefault="002F5E11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500" w:type="dxa"/>
          </w:tcPr>
          <w:p w14:paraId="73AC2158" w14:textId="3A6F9E76" w:rsidR="00DE52BF" w:rsidRDefault="003D4D5A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设备监控</w:t>
            </w:r>
          </w:p>
        </w:tc>
        <w:tc>
          <w:tcPr>
            <w:tcW w:w="5472" w:type="dxa"/>
          </w:tcPr>
          <w:p w14:paraId="2D8816FE" w14:textId="59A0A5B2" w:rsidR="00DE52BF" w:rsidRDefault="003D4D5A" w:rsidP="00DE52BF">
            <w:pPr>
              <w:rPr>
                <w:rFonts w:hint="eastAsia"/>
              </w:rPr>
            </w:pPr>
            <w:r>
              <w:rPr>
                <w:rFonts w:hint="eastAsia"/>
              </w:rPr>
              <w:t>设备保养维护提醒</w:t>
            </w:r>
          </w:p>
        </w:tc>
      </w:tr>
      <w:tr w:rsidR="003D4D5A" w14:paraId="68B54B02" w14:textId="77777777">
        <w:trPr>
          <w:trHeight w:val="90"/>
          <w:jc w:val="center"/>
        </w:trPr>
        <w:tc>
          <w:tcPr>
            <w:tcW w:w="573" w:type="dxa"/>
          </w:tcPr>
          <w:p w14:paraId="26E9A2A6" w14:textId="0E0B80D8" w:rsidR="003D4D5A" w:rsidRDefault="003D4D5A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500" w:type="dxa"/>
          </w:tcPr>
          <w:p w14:paraId="6C119172" w14:textId="2F10E8ED" w:rsidR="003D4D5A" w:rsidRDefault="003D4D5A" w:rsidP="00DE52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5472" w:type="dxa"/>
          </w:tcPr>
          <w:p w14:paraId="7905A5C4" w14:textId="192DD3CC" w:rsidR="003D4D5A" w:rsidRDefault="003D4D5A" w:rsidP="00DE52BF">
            <w:pPr>
              <w:rPr>
                <w:rFonts w:hint="eastAsia"/>
              </w:rPr>
            </w:pPr>
            <w:r>
              <w:rPr>
                <w:rFonts w:hint="eastAsia"/>
              </w:rPr>
              <w:t>开机率低于97%分析当班主要停机原因</w:t>
            </w:r>
          </w:p>
        </w:tc>
      </w:tr>
    </w:tbl>
    <w:p w14:paraId="5D830E1F" w14:textId="77777777" w:rsidR="00053913" w:rsidRDefault="00000000">
      <w:pPr>
        <w:pStyle w:val="af"/>
        <w:numPr>
          <w:ilvl w:val="0"/>
          <w:numId w:val="3"/>
        </w:numPr>
        <w:spacing w:beforeLines="50" w:before="156" w:afterLines="50" w:after="156"/>
        <w:ind w:firstLineChars="0"/>
        <w:rPr>
          <w:rFonts w:hint="eastAsia"/>
        </w:rPr>
      </w:pPr>
      <w:r>
        <w:rPr>
          <w:rFonts w:hint="eastAsia"/>
        </w:rPr>
        <w:t>安全要求</w:t>
      </w:r>
    </w:p>
    <w:p w14:paraId="07C1B087" w14:textId="77777777" w:rsidR="00053913" w:rsidRDefault="00000000">
      <w:pPr>
        <w:pStyle w:val="af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所有动作部位及存在安全隐患部位添加防护装置，避免安全事故发生；</w:t>
      </w:r>
    </w:p>
    <w:p w14:paraId="2C9DE8C9" w14:textId="77777777" w:rsidR="00053913" w:rsidRDefault="00000000">
      <w:pPr>
        <w:pStyle w:val="af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添加异常警报装置；</w:t>
      </w:r>
    </w:p>
    <w:p w14:paraId="729067F9" w14:textId="77777777" w:rsidR="00053913" w:rsidRDefault="00000000">
      <w:pPr>
        <w:pStyle w:val="af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所有信号线、气管等需添加防护避免磨损、漏气、短路；</w:t>
      </w:r>
    </w:p>
    <w:p w14:paraId="28F1BDD6" w14:textId="77777777" w:rsidR="00053913" w:rsidRDefault="00000000">
      <w:pPr>
        <w:pStyle w:val="af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危险位置添加安全标示；</w:t>
      </w:r>
    </w:p>
    <w:p w14:paraId="5D0C7051" w14:textId="77777777" w:rsidR="00053913" w:rsidRDefault="00000000">
      <w:pPr>
        <w:pStyle w:val="af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加工件棱角倒角，防止人员碰伤。</w:t>
      </w:r>
    </w:p>
    <w:p w14:paraId="413DA865" w14:textId="77777777" w:rsidR="00053913" w:rsidRDefault="00000000">
      <w:pPr>
        <w:pStyle w:val="af"/>
        <w:numPr>
          <w:ilvl w:val="0"/>
          <w:numId w:val="3"/>
        </w:numPr>
        <w:spacing w:beforeLines="50" w:before="156" w:afterLines="50" w:after="156"/>
        <w:ind w:firstLineChars="0"/>
        <w:rPr>
          <w:rFonts w:hint="eastAsia"/>
        </w:rPr>
      </w:pPr>
      <w:r>
        <w:rPr>
          <w:rFonts w:hint="eastAsia"/>
        </w:rPr>
        <w:t>功能要求</w:t>
      </w:r>
    </w:p>
    <w:p w14:paraId="757203C7" w14:textId="34F284E0" w:rsidR="00053913" w:rsidRDefault="00000000">
      <w:pPr>
        <w:pStyle w:val="af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设备有计</w:t>
      </w:r>
      <w:r w:rsidR="00DE52BF">
        <w:rPr>
          <w:rFonts w:hint="eastAsia"/>
        </w:rPr>
        <w:t>量</w:t>
      </w:r>
      <w:r>
        <w:rPr>
          <w:rFonts w:hint="eastAsia"/>
        </w:rPr>
        <w:t>功能，可以统计</w:t>
      </w:r>
      <w:r w:rsidR="00DE52BF">
        <w:rPr>
          <w:rFonts w:hint="eastAsia"/>
        </w:rPr>
        <w:t>原料使用总量和每班使用量</w:t>
      </w:r>
      <w:r>
        <w:rPr>
          <w:rFonts w:hint="eastAsia"/>
        </w:rPr>
        <w:t>；</w:t>
      </w:r>
    </w:p>
    <w:p w14:paraId="300E703B" w14:textId="4770114E" w:rsidR="00053913" w:rsidRDefault="00000000">
      <w:pPr>
        <w:pStyle w:val="af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运行数据、报警记录等保留至少1个月</w:t>
      </w:r>
      <w:r w:rsidR="00893DC3">
        <w:rPr>
          <w:rFonts w:hint="eastAsia"/>
        </w:rPr>
        <w:t>。</w:t>
      </w:r>
    </w:p>
    <w:p w14:paraId="1BB52997" w14:textId="77777777" w:rsidR="00053913" w:rsidRDefault="00000000">
      <w:pPr>
        <w:pStyle w:val="af"/>
        <w:numPr>
          <w:ilvl w:val="0"/>
          <w:numId w:val="3"/>
        </w:numPr>
        <w:spacing w:beforeLines="50" w:before="156" w:afterLines="50" w:after="156"/>
        <w:ind w:firstLineChars="0"/>
        <w:rPr>
          <w:rFonts w:hint="eastAsia"/>
        </w:rPr>
      </w:pPr>
      <w:r>
        <w:rPr>
          <w:rFonts w:hint="eastAsia"/>
        </w:rPr>
        <w:t>其他要求</w:t>
      </w:r>
    </w:p>
    <w:p w14:paraId="10094BC4" w14:textId="77777777" w:rsidR="00053913" w:rsidRDefault="00000000">
      <w:pPr>
        <w:pStyle w:val="af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供方保证设备调试导入过程中的零部件供应；</w:t>
      </w:r>
    </w:p>
    <w:p w14:paraId="4FAC63BC" w14:textId="77777777" w:rsidR="00053913" w:rsidRDefault="00000000">
      <w:pPr>
        <w:pStyle w:val="af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设计与制造所采用的标准件等均应符合国际标准、国家标准；</w:t>
      </w:r>
    </w:p>
    <w:p w14:paraId="237B12B8" w14:textId="77777777" w:rsidR="00053913" w:rsidRDefault="00000000">
      <w:pPr>
        <w:pStyle w:val="af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线路全部加线标；</w:t>
      </w:r>
    </w:p>
    <w:p w14:paraId="4389D424" w14:textId="7FAA81B2" w:rsidR="00053913" w:rsidRDefault="00000000">
      <w:pPr>
        <w:pStyle w:val="af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技术防呆原则；</w:t>
      </w:r>
    </w:p>
    <w:p w14:paraId="057C330F" w14:textId="33311641" w:rsidR="00053913" w:rsidRDefault="00000000" w:rsidP="009A1574">
      <w:pPr>
        <w:widowControl/>
        <w:jc w:val="left"/>
        <w:rPr>
          <w:rFonts w:hint="eastAsia"/>
        </w:rPr>
      </w:pPr>
      <w:r>
        <w:br w:type="page"/>
      </w:r>
      <w:r w:rsidR="007D3740">
        <w:rPr>
          <w:rFonts w:hint="eastAsia"/>
        </w:rPr>
        <w:lastRenderedPageBreak/>
        <w:t>附图一</w:t>
      </w:r>
    </w:p>
    <w:p w14:paraId="721DA431" w14:textId="7497C318" w:rsidR="00E31762" w:rsidRDefault="0019447B" w:rsidP="0019447B">
      <w:pPr>
        <w:widowControl/>
        <w:jc w:val="center"/>
        <w:rPr>
          <w:rFonts w:hint="eastAsia"/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7D2473BD" wp14:editId="589186FC">
            <wp:extent cx="3276600" cy="2546011"/>
            <wp:effectExtent l="0" t="0" r="0" b="6985"/>
            <wp:docPr id="1332823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3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816" cy="25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8D5D" w14:textId="7A6E13FA" w:rsidR="0019447B" w:rsidRDefault="0019447B" w:rsidP="0019447B">
      <w:pPr>
        <w:widowControl/>
        <w:jc w:val="center"/>
        <w:rPr>
          <w:rFonts w:hint="eastAsia"/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6C016810" wp14:editId="56882601">
            <wp:extent cx="3205843" cy="2518050"/>
            <wp:effectExtent l="0" t="0" r="0" b="0"/>
            <wp:docPr id="443503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3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236" cy="25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0197" w14:textId="5827128E" w:rsidR="0019447B" w:rsidRPr="00E31762" w:rsidRDefault="0019447B" w:rsidP="0019447B">
      <w:pPr>
        <w:widowControl/>
        <w:jc w:val="center"/>
        <w:rPr>
          <w:rFonts w:hint="eastAsia"/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6DFFBEAE" wp14:editId="07D9FB8A">
            <wp:extent cx="3135085" cy="2812184"/>
            <wp:effectExtent l="0" t="0" r="8255" b="7620"/>
            <wp:docPr id="1133692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2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39" cy="28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47B" w:rsidRPr="00E31762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466E" w14:textId="77777777" w:rsidR="00385BB9" w:rsidRDefault="00385BB9">
      <w:pPr>
        <w:rPr>
          <w:rFonts w:hint="eastAsia"/>
        </w:rPr>
      </w:pPr>
      <w:r>
        <w:separator/>
      </w:r>
    </w:p>
  </w:endnote>
  <w:endnote w:type="continuationSeparator" w:id="0">
    <w:p w14:paraId="7A25590D" w14:textId="77777777" w:rsidR="00385BB9" w:rsidRDefault="00385B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5476" w14:textId="77777777" w:rsidR="00053913" w:rsidRDefault="00000000">
    <w:pPr>
      <w:pStyle w:val="a7"/>
      <w:jc w:val="center"/>
      <w:rPr>
        <w:rFonts w:hint="eastAsia"/>
      </w:rPr>
    </w:pPr>
    <w:r>
      <w:rPr>
        <w:lang w:val="zh-CN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fldSimple w:instr="NUMPAGES  \* Arabic  \* MERGEFORMAT">
      <w:r w:rsidR="00053913">
        <w:rPr>
          <w:lang w:val="zh-CN"/>
        </w:rPr>
        <w:t>2</w:t>
      </w:r>
    </w:fldSimple>
  </w:p>
  <w:p w14:paraId="005DFA0E" w14:textId="77777777" w:rsidR="00053913" w:rsidRDefault="00053913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E61E" w14:textId="77777777" w:rsidR="00385BB9" w:rsidRDefault="00385BB9">
      <w:pPr>
        <w:rPr>
          <w:rFonts w:hint="eastAsia"/>
        </w:rPr>
      </w:pPr>
      <w:r>
        <w:separator/>
      </w:r>
    </w:p>
  </w:footnote>
  <w:footnote w:type="continuationSeparator" w:id="0">
    <w:p w14:paraId="51059A6C" w14:textId="77777777" w:rsidR="00385BB9" w:rsidRDefault="00385BB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AC7C" w14:textId="77777777" w:rsidR="00053913" w:rsidRDefault="00000000">
    <w:pPr>
      <w:pStyle w:val="a9"/>
      <w:rPr>
        <w:rFonts w:hint="eastAsia"/>
      </w:rPr>
    </w:pPr>
    <w:r>
      <w:rPr>
        <w:rFonts w:hint="eastAsia"/>
      </w:rPr>
      <w:t>请注意资料保密</w:t>
    </w:r>
    <w:r>
      <w:rPr>
        <w:noProof/>
      </w:rPr>
      <w:drawing>
        <wp:anchor distT="0" distB="0" distL="114300" distR="114300" simplePos="0" relativeHeight="251659264" behindDoc="1" locked="0" layoutInCell="1" allowOverlap="1" wp14:anchorId="11E5EF09" wp14:editId="3D0FEDC2">
          <wp:simplePos x="0" y="0"/>
          <wp:positionH relativeFrom="column">
            <wp:posOffset>-928370</wp:posOffset>
          </wp:positionH>
          <wp:positionV relativeFrom="paragraph">
            <wp:posOffset>-365125</wp:posOffset>
          </wp:positionV>
          <wp:extent cx="731520" cy="524510"/>
          <wp:effectExtent l="0" t="0" r="0" b="889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524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F3AA2"/>
    <w:multiLevelType w:val="singleLevel"/>
    <w:tmpl w:val="8D9F3A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77460BD"/>
    <w:multiLevelType w:val="multilevel"/>
    <w:tmpl w:val="477460BD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4B78B2"/>
    <w:multiLevelType w:val="multilevel"/>
    <w:tmpl w:val="584B78B2"/>
    <w:lvl w:ilvl="0">
      <w:start w:val="1"/>
      <w:numFmt w:val="decimal"/>
      <w:lvlText w:val="%1）"/>
      <w:lvlJc w:val="left"/>
      <w:pPr>
        <w:ind w:left="12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90" w:hanging="420"/>
      </w:pPr>
    </w:lvl>
    <w:lvl w:ilvl="2">
      <w:start w:val="1"/>
      <w:numFmt w:val="lowerRoman"/>
      <w:lvlText w:val="%3."/>
      <w:lvlJc w:val="right"/>
      <w:pPr>
        <w:ind w:left="2110" w:hanging="420"/>
      </w:pPr>
    </w:lvl>
    <w:lvl w:ilvl="3">
      <w:start w:val="1"/>
      <w:numFmt w:val="decimal"/>
      <w:lvlText w:val="%4."/>
      <w:lvlJc w:val="left"/>
      <w:pPr>
        <w:ind w:left="2530" w:hanging="420"/>
      </w:pPr>
    </w:lvl>
    <w:lvl w:ilvl="4">
      <w:start w:val="1"/>
      <w:numFmt w:val="lowerLetter"/>
      <w:lvlText w:val="%5)"/>
      <w:lvlJc w:val="left"/>
      <w:pPr>
        <w:ind w:left="2950" w:hanging="420"/>
      </w:pPr>
    </w:lvl>
    <w:lvl w:ilvl="5">
      <w:start w:val="1"/>
      <w:numFmt w:val="lowerRoman"/>
      <w:lvlText w:val="%6."/>
      <w:lvlJc w:val="right"/>
      <w:pPr>
        <w:ind w:left="3370" w:hanging="420"/>
      </w:pPr>
    </w:lvl>
    <w:lvl w:ilvl="6">
      <w:start w:val="1"/>
      <w:numFmt w:val="decimal"/>
      <w:lvlText w:val="%7."/>
      <w:lvlJc w:val="left"/>
      <w:pPr>
        <w:ind w:left="3790" w:hanging="420"/>
      </w:pPr>
    </w:lvl>
    <w:lvl w:ilvl="7">
      <w:start w:val="1"/>
      <w:numFmt w:val="lowerLetter"/>
      <w:lvlText w:val="%8)"/>
      <w:lvlJc w:val="left"/>
      <w:pPr>
        <w:ind w:left="4210" w:hanging="420"/>
      </w:pPr>
    </w:lvl>
    <w:lvl w:ilvl="8">
      <w:start w:val="1"/>
      <w:numFmt w:val="lowerRoman"/>
      <w:lvlText w:val="%9."/>
      <w:lvlJc w:val="right"/>
      <w:pPr>
        <w:ind w:left="4630" w:hanging="420"/>
      </w:pPr>
    </w:lvl>
  </w:abstractNum>
  <w:abstractNum w:abstractNumId="3" w15:restartNumberingAfterBreak="0">
    <w:nsid w:val="7299378D"/>
    <w:multiLevelType w:val="multilevel"/>
    <w:tmpl w:val="7299378D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4D300D9"/>
    <w:multiLevelType w:val="multilevel"/>
    <w:tmpl w:val="74D300D9"/>
    <w:lvl w:ilvl="0">
      <w:start w:val="1"/>
      <w:numFmt w:val="decimal"/>
      <w:lvlText w:val="%1）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91" w:hanging="420"/>
      </w:pPr>
    </w:lvl>
    <w:lvl w:ilvl="2">
      <w:start w:val="1"/>
      <w:numFmt w:val="lowerRoman"/>
      <w:lvlText w:val="%3."/>
      <w:lvlJc w:val="right"/>
      <w:pPr>
        <w:ind w:left="2111" w:hanging="420"/>
      </w:pPr>
    </w:lvl>
    <w:lvl w:ilvl="3">
      <w:start w:val="1"/>
      <w:numFmt w:val="decimal"/>
      <w:lvlText w:val="%4."/>
      <w:lvlJc w:val="left"/>
      <w:pPr>
        <w:ind w:left="2531" w:hanging="420"/>
      </w:pPr>
    </w:lvl>
    <w:lvl w:ilvl="4">
      <w:start w:val="1"/>
      <w:numFmt w:val="lowerLetter"/>
      <w:lvlText w:val="%5)"/>
      <w:lvlJc w:val="left"/>
      <w:pPr>
        <w:ind w:left="2951" w:hanging="420"/>
      </w:pPr>
    </w:lvl>
    <w:lvl w:ilvl="5">
      <w:start w:val="1"/>
      <w:numFmt w:val="lowerRoman"/>
      <w:lvlText w:val="%6."/>
      <w:lvlJc w:val="right"/>
      <w:pPr>
        <w:ind w:left="3371" w:hanging="420"/>
      </w:pPr>
    </w:lvl>
    <w:lvl w:ilvl="6">
      <w:start w:val="1"/>
      <w:numFmt w:val="decimal"/>
      <w:lvlText w:val="%7."/>
      <w:lvlJc w:val="left"/>
      <w:pPr>
        <w:ind w:left="3791" w:hanging="420"/>
      </w:pPr>
    </w:lvl>
    <w:lvl w:ilvl="7">
      <w:start w:val="1"/>
      <w:numFmt w:val="lowerLetter"/>
      <w:lvlText w:val="%8)"/>
      <w:lvlJc w:val="left"/>
      <w:pPr>
        <w:ind w:left="4211" w:hanging="420"/>
      </w:pPr>
    </w:lvl>
    <w:lvl w:ilvl="8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7A655A21"/>
    <w:multiLevelType w:val="multilevel"/>
    <w:tmpl w:val="7A655A2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F9B34FD"/>
    <w:multiLevelType w:val="multilevel"/>
    <w:tmpl w:val="7F9B34FD"/>
    <w:lvl w:ilvl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num w:numId="1" w16cid:durableId="771970704">
    <w:abstractNumId w:val="1"/>
  </w:num>
  <w:num w:numId="2" w16cid:durableId="697006637">
    <w:abstractNumId w:val="3"/>
  </w:num>
  <w:num w:numId="3" w16cid:durableId="1116296812">
    <w:abstractNumId w:val="5"/>
  </w:num>
  <w:num w:numId="4" w16cid:durableId="613706527">
    <w:abstractNumId w:val="0"/>
  </w:num>
  <w:num w:numId="5" w16cid:durableId="1185362487">
    <w:abstractNumId w:val="6"/>
  </w:num>
  <w:num w:numId="6" w16cid:durableId="1434280955">
    <w:abstractNumId w:val="4"/>
  </w:num>
  <w:num w:numId="7" w16cid:durableId="117094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RhMDMyYmI2OTBlMjk1M2ViZGE3YjdmMGI3ZDA1ZDQifQ=="/>
  </w:docVars>
  <w:rsids>
    <w:rsidRoot w:val="008454B6"/>
    <w:rsid w:val="0002791E"/>
    <w:rsid w:val="00032806"/>
    <w:rsid w:val="00053913"/>
    <w:rsid w:val="00056115"/>
    <w:rsid w:val="00056F1E"/>
    <w:rsid w:val="00061053"/>
    <w:rsid w:val="000927E7"/>
    <w:rsid w:val="00097536"/>
    <w:rsid w:val="000B4E16"/>
    <w:rsid w:val="000D0E69"/>
    <w:rsid w:val="000D24E9"/>
    <w:rsid w:val="00101355"/>
    <w:rsid w:val="00113FD8"/>
    <w:rsid w:val="00126774"/>
    <w:rsid w:val="00126A2B"/>
    <w:rsid w:val="00144377"/>
    <w:rsid w:val="00145147"/>
    <w:rsid w:val="0015179F"/>
    <w:rsid w:val="00153519"/>
    <w:rsid w:val="0015372C"/>
    <w:rsid w:val="00160234"/>
    <w:rsid w:val="00164ABE"/>
    <w:rsid w:val="00182767"/>
    <w:rsid w:val="00184124"/>
    <w:rsid w:val="001916CD"/>
    <w:rsid w:val="00194103"/>
    <w:rsid w:val="0019447B"/>
    <w:rsid w:val="001D01F1"/>
    <w:rsid w:val="001E77B3"/>
    <w:rsid w:val="001F3AAF"/>
    <w:rsid w:val="00222D7F"/>
    <w:rsid w:val="0025467C"/>
    <w:rsid w:val="00262E08"/>
    <w:rsid w:val="00272A1D"/>
    <w:rsid w:val="00274C63"/>
    <w:rsid w:val="00282061"/>
    <w:rsid w:val="00284C83"/>
    <w:rsid w:val="0028620A"/>
    <w:rsid w:val="002B2B38"/>
    <w:rsid w:val="002C2626"/>
    <w:rsid w:val="002C4D12"/>
    <w:rsid w:val="002D1267"/>
    <w:rsid w:val="002E232E"/>
    <w:rsid w:val="002E6A49"/>
    <w:rsid w:val="002E7673"/>
    <w:rsid w:val="002F318A"/>
    <w:rsid w:val="002F5E11"/>
    <w:rsid w:val="00306FD3"/>
    <w:rsid w:val="00342B02"/>
    <w:rsid w:val="0034345E"/>
    <w:rsid w:val="003462D9"/>
    <w:rsid w:val="00376281"/>
    <w:rsid w:val="00382C0A"/>
    <w:rsid w:val="00385BB9"/>
    <w:rsid w:val="003A0B1E"/>
    <w:rsid w:val="003B3DAE"/>
    <w:rsid w:val="003C68FC"/>
    <w:rsid w:val="003D4D5A"/>
    <w:rsid w:val="003D5267"/>
    <w:rsid w:val="003F6190"/>
    <w:rsid w:val="00446194"/>
    <w:rsid w:val="004605DD"/>
    <w:rsid w:val="00473886"/>
    <w:rsid w:val="00487769"/>
    <w:rsid w:val="00495AE4"/>
    <w:rsid w:val="004B49E7"/>
    <w:rsid w:val="004B534D"/>
    <w:rsid w:val="004C03BA"/>
    <w:rsid w:val="004E3264"/>
    <w:rsid w:val="00506E49"/>
    <w:rsid w:val="0051308B"/>
    <w:rsid w:val="005222DD"/>
    <w:rsid w:val="005428EA"/>
    <w:rsid w:val="00551A88"/>
    <w:rsid w:val="00555E14"/>
    <w:rsid w:val="00565C36"/>
    <w:rsid w:val="005C5E69"/>
    <w:rsid w:val="005C7704"/>
    <w:rsid w:val="005E4017"/>
    <w:rsid w:val="005E7FC8"/>
    <w:rsid w:val="00603B47"/>
    <w:rsid w:val="006163F1"/>
    <w:rsid w:val="00630C64"/>
    <w:rsid w:val="0069601D"/>
    <w:rsid w:val="006A4F55"/>
    <w:rsid w:val="006C73D3"/>
    <w:rsid w:val="006D5E09"/>
    <w:rsid w:val="00700664"/>
    <w:rsid w:val="00701C62"/>
    <w:rsid w:val="00702650"/>
    <w:rsid w:val="0072039D"/>
    <w:rsid w:val="007354E0"/>
    <w:rsid w:val="007846EC"/>
    <w:rsid w:val="007A29B1"/>
    <w:rsid w:val="007A43C0"/>
    <w:rsid w:val="007B45C0"/>
    <w:rsid w:val="007B7EE6"/>
    <w:rsid w:val="007D09BC"/>
    <w:rsid w:val="007D3740"/>
    <w:rsid w:val="007D3E95"/>
    <w:rsid w:val="007F6133"/>
    <w:rsid w:val="00821DC4"/>
    <w:rsid w:val="00834201"/>
    <w:rsid w:val="0084308E"/>
    <w:rsid w:val="008454B6"/>
    <w:rsid w:val="0085243A"/>
    <w:rsid w:val="008649C1"/>
    <w:rsid w:val="00893DC3"/>
    <w:rsid w:val="00897DCD"/>
    <w:rsid w:val="008B2866"/>
    <w:rsid w:val="008B5B17"/>
    <w:rsid w:val="008C3134"/>
    <w:rsid w:val="008D3BBA"/>
    <w:rsid w:val="008E12C8"/>
    <w:rsid w:val="008E16C7"/>
    <w:rsid w:val="008E48CB"/>
    <w:rsid w:val="008E706C"/>
    <w:rsid w:val="008E7D31"/>
    <w:rsid w:val="00932CAA"/>
    <w:rsid w:val="0094735B"/>
    <w:rsid w:val="00947A6F"/>
    <w:rsid w:val="00954245"/>
    <w:rsid w:val="0095508D"/>
    <w:rsid w:val="00957D39"/>
    <w:rsid w:val="0097253A"/>
    <w:rsid w:val="009754AD"/>
    <w:rsid w:val="00976315"/>
    <w:rsid w:val="00983DA7"/>
    <w:rsid w:val="009A1574"/>
    <w:rsid w:val="009A4530"/>
    <w:rsid w:val="009A76D8"/>
    <w:rsid w:val="009D4EFC"/>
    <w:rsid w:val="009D5601"/>
    <w:rsid w:val="009D6805"/>
    <w:rsid w:val="009E4374"/>
    <w:rsid w:val="009F7691"/>
    <w:rsid w:val="00A02806"/>
    <w:rsid w:val="00A16D14"/>
    <w:rsid w:val="00A267C1"/>
    <w:rsid w:val="00A31B91"/>
    <w:rsid w:val="00A35AF0"/>
    <w:rsid w:val="00A50C5E"/>
    <w:rsid w:val="00A50DE8"/>
    <w:rsid w:val="00A7071B"/>
    <w:rsid w:val="00A73865"/>
    <w:rsid w:val="00AA2C27"/>
    <w:rsid w:val="00AC418C"/>
    <w:rsid w:val="00AD054B"/>
    <w:rsid w:val="00B358F9"/>
    <w:rsid w:val="00B44E93"/>
    <w:rsid w:val="00B53CE1"/>
    <w:rsid w:val="00B61F0F"/>
    <w:rsid w:val="00B74075"/>
    <w:rsid w:val="00B973A8"/>
    <w:rsid w:val="00BA506E"/>
    <w:rsid w:val="00BB4447"/>
    <w:rsid w:val="00BB5621"/>
    <w:rsid w:val="00BB571C"/>
    <w:rsid w:val="00BB5E77"/>
    <w:rsid w:val="00BB7FA2"/>
    <w:rsid w:val="00BE7565"/>
    <w:rsid w:val="00C00CA3"/>
    <w:rsid w:val="00C02619"/>
    <w:rsid w:val="00C31FFA"/>
    <w:rsid w:val="00C51077"/>
    <w:rsid w:val="00C52DF6"/>
    <w:rsid w:val="00C60799"/>
    <w:rsid w:val="00C63E47"/>
    <w:rsid w:val="00C90926"/>
    <w:rsid w:val="00C909A5"/>
    <w:rsid w:val="00CA369B"/>
    <w:rsid w:val="00CA4377"/>
    <w:rsid w:val="00CB63F3"/>
    <w:rsid w:val="00CE2F66"/>
    <w:rsid w:val="00D06B35"/>
    <w:rsid w:val="00D17061"/>
    <w:rsid w:val="00D22512"/>
    <w:rsid w:val="00D51B85"/>
    <w:rsid w:val="00D86FAF"/>
    <w:rsid w:val="00D9244F"/>
    <w:rsid w:val="00D93E63"/>
    <w:rsid w:val="00DA0069"/>
    <w:rsid w:val="00DB70D8"/>
    <w:rsid w:val="00DC6D57"/>
    <w:rsid w:val="00DD174E"/>
    <w:rsid w:val="00DE52BF"/>
    <w:rsid w:val="00DF0032"/>
    <w:rsid w:val="00E01FA2"/>
    <w:rsid w:val="00E21C56"/>
    <w:rsid w:val="00E2243E"/>
    <w:rsid w:val="00E23C7A"/>
    <w:rsid w:val="00E24C1A"/>
    <w:rsid w:val="00E31762"/>
    <w:rsid w:val="00E31C36"/>
    <w:rsid w:val="00E324AE"/>
    <w:rsid w:val="00E37A6F"/>
    <w:rsid w:val="00E65799"/>
    <w:rsid w:val="00E8522B"/>
    <w:rsid w:val="00E87069"/>
    <w:rsid w:val="00EC2C9F"/>
    <w:rsid w:val="00EC3389"/>
    <w:rsid w:val="00EC6508"/>
    <w:rsid w:val="00ED5664"/>
    <w:rsid w:val="00EF418C"/>
    <w:rsid w:val="00F044E7"/>
    <w:rsid w:val="00F04AAE"/>
    <w:rsid w:val="00F1335C"/>
    <w:rsid w:val="00F22677"/>
    <w:rsid w:val="00F24328"/>
    <w:rsid w:val="00F322CB"/>
    <w:rsid w:val="00F35CA9"/>
    <w:rsid w:val="00F42D35"/>
    <w:rsid w:val="00F5115B"/>
    <w:rsid w:val="00F6053F"/>
    <w:rsid w:val="00F80C6E"/>
    <w:rsid w:val="00F8290B"/>
    <w:rsid w:val="00F91F0C"/>
    <w:rsid w:val="00F9212A"/>
    <w:rsid w:val="00FD43D3"/>
    <w:rsid w:val="00FD63BE"/>
    <w:rsid w:val="00FE27AB"/>
    <w:rsid w:val="00FE4003"/>
    <w:rsid w:val="00FF4FF3"/>
    <w:rsid w:val="01CF7A2B"/>
    <w:rsid w:val="03660724"/>
    <w:rsid w:val="260E1612"/>
    <w:rsid w:val="2F2232DA"/>
    <w:rsid w:val="35A01157"/>
    <w:rsid w:val="49096060"/>
    <w:rsid w:val="4C65007E"/>
    <w:rsid w:val="51695C4C"/>
    <w:rsid w:val="59454BCE"/>
    <w:rsid w:val="59550536"/>
    <w:rsid w:val="596E4282"/>
    <w:rsid w:val="5A070BBF"/>
    <w:rsid w:val="665A4DEB"/>
    <w:rsid w:val="78301757"/>
    <w:rsid w:val="7C833A9B"/>
    <w:rsid w:val="7E05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7A2258"/>
  <w15:docId w15:val="{36CCFD64-2419-43BE-BE1B-1C44B235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76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0811819-7E1E-4DBE-AF8C-69927E14FF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294</Words>
  <Characters>324</Characters>
  <Application>Microsoft Office Word</Application>
  <DocSecurity>0</DocSecurity>
  <Lines>40</Lines>
  <Paragraphs>56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殷超</cp:lastModifiedBy>
  <cp:revision>42</cp:revision>
  <cp:lastPrinted>2024-10-10T00:40:00Z</cp:lastPrinted>
  <dcterms:created xsi:type="dcterms:W3CDTF">2020-08-16T12:05:00Z</dcterms:created>
  <dcterms:modified xsi:type="dcterms:W3CDTF">2025-05-13T08:07:00Z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44D3422FBAFC4B0C8367CDCFB47FECDD_13</vt:lpwstr>
  </property>
</Properties>
</file>