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接口文档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文档地址：https://localhost:8089/api/doc/index.htm</w:t>
      </w:r>
    </w:p>
    <w:p>
      <w:pPr>
        <w:pStyle w:val="3"/>
        <w:keepNext w:val="0"/>
        <w:keepLines w:val="0"/>
        <w:widowControl/>
        <w:suppressLineNumbers w:val="0"/>
      </w:pPr>
      <w:r>
        <w:t>请求数据返回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[ ]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eastAsia"/>
          <w:lang w:val="en-US" w:eastAsia="zh-CN"/>
        </w:rPr>
        <w:t>说明：code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"成功"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Success = 1000,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"失败"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Failure = 1001,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验证码过期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"验证码过期！"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Login_ValidaterCodeExpire = 1150,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验证码错误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"验证码错误！"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Login_ValidaterCodeError = 1151,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登录名或密码错误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"登录名或密码错误！"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Login_NameOrPwdError = 1152,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用户已被禁用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"该用户已被禁用！"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Login_UserDisabled = 1153,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检测到重复的请求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"检测到重复的请求！"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Request_Repeat = 1199,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长时间未操作，会话过期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"会话过期"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Session_Expire = 1100,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该用户被其他用户踢下线，请重新登录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"该用户被其他用户踢下线，请重新登录"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Session_BeKicked = 1101,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相同用户登录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"相同用户登录，是否踢掉？"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Session_SameUserLogin = 1102,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相同用户登录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"会话无效"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Session_Invalid = 1103,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无操作权限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"无操作权限"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Session_NotPermission = 1104,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请先登录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"请先登录"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Please_Login = 1105,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删除缓存错误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"删除缓存错误"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Cache_Error_Del = 1200,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删除缓存错误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"重新加载缓存错误"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Cache_Error_ReLoad = 1201,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#region</w:t>
      </w:r>
      <w:r>
        <w:rPr>
          <w:rFonts w:hint="eastAsia" w:ascii="新宋体" w:hAnsi="新宋体" w:eastAsia="新宋体"/>
          <w:color w:val="000000"/>
          <w:sz w:val="19"/>
        </w:rPr>
        <w:t xml:space="preserve"> 业务层编码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名称重复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"名称重复"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Duplicate_Name = 100001,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存在相同数据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"存在相同数据"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SameData = 100002,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数据已更新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</w:rPr>
        <w:t>///</w:t>
      </w:r>
      <w:r>
        <w:rPr>
          <w:rFonts w:hint="eastAsia" w:ascii="新宋体" w:hAnsi="新宋体" w:eastAsia="新宋体"/>
          <w:color w:val="008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[Description(</w:t>
      </w:r>
      <w:r>
        <w:rPr>
          <w:rFonts w:hint="eastAsia" w:ascii="新宋体" w:hAnsi="新宋体" w:eastAsia="新宋体"/>
          <w:color w:val="A31515"/>
          <w:sz w:val="19"/>
        </w:rPr>
        <w:t>"数据已更新"</w:t>
      </w:r>
      <w:r>
        <w:rPr>
          <w:rFonts w:hint="eastAsia" w:ascii="新宋体" w:hAnsi="新宋体" w:eastAsia="新宋体"/>
          <w:color w:val="000000"/>
          <w:sz w:val="19"/>
        </w:rPr>
        <w:t>)]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Data_Updated = 100003,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message: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错误信息；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成功访问后的返回值。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用户模块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路径：/passport/register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请求数据：（qs.stringfy）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‘’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code</w:t>
      </w:r>
      <w:r>
        <w:t>":</w:t>
      </w:r>
      <w:r>
        <w:rPr>
          <w:rFonts w:hint="eastAsia"/>
          <w:lang w:val="en-US" w:eastAsia="zh-CN"/>
        </w:rPr>
        <w:t xml:space="preserve"> 101 || 202</w:t>
      </w:r>
      <w: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 || 失败 （后面的同理）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6"/>
        </w:rPr>
        <w:t xml:space="preserve"> </w:t>
      </w:r>
      <w:r>
        <w:rPr>
          <w:rStyle w:val="6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message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</w:t>
      </w:r>
      <w:r>
        <w:rPr>
          <w:rFonts w:hint="eastAsia"/>
          <w:lang w:val="en-US" w:eastAsia="zh-CN"/>
        </w:rPr>
        <w:t>error message</w:t>
      </w:r>
      <w:r>
        <w:t>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成功，message为空字符串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extend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路径：/passport/login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 condition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当code === 102 时，条件不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足信息也在这里（后面的同理）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提取出来方便菜单处理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菜单级别, 从1级开始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添加权限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路径：/authority/search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SerachStr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查询一级权限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查询二级权限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角色管理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添加角色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公司/客户管理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客户添加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/Client/AddClient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"3c0495a3b676483f91fd94f8a64270a8"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  <w:r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19"/>
          <w:szCs w:val="19"/>
          <w:shd w:val="clear" w:fill="FCF6DB"/>
          <w:lang w:val="en-US" w:eastAsia="zh-CN"/>
        </w:rPr>
        <w:tab/>
      </w:r>
      <w:r>
        <w:rPr>
          <w:rFonts w:hint="eastAsia" w:ascii="Helvetica Neue" w:hAnsi="Helvetica Neue" w:eastAsia="宋体" w:cs="Helvetica Neue"/>
          <w:i w:val="0"/>
          <w:caps w:val="0"/>
          <w:color w:val="000000"/>
          <w:spacing w:val="0"/>
          <w:sz w:val="19"/>
          <w:szCs w:val="19"/>
          <w:shd w:val="clear" w:fill="FCF6DB"/>
          <w:lang w:val="en-US" w:eastAsia="zh-CN"/>
        </w:rPr>
        <w:t>// id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,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客户修改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/Client/UpdateClient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"id": "aa5027947997497bac57f5f2abef32e6",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"Contact":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客户删除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/Client/DeleteClient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"id": "aa5027947997497bac57f5f2abef32e6",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"Company": "string",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添加日志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</w:pPr>
      <w:r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{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data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true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code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1000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message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880000"/>
          <w:spacing w:val="0"/>
          <w:sz w:val="19"/>
          <w:szCs w:val="19"/>
          <w:shd w:val="clear" w:fill="FCF6DB"/>
          <w:vertAlign w:val="baseline"/>
        </w:rPr>
        <w:t>"成功"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>, "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>url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</w:rPr>
        <w:t xml:space="preserve">": </w:t>
      </w:r>
      <w:r>
        <w:rPr>
          <w:rFonts w:hint="default" w:ascii="Helvetica Neue" w:hAnsi="Helvetica Neue" w:eastAsia="Helvetica Neue" w:cs="Helvetica Neue"/>
          <w:i w:val="0"/>
          <w:caps w:val="0"/>
          <w:color w:val="008800"/>
          <w:spacing w:val="0"/>
          <w:sz w:val="19"/>
          <w:szCs w:val="19"/>
          <w:shd w:val="clear" w:fill="FCF6DB"/>
          <w:vertAlign w:val="baseline"/>
        </w:rPr>
        <w:t>null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9"/>
          <w:szCs w:val="19"/>
          <w:shd w:val="clear" w:fill="FCF6DB"/>
          <w:vertAlign w:val="baseline"/>
        </w:rPr>
        <w:t xml:space="preserve">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查询所有，不分页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"data":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"id": "a52232aea81d4b37bed1006fccd76557",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"Company": "xiao",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"Contact": null,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"Address": "dsf",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"Phone":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"Email":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"Type": "dd",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"Description": "xiao"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},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{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],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"message": "成功",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"url": null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3.5查询所有，分页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Client/GetClientListWithPaging?PageIndex=2&amp;PageSize=1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页号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每页记录条数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"Items":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"c9b6cfd49d024ba583418f4dd41a059a",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"Company": "xx",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"fdf",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"ee",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"ee",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"Description": "dfs"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条件查询, 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/Client/GetClientListPageBySearch?SearchStr=x&amp;PageIndex=1&amp;PageSize=44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页号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</w:rPr>
        <w:t>PageSize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每页记录条数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"TotalCount": 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"Items":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"id": "a52232aea81d4b37bed1006fccd76557",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"Company": "xiao",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"Address": "dsf",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"Phone":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"Email":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"Type": "dd",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"Description": "xiao"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条件查询，不分页</w:t>
      </w:r>
    </w:p>
    <w:p>
      <w:pPr>
        <w:pStyle w:val="4"/>
        <w:keepNext w:val="0"/>
        <w:keepLines w:val="0"/>
        <w:widowControl/>
        <w:suppressLineNumbers w:val="0"/>
        <w:pBdr>
          <w:top w:val="single" w:color="E5E0C6" w:sz="6" w:space="7"/>
          <w:left w:val="single" w:color="E5E0C6" w:sz="6" w:space="7"/>
          <w:bottom w:val="single" w:color="E5E0C6" w:sz="6" w:space="7"/>
          <w:right w:val="single" w:color="E5E0C6" w:sz="6" w:space="7"/>
        </w:pBdr>
        <w:shd w:val="clear" w:fill="FCF6DB"/>
        <w:spacing w:before="75" w:beforeAutospacing="0" w:after="0" w:afterAutospacing="0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路径：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  <w:bdr w:val="single" w:color="E5E0C6" w:sz="6" w:space="0"/>
          <w:shd w:val="clear" w:fill="FCF6DB"/>
          <w:vertAlign w:val="baseline"/>
        </w:rPr>
        <w:t>/Client/GetClientListBySearch?SearchStr=s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SearchStr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响应体：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[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"id": "aa5027947997497bac57f5f2abef32e6",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"Company":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"Contact":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"Address":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"Phone":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"Email":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"Type": "string",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"Description": "string"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1000,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"成功",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"url": null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分类管理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一级分类管理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 -- 把二级分类也删除 -- 二级分类属性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二级分类管理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添加分类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删除分类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  -- 二级分类属性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属性管理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属性更新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查询分类属性 -- 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标准产品管理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添加spu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添加属性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(不用提交id)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添加属性值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(不用提交id)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过程：判断是否有重复属性和属性值，属性/属性值是否已经存在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解决前端下拉过滤，后台判断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删除spu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删除属性值 删除属性表 删除spu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更新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先删再添加属性与属性值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提交是否重复，是否已经存在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条件查询 -- 分页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-- 名字查询，分类查询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是否双条件查询 -- 分类限定，名字搜索，品牌（待定）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 是否可以查询所有 -- 分页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是否可以批量删除 -- 待定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库存管理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下拉选项：品牌（待定），分类，关联spu，属性值，选完后过滤 避免选择重复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单位（下拉提示，可选可填）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总数量，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****生成库存编号规则：（待定）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可以有多个位置：数量，房间号，货架号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totalCount--总数, SkuName(SpuName), 由前端提交过来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判断是否已经存在：品牌，关联spu，属性值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删除库存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绑定其他表删除注意-- 生成库存操作日志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更新库存 -- 生成库存操作日志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属性值，位置，先删再添加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查看库存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 --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查看库存操作日志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定时任务删除记录 -- 是否记录出入库记录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  <w:szCs w:val="24"/>
          <w:lang w:val="en-US" w:eastAsia="zh-CN"/>
        </w:rPr>
        <w:t>入库管理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必要字段：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操作员，入库日期，批次，供应商，库存List不为空（位置可以后面补上）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下拉：分类，spuId，属性（规格），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多个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C00000"/>
          <w:sz w:val="21"/>
          <w:szCs w:val="21"/>
          <w:lang w:val="en-US" w:eastAsia="zh-CN"/>
        </w:rPr>
        <w:t>位置</w:t>
      </w:r>
    </w:p>
    <w:p>
      <w:pPr>
        <w:numPr>
          <w:ilvl w:val="0"/>
          <w:numId w:val="8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即时添加：可以添加多个 - 数量 单价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暂时使用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2.添加分配表，可以后续分配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批次，供应商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入库单号生成策略：年+月+日+供应商（三位001）+批次（01）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更新（备注入库单）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允许更新的字段：备注 -- 标注错误信息，Description，数据错误由库存管理员直接修改库存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范围查询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条件查询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分页查询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删除 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5. 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00"/>
          <w:sz w:val="24"/>
          <w:szCs w:val="24"/>
          <w:lang w:val="en-US" w:eastAsia="zh-CN"/>
        </w:rPr>
        <w:t>出库管理</w:t>
      </w:r>
    </w:p>
    <w:p>
      <w:pPr>
        <w:widowControl w:val="0"/>
        <w:numPr>
          <w:ilvl w:val="0"/>
          <w:numId w:val="9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添加出库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必要字段 -- 出库日期，批次，库存list（包含位置 -- 前端可以选择显示）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下拉：分类， spu， sku，位置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出库单生成策略：年+月+日+客户（三位001）+批次（01） -- 待定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判断库存是否足够数量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-- 出库后是否触发报警 --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备注出库单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3. 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条件查询 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删除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5. 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000000"/>
          <w:sz w:val="21"/>
          <w:szCs w:val="21"/>
          <w:lang w:val="en-US" w:eastAsia="zh-CN"/>
        </w:rPr>
        <w:t>盘点管理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1. 添加盘点单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下拉：分类，sku，位置 -- AddressId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必要参数： CheckSkuList， 盘点日期，操作员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生成盘点单号： 年月日+ 操作员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1. 查重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2. 判断该盘点单是否已经存在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3. 计算盘点总金额，盘点相差数据 -- 前端计算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添加盘点SMS_CHECK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添加SMS_CHECK_SKU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更新，备注，处理</w:t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-- 是否可以改为未处理，暂定不可以，只能改为处理完成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1. 修改每项的备注状态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2. 是否取消总状态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// 2. 是否修改总状态，一键标注解决 -- 另一路径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2.2 更新整个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删除SMS_CHECK_SKU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添加SMS_CHECK_SKU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更新SMS_CHECK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查询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条件查询 -- 操作员，盘点单号,库存是否需要（暂不需要）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日期范围查询 --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查询全部 -- 分页， 不分页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有差错，未处理查询 -- 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有差错，已处理查询 --  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没有差错 -- 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有差错（不分是否解决） -- 分页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1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 xml:space="preserve">删除 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5. 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预约管理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预约添加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预约修改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预约删除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预约查询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批量删除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  <w:t>供应商管理，id 自增生成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color w:val="00000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5F8159E6"/>
    <w:multiLevelType w:val="singleLevel"/>
    <w:tmpl w:val="5F8159E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8667C2"/>
    <w:multiLevelType w:val="singleLevel"/>
    <w:tmpl w:val="5F8667C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F868E42"/>
    <w:multiLevelType w:val="singleLevel"/>
    <w:tmpl w:val="5F868E4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F8CF487"/>
    <w:multiLevelType w:val="singleLevel"/>
    <w:tmpl w:val="5F8CF48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F8CF628"/>
    <w:multiLevelType w:val="singleLevel"/>
    <w:tmpl w:val="5F8CF628"/>
    <w:lvl w:ilvl="0" w:tentative="0">
      <w:start w:val="6"/>
      <w:numFmt w:val="decimal"/>
      <w:suff w:val="space"/>
      <w:lvlText w:val="%1."/>
      <w:lvlJc w:val="left"/>
    </w:lvl>
  </w:abstractNum>
  <w:abstractNum w:abstractNumId="6">
    <w:nsid w:val="5F8FA4B5"/>
    <w:multiLevelType w:val="singleLevel"/>
    <w:tmpl w:val="5F8FA4B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F8FD8F0"/>
    <w:multiLevelType w:val="singleLevel"/>
    <w:tmpl w:val="5F8FD8F0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F90FC66"/>
    <w:multiLevelType w:val="singleLevel"/>
    <w:tmpl w:val="5F90FC6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F922CC9"/>
    <w:multiLevelType w:val="singleLevel"/>
    <w:tmpl w:val="5F922CC9"/>
    <w:lvl w:ilvl="0" w:tentative="0">
      <w:start w:val="4"/>
      <w:numFmt w:val="decimal"/>
      <w:suff w:val="space"/>
      <w:lvlText w:val="%1."/>
      <w:lvlJc w:val="left"/>
    </w:lvl>
  </w:abstractNum>
  <w:abstractNum w:abstractNumId="10">
    <w:nsid w:val="5F9242EF"/>
    <w:multiLevelType w:val="singleLevel"/>
    <w:tmpl w:val="5F9242EF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869EB"/>
    <w:rsid w:val="01B85D72"/>
    <w:rsid w:val="03510687"/>
    <w:rsid w:val="04595ADB"/>
    <w:rsid w:val="050C4094"/>
    <w:rsid w:val="08230E46"/>
    <w:rsid w:val="09A66924"/>
    <w:rsid w:val="0B77254C"/>
    <w:rsid w:val="0ED45634"/>
    <w:rsid w:val="1174418C"/>
    <w:rsid w:val="19611811"/>
    <w:rsid w:val="1BDF1B2E"/>
    <w:rsid w:val="1F2520DA"/>
    <w:rsid w:val="21F10A30"/>
    <w:rsid w:val="22FC19C9"/>
    <w:rsid w:val="235721B3"/>
    <w:rsid w:val="23803042"/>
    <w:rsid w:val="23E869EB"/>
    <w:rsid w:val="2655753E"/>
    <w:rsid w:val="26B9649B"/>
    <w:rsid w:val="27214679"/>
    <w:rsid w:val="28D41539"/>
    <w:rsid w:val="2FF341C2"/>
    <w:rsid w:val="34950D1C"/>
    <w:rsid w:val="34BA6AEA"/>
    <w:rsid w:val="34D223E6"/>
    <w:rsid w:val="3550527C"/>
    <w:rsid w:val="356A639B"/>
    <w:rsid w:val="358D2A07"/>
    <w:rsid w:val="3A355B31"/>
    <w:rsid w:val="46AE6FAD"/>
    <w:rsid w:val="47505763"/>
    <w:rsid w:val="47C16DD2"/>
    <w:rsid w:val="48996D9A"/>
    <w:rsid w:val="49FA1FD7"/>
    <w:rsid w:val="4B21019D"/>
    <w:rsid w:val="4B706106"/>
    <w:rsid w:val="4B8812EE"/>
    <w:rsid w:val="4C980B54"/>
    <w:rsid w:val="4E180B4A"/>
    <w:rsid w:val="51AD3E03"/>
    <w:rsid w:val="51F54E8B"/>
    <w:rsid w:val="52480CAF"/>
    <w:rsid w:val="53836DD8"/>
    <w:rsid w:val="54A85D8A"/>
    <w:rsid w:val="56145248"/>
    <w:rsid w:val="571B39AD"/>
    <w:rsid w:val="57675F9E"/>
    <w:rsid w:val="59955E4B"/>
    <w:rsid w:val="5A0E041F"/>
    <w:rsid w:val="5AD11246"/>
    <w:rsid w:val="5B26756D"/>
    <w:rsid w:val="62631E13"/>
    <w:rsid w:val="63A66727"/>
    <w:rsid w:val="645379BB"/>
    <w:rsid w:val="64F205F8"/>
    <w:rsid w:val="663269E9"/>
    <w:rsid w:val="67592B97"/>
    <w:rsid w:val="69F50331"/>
    <w:rsid w:val="6ABD368C"/>
    <w:rsid w:val="6BE16B94"/>
    <w:rsid w:val="70DE1DF8"/>
    <w:rsid w:val="731A4F30"/>
    <w:rsid w:val="73A4142E"/>
    <w:rsid w:val="7462775F"/>
    <w:rsid w:val="755631F6"/>
    <w:rsid w:val="759A4CBB"/>
    <w:rsid w:val="776A7F34"/>
    <w:rsid w:val="7A1945E7"/>
    <w:rsid w:val="7B9D4669"/>
    <w:rsid w:val="7C602FC9"/>
    <w:rsid w:val="7D2272F5"/>
    <w:rsid w:val="7D7C5252"/>
    <w:rsid w:val="7E317109"/>
    <w:rsid w:val="7F6253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2020-10-15T02:35:00Z</dcterms:created>
  <dc:creator>Administrator</dc:creator>
  <cp:lastModifiedBy>Administrator</cp:lastModifiedBy>
  <dcterms:modified xsi:type="dcterms:W3CDTF">2020-10-26T05:36:36Z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