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8BCC" w14:textId="237CAF1A" w:rsidR="00957A19" w:rsidRDefault="00957A19">
      <w:pPr>
        <w:rPr>
          <w:sz w:val="25"/>
          <w:szCs w:val="25"/>
          <w:shd w:val="clear" w:color="auto" w:fill="FFFFFF"/>
        </w:rPr>
      </w:pPr>
      <w:r>
        <w:rPr>
          <w:rFonts w:hint="eastAsia"/>
          <w:sz w:val="25"/>
          <w:szCs w:val="25"/>
          <w:shd w:val="clear" w:color="auto" w:fill="FFFFFF"/>
        </w:rPr>
        <w:t>Step</w:t>
      </w:r>
      <w:r>
        <w:rPr>
          <w:sz w:val="25"/>
          <w:szCs w:val="25"/>
          <w:shd w:val="clear" w:color="auto" w:fill="FFFFFF"/>
        </w:rPr>
        <w:t>1</w:t>
      </w:r>
      <w:r>
        <w:rPr>
          <w:rFonts w:hint="eastAsia"/>
          <w:sz w:val="25"/>
          <w:szCs w:val="25"/>
          <w:shd w:val="clear" w:color="auto" w:fill="FFFFFF"/>
        </w:rPr>
        <w:t>：</w:t>
      </w:r>
    </w:p>
    <w:p w14:paraId="0156500A" w14:textId="6BE2597B" w:rsidR="00957A19" w:rsidRDefault="00957A19">
      <w:pPr>
        <w:rPr>
          <w:rFonts w:hint="eastAsia"/>
          <w:sz w:val="25"/>
          <w:szCs w:val="25"/>
          <w:shd w:val="clear" w:color="auto" w:fill="FFFFFF"/>
        </w:rPr>
      </w:pPr>
      <w:r w:rsidRPr="00957A19">
        <w:rPr>
          <w:sz w:val="25"/>
          <w:szCs w:val="25"/>
          <w:shd w:val="clear" w:color="auto" w:fill="FFFFFF"/>
        </w:rPr>
        <w:drawing>
          <wp:inline distT="0" distB="0" distL="0" distR="0" wp14:anchorId="658FC1B6" wp14:editId="57075109">
            <wp:extent cx="3600953" cy="590632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22DD" w14:textId="79F587F8" w:rsidR="004218F2" w:rsidRPr="006240BB" w:rsidRDefault="00F06050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</w:rPr>
        <w:t xml:space="preserve">a. </w:t>
      </w:r>
      <w:r w:rsidR="00A42B07">
        <w:rPr>
          <w:rFonts w:ascii="Arial" w:hAnsi="Arial" w:cs="Arial"/>
        </w:rPr>
        <w:t>It is kind of minimal, so we do need rolling maximum 8 dice and etc.</w:t>
      </w:r>
      <w:r w:rsidR="00306E45">
        <w:rPr>
          <w:rFonts w:ascii="Arial" w:hAnsi="Arial" w:cs="Arial"/>
          <w:lang w:val="en-US"/>
        </w:rPr>
        <w:t xml:space="preserve">it can be more minimal like </w:t>
      </w:r>
      <w:r w:rsidR="00306E45">
        <w:rPr>
          <w:rFonts w:ascii="Segoe UI" w:hAnsi="Segoe UI" w:cs="Segoe UI"/>
          <w:color w:val="24292F"/>
          <w:shd w:val="clear" w:color="auto" w:fill="FFFFFF"/>
        </w:rPr>
        <w:t>end the program with 42 game</w:t>
      </w:r>
      <w:r w:rsidR="00306E45">
        <w:rPr>
          <w:rFonts w:ascii="Segoe UI" w:hAnsi="Segoe UI" w:cs="Segoe UI"/>
          <w:color w:val="24292F"/>
          <w:shd w:val="clear" w:color="auto" w:fill="FFFFFF"/>
        </w:rPr>
        <w:t xml:space="preserve"> or just end the game</w:t>
      </w:r>
      <w:r w:rsidR="005176FD"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b. Is this MVP really viable?</w:t>
      </w:r>
    </w:p>
    <w:p w14:paraId="2CBEBAB1" w14:textId="1D2233A2" w:rsidR="000D41D5" w:rsidRDefault="000D41D5" w:rsidP="000D41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don’t think it is really viable, according to the rule book, the game have 4 process in one rounds and 8 kind of fortune card need use: </w:t>
      </w:r>
    </w:p>
    <w:p w14:paraId="2C0CE361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218F2">
        <w:rPr>
          <w:rFonts w:ascii="Arial" w:hAnsi="Arial" w:cs="Arial"/>
        </w:rPr>
        <w:t>Preparation</w:t>
      </w:r>
      <w:r>
        <w:rPr>
          <w:rFonts w:ascii="Arial" w:hAnsi="Arial" w:cs="Arial"/>
        </w:rPr>
        <w:t>(set up)</w:t>
      </w:r>
      <w:r w:rsidRPr="004218F2">
        <w:rPr>
          <w:rFonts w:ascii="Arial" w:hAnsi="Arial" w:cs="Arial"/>
        </w:rPr>
        <w:t xml:space="preserve"> Stage</w:t>
      </w:r>
    </w:p>
    <w:p w14:paraId="057BDA3B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Playing stage (rolling and rerolling)</w:t>
      </w:r>
    </w:p>
    <w:p w14:paraId="7B6FC2A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Scoring stage</w:t>
      </w:r>
    </w:p>
    <w:p w14:paraId="098C5E5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turn stage</w:t>
      </w:r>
    </w:p>
    <w:p w14:paraId="165FC934" w14:textId="139F00BC" w:rsidR="00E87D49" w:rsidRDefault="000A7660">
      <w:pPr>
        <w:rPr>
          <w:sz w:val="25"/>
          <w:szCs w:val="25"/>
          <w:shd w:val="clear" w:color="auto" w:fill="FFFFFF"/>
        </w:rPr>
      </w:pPr>
      <w:r>
        <w:rPr>
          <w:rFonts w:ascii="Arial" w:hAnsi="Arial" w:cs="Arial"/>
        </w:rPr>
        <w:t>It is not that viable</w:t>
      </w:r>
      <w:r w:rsidR="00F06050">
        <w:rPr>
          <w:rFonts w:ascii="Arial" w:hAnsi="Arial" w:cs="Arial"/>
        </w:rPr>
        <w:br/>
      </w:r>
      <w:r w:rsidR="00F06050">
        <w:rPr>
          <w:sz w:val="25"/>
          <w:szCs w:val="25"/>
          <w:shd w:val="clear" w:color="auto" w:fill="FFFFFF"/>
        </w:rPr>
        <w:t>c. Can some features be simplified?</w:t>
      </w:r>
    </w:p>
    <w:p w14:paraId="364B39BF" w14:textId="6D7A159C" w:rsidR="00E87D49" w:rsidRPr="006240BB" w:rsidRDefault="006240BB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 xml:space="preserve">End the game feature can be simplified and </w:t>
      </w:r>
      <w:proofErr w:type="spellStart"/>
      <w:r>
        <w:rPr>
          <w:sz w:val="25"/>
          <w:szCs w:val="25"/>
          <w:shd w:val="clear" w:color="auto" w:fill="FFFFFF"/>
        </w:rPr>
        <w:t>break,</w:t>
      </w:r>
      <w:r w:rsidR="00A82F3A">
        <w:rPr>
          <w:rFonts w:hint="eastAsia"/>
          <w:sz w:val="25"/>
          <w:szCs w:val="25"/>
          <w:shd w:val="clear" w:color="auto" w:fill="FFFFFF"/>
        </w:rPr>
        <w:t>like</w:t>
      </w:r>
      <w:proofErr w:type="spellEnd"/>
      <w:r w:rsidR="00A82F3A">
        <w:rPr>
          <w:sz w:val="25"/>
          <w:szCs w:val="25"/>
          <w:shd w:val="clear" w:color="auto" w:fill="FFFFFF"/>
          <w:lang w:val="en-US"/>
        </w:rPr>
        <w:t xml:space="preserve"> scoring and end the game combine together, keeping dice as default in rolling the dice</w:t>
      </w:r>
    </w:p>
    <w:p w14:paraId="25EDACFC" w14:textId="2A120B00" w:rsidR="00A61E0D" w:rsidRDefault="00A61E0D">
      <w:pPr>
        <w:rPr>
          <w:sz w:val="25"/>
          <w:szCs w:val="25"/>
          <w:shd w:val="clear" w:color="auto" w:fill="FFFFFF"/>
          <w:lang w:val="en-US"/>
        </w:rPr>
      </w:pPr>
    </w:p>
    <w:p w14:paraId="113CD578" w14:textId="4DDA308E" w:rsidR="00A61E0D" w:rsidRDefault="00A61E0D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Step2</w:t>
      </w:r>
    </w:p>
    <w:p w14:paraId="4685A475" w14:textId="4EBCB204" w:rsidR="00A61E0D" w:rsidRDefault="00A61E0D">
      <w:pPr>
        <w:rPr>
          <w:sz w:val="25"/>
          <w:szCs w:val="25"/>
          <w:shd w:val="clear" w:color="auto" w:fill="FFFFFF"/>
          <w:lang w:val="en-US"/>
        </w:rPr>
      </w:pPr>
      <w:r w:rsidRPr="00A61E0D">
        <w:rPr>
          <w:noProof/>
          <w:sz w:val="25"/>
          <w:szCs w:val="25"/>
          <w:shd w:val="clear" w:color="auto" w:fill="FFFFFF"/>
          <w:lang w:val="en-US"/>
        </w:rPr>
        <w:drawing>
          <wp:inline distT="0" distB="0" distL="0" distR="0" wp14:anchorId="3B2396FA" wp14:editId="760ECE72">
            <wp:extent cx="5943600" cy="1051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24F0" w14:textId="68D1634F" w:rsidR="00957A19" w:rsidRDefault="00AF0A7F" w:rsidP="00AF0A7F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In this step I don’t think in have technical debt</w:t>
      </w:r>
    </w:p>
    <w:p w14:paraId="43DBB566" w14:textId="46683024" w:rsidR="00AF0A7F" w:rsidRDefault="00AF0A7F" w:rsidP="00AF0A7F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Too big in main stage, since I put end game decision in main, it should be simplify</w:t>
      </w:r>
    </w:p>
    <w:p w14:paraId="02FA713F" w14:textId="63AB698F" w:rsidR="00AF0A7F" w:rsidRDefault="00AF0A7F" w:rsidP="00AF0A7F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It is worth tracking the realization of each feature in back log as a tag in VCS, since by tracing as a tag, we can easy to know what job we need do in future now, and it is make revisit progress more easier if there are some mistake in the future.</w:t>
      </w:r>
    </w:p>
    <w:p w14:paraId="04DA6B82" w14:textId="7221D967" w:rsidR="00AF0A7F" w:rsidRDefault="00605FDD" w:rsidP="00D84997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In the short run it is make sense to sacrifice quality for more easier life, but in the long run not, sacrifice quality will cause lots trouble in long run</w:t>
      </w:r>
      <w:r w:rsidR="00000ABA">
        <w:rPr>
          <w:sz w:val="25"/>
          <w:szCs w:val="25"/>
          <w:shd w:val="clear" w:color="auto" w:fill="FFFFFF"/>
          <w:lang w:val="en-US"/>
        </w:rPr>
        <w:t>.</w:t>
      </w:r>
    </w:p>
    <w:p w14:paraId="179E382F" w14:textId="3CD1FD41" w:rsidR="00D84997" w:rsidRPr="00D84997" w:rsidRDefault="00D84997" w:rsidP="00D84997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There no technical debt in step2</w:t>
      </w:r>
    </w:p>
    <w:p w14:paraId="18451C9C" w14:textId="22746454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rFonts w:hint="eastAsia"/>
          <w:sz w:val="25"/>
          <w:szCs w:val="25"/>
          <w:shd w:val="clear" w:color="auto" w:fill="FFFFFF"/>
          <w:lang w:val="en-US"/>
        </w:rPr>
        <w:t>Step</w:t>
      </w:r>
      <w:r>
        <w:rPr>
          <w:sz w:val="25"/>
          <w:szCs w:val="25"/>
          <w:shd w:val="clear" w:color="auto" w:fill="FFFFFF"/>
          <w:lang w:val="en-US"/>
        </w:rPr>
        <w:t>3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66399FB6" w14:textId="68744B6B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lastRenderedPageBreak/>
        <w:drawing>
          <wp:inline distT="0" distB="0" distL="0" distR="0" wp14:anchorId="6084F8E9" wp14:editId="4A8D3A43">
            <wp:extent cx="5943600" cy="1144270"/>
            <wp:effectExtent l="0" t="0" r="0" b="0"/>
            <wp:docPr id="3" name="图片 3" descr="电脑屏幕的照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的照片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411B" w14:textId="2B562EAB" w:rsidR="003136A0" w:rsidRDefault="003136A0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 w:rsidRPr="003136A0">
        <w:rPr>
          <w:sz w:val="25"/>
          <w:szCs w:val="25"/>
          <w:shd w:val="clear" w:color="auto" w:fill="FFFFFF"/>
          <w:lang w:val="en-US"/>
        </w:rPr>
        <w:t xml:space="preserve">pros is </w:t>
      </w:r>
      <w:r>
        <w:rPr>
          <w:sz w:val="25"/>
          <w:szCs w:val="25"/>
          <w:shd w:val="clear" w:color="auto" w:fill="FFFFFF"/>
          <w:lang w:val="en-US"/>
        </w:rPr>
        <w:t xml:space="preserve">it is the quick way that make a simple delivery, and other people can check and make change to getting better product. And it saves lots of time from study in debt. Cons is </w:t>
      </w:r>
      <w:r w:rsidR="0096605A">
        <w:rPr>
          <w:sz w:val="25"/>
          <w:szCs w:val="25"/>
          <w:shd w:val="clear" w:color="auto" w:fill="FFFFFF"/>
          <w:lang w:val="en-US"/>
        </w:rPr>
        <w:t xml:space="preserve">there might have big change of code in future and the you might forget some ideal when delivering the MVP first. Miss the chance to do big </w:t>
      </w:r>
      <w:r w:rsidR="0096605A" w:rsidRPr="0096605A">
        <w:rPr>
          <w:sz w:val="25"/>
          <w:szCs w:val="25"/>
          <w:shd w:val="clear" w:color="auto" w:fill="FFFFFF"/>
          <w:lang w:val="en-US"/>
        </w:rPr>
        <w:t>Architecture</w:t>
      </w:r>
      <w:r w:rsidR="0096605A">
        <w:rPr>
          <w:sz w:val="25"/>
          <w:szCs w:val="25"/>
          <w:shd w:val="clear" w:color="auto" w:fill="FFFFFF"/>
          <w:lang w:val="en-US"/>
        </w:rPr>
        <w:t>.</w:t>
      </w:r>
    </w:p>
    <w:p w14:paraId="24492E04" w14:textId="01773BE8" w:rsidR="0096605A" w:rsidRDefault="00B4586D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It hard to measure what is less and what is more, some times a small technical debt might cause you whole day</w:t>
      </w:r>
    </w:p>
    <w:p w14:paraId="5641F465" w14:textId="1C6C893C" w:rsidR="00F03334" w:rsidRDefault="00F03334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Pros is it can save the memorize when you don’t need those trace, and you can choose the level you want see. Cons: no significant cons I think, it is simple and high efficient. For me I just create a class My logger to handle all the log.</w:t>
      </w:r>
    </w:p>
    <w:p w14:paraId="0AD979DF" w14:textId="77777777" w:rsidR="00F03334" w:rsidRPr="003136A0" w:rsidRDefault="00F03334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</w:p>
    <w:p w14:paraId="6B27B1EC" w14:textId="0EE77CB0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rFonts w:hint="eastAsia"/>
          <w:sz w:val="25"/>
          <w:szCs w:val="25"/>
          <w:shd w:val="clear" w:color="auto" w:fill="FFFFFF"/>
          <w:lang w:val="en-US"/>
        </w:rPr>
        <w:t>Step</w:t>
      </w:r>
      <w:r>
        <w:rPr>
          <w:sz w:val="25"/>
          <w:szCs w:val="25"/>
          <w:shd w:val="clear" w:color="auto" w:fill="FFFFFF"/>
          <w:lang w:val="en-US"/>
        </w:rPr>
        <w:t>4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61A71F90" w14:textId="1328AAC9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drawing>
          <wp:inline distT="0" distB="0" distL="0" distR="0" wp14:anchorId="48577D53" wp14:editId="588F792D">
            <wp:extent cx="5943600" cy="890905"/>
            <wp:effectExtent l="0" t="0" r="0" b="4445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A907" w14:textId="180A66D3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S</w:t>
      </w:r>
      <w:r>
        <w:rPr>
          <w:rFonts w:hint="eastAsia"/>
          <w:sz w:val="25"/>
          <w:szCs w:val="25"/>
          <w:shd w:val="clear" w:color="auto" w:fill="FFFFFF"/>
          <w:lang w:val="en-US"/>
        </w:rPr>
        <w:t>tep</w:t>
      </w:r>
      <w:r>
        <w:rPr>
          <w:sz w:val="25"/>
          <w:szCs w:val="25"/>
          <w:shd w:val="clear" w:color="auto" w:fill="FFFFFF"/>
          <w:lang w:val="en-US"/>
        </w:rPr>
        <w:t>5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62177CC0" w14:textId="54326290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drawing>
          <wp:inline distT="0" distB="0" distL="0" distR="0" wp14:anchorId="71B2BB96" wp14:editId="4738416A">
            <wp:extent cx="5943600" cy="1290320"/>
            <wp:effectExtent l="0" t="0" r="0" b="5080"/>
            <wp:docPr id="5" name="图片 5" descr="手机截图图男人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截图图男人的照片上写着字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D19" w14:textId="713F3D8D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S</w:t>
      </w:r>
      <w:r>
        <w:rPr>
          <w:rFonts w:hint="eastAsia"/>
          <w:sz w:val="25"/>
          <w:szCs w:val="25"/>
          <w:shd w:val="clear" w:color="auto" w:fill="FFFFFF"/>
          <w:lang w:val="en-US"/>
        </w:rPr>
        <w:t>tep</w:t>
      </w:r>
      <w:r>
        <w:rPr>
          <w:sz w:val="25"/>
          <w:szCs w:val="25"/>
          <w:shd w:val="clear" w:color="auto" w:fill="FFFFFF"/>
          <w:lang w:val="en-US"/>
        </w:rPr>
        <w:t>6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22294B7A" w14:textId="73D7C911" w:rsidR="00957A19" w:rsidRPr="00A82F3A" w:rsidRDefault="00957A19">
      <w:pPr>
        <w:rPr>
          <w:rFonts w:hint="eastAsia"/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drawing>
          <wp:inline distT="0" distB="0" distL="0" distR="0" wp14:anchorId="3849785A" wp14:editId="7FF558D8">
            <wp:extent cx="5943600" cy="1146175"/>
            <wp:effectExtent l="0" t="0" r="0" b="0"/>
            <wp:docPr id="6" name="图片 6" descr="图片包含 室内, 桌子, 照片, 电话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室内, 桌子, 照片, 电话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A19" w:rsidRPr="00A82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79E"/>
    <w:multiLevelType w:val="hybridMultilevel"/>
    <w:tmpl w:val="DAEC4CB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B4520"/>
    <w:multiLevelType w:val="hybridMultilevel"/>
    <w:tmpl w:val="58D09A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B28F4"/>
    <w:multiLevelType w:val="hybridMultilevel"/>
    <w:tmpl w:val="652E179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22660">
    <w:abstractNumId w:val="1"/>
  </w:num>
  <w:num w:numId="2" w16cid:durableId="310989687">
    <w:abstractNumId w:val="2"/>
  </w:num>
  <w:num w:numId="3" w16cid:durableId="167413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43"/>
    <w:rsid w:val="00000ABA"/>
    <w:rsid w:val="000A7660"/>
    <w:rsid w:val="000D41D5"/>
    <w:rsid w:val="00121EF6"/>
    <w:rsid w:val="0016695C"/>
    <w:rsid w:val="001D35E2"/>
    <w:rsid w:val="00207DD5"/>
    <w:rsid w:val="002876F0"/>
    <w:rsid w:val="002E07F6"/>
    <w:rsid w:val="00306E45"/>
    <w:rsid w:val="003136A0"/>
    <w:rsid w:val="004218F2"/>
    <w:rsid w:val="004E7AA8"/>
    <w:rsid w:val="005176FD"/>
    <w:rsid w:val="005806DC"/>
    <w:rsid w:val="00593355"/>
    <w:rsid w:val="005A1643"/>
    <w:rsid w:val="005F4EF4"/>
    <w:rsid w:val="00605FDD"/>
    <w:rsid w:val="006169AD"/>
    <w:rsid w:val="006240BB"/>
    <w:rsid w:val="00704A08"/>
    <w:rsid w:val="007063CE"/>
    <w:rsid w:val="0072199F"/>
    <w:rsid w:val="00724119"/>
    <w:rsid w:val="00750F20"/>
    <w:rsid w:val="00773F48"/>
    <w:rsid w:val="007D450B"/>
    <w:rsid w:val="00821DC9"/>
    <w:rsid w:val="00860D45"/>
    <w:rsid w:val="0093287E"/>
    <w:rsid w:val="00957A19"/>
    <w:rsid w:val="0096605A"/>
    <w:rsid w:val="009B3154"/>
    <w:rsid w:val="009F69AF"/>
    <w:rsid w:val="00A0229F"/>
    <w:rsid w:val="00A2073B"/>
    <w:rsid w:val="00A42B07"/>
    <w:rsid w:val="00A61961"/>
    <w:rsid w:val="00A61E0D"/>
    <w:rsid w:val="00A82F3A"/>
    <w:rsid w:val="00AF0A7F"/>
    <w:rsid w:val="00B4586D"/>
    <w:rsid w:val="00C82044"/>
    <w:rsid w:val="00CD299F"/>
    <w:rsid w:val="00D26365"/>
    <w:rsid w:val="00D3655C"/>
    <w:rsid w:val="00D84997"/>
    <w:rsid w:val="00E87D49"/>
    <w:rsid w:val="00EB0B47"/>
    <w:rsid w:val="00F03334"/>
    <w:rsid w:val="00F06050"/>
    <w:rsid w:val="00F54F55"/>
    <w:rsid w:val="00F55D76"/>
    <w:rsid w:val="00F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E28F"/>
  <w15:chartTrackingRefBased/>
  <w15:docId w15:val="{F81C34CA-B971-431F-AE1F-4F7A855C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笑天</dc:creator>
  <cp:keywords/>
  <dc:description/>
  <cp:lastModifiedBy>楼 笑天</cp:lastModifiedBy>
  <cp:revision>58</cp:revision>
  <dcterms:created xsi:type="dcterms:W3CDTF">2023-01-15T22:15:00Z</dcterms:created>
  <dcterms:modified xsi:type="dcterms:W3CDTF">2023-01-29T22:18:00Z</dcterms:modified>
</cp:coreProperties>
</file>