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D41417">
      <w:pPr>
        <w:rPr>
          <w:sz w:val="52"/>
        </w:rPr>
      </w:pPr>
      <w:r>
        <w:rPr>
          <w:rFonts w:hint="eastAsia"/>
          <w:sz w:val="52"/>
        </w:rPr>
        <w:t>改进的</w:t>
      </w:r>
      <w:r w:rsidR="00C77E1C">
        <w:rPr>
          <w:sz w:val="52"/>
        </w:rPr>
        <w:t>O</w:t>
      </w:r>
      <w:r w:rsidR="00235D7A">
        <w:rPr>
          <w:sz w:val="52"/>
        </w:rPr>
        <w:t>SIC</w:t>
      </w:r>
    </w:p>
    <w:p w:rsidR="008E564E" w:rsidRDefault="00694599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在串行干扰消除算法中，</w:t>
      </w:r>
      <w:r>
        <w:rPr>
          <w:rFonts w:asciiTheme="minorEastAsia" w:hAnsiTheme="minorEastAsia"/>
          <w:color w:val="000000"/>
          <w:sz w:val="24"/>
          <w:szCs w:val="24"/>
        </w:rPr>
        <w:t>影响性能</w:t>
      </w:r>
      <w:r>
        <w:rPr>
          <w:rFonts w:asciiTheme="minorEastAsia" w:hAnsiTheme="minorEastAsia" w:hint="eastAsia"/>
          <w:color w:val="000000"/>
          <w:sz w:val="24"/>
          <w:szCs w:val="24"/>
        </w:rPr>
        <w:t>最严重的是信噪比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（SNR，</w:t>
      </w:r>
      <w:r w:rsidR="001C6ABB">
        <w:rPr>
          <w:rFonts w:asciiTheme="minorEastAsia" w:hAnsiTheme="minorEastAsia"/>
          <w:color w:val="000000"/>
          <w:sz w:val="24"/>
          <w:szCs w:val="24"/>
        </w:rPr>
        <w:t>Signal Noise Ratio）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低的信号层[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>
        <w:rPr>
          <w:rFonts w:asciiTheme="minorEastAsia" w:hAnsiTheme="minorEastAsia"/>
          <w:color w:val="000000"/>
          <w:sz w:val="24"/>
          <w:szCs w:val="24"/>
        </w:rPr>
        <w:t>[2]</w:t>
      </w:r>
      <w:r>
        <w:rPr>
          <w:rFonts w:asciiTheme="minorEastAsia" w:hAnsiTheme="minorEastAsia" w:hint="eastAsia"/>
          <w:color w:val="000000"/>
          <w:sz w:val="24"/>
          <w:szCs w:val="24"/>
        </w:rPr>
        <w:t>，如果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SNR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低的信号出现误码检测，</w:t>
      </w:r>
      <w:r>
        <w:rPr>
          <w:rFonts w:asciiTheme="minorEastAsia" w:hAnsiTheme="minorEastAsia"/>
          <w:color w:val="000000"/>
          <w:sz w:val="24"/>
          <w:szCs w:val="24"/>
        </w:rPr>
        <w:t>那么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将</w:t>
      </w:r>
      <w:r>
        <w:rPr>
          <w:rFonts w:asciiTheme="minorEastAsia" w:hAnsiTheme="minorEastAsia" w:hint="eastAsia"/>
          <w:color w:val="000000"/>
          <w:sz w:val="24"/>
          <w:szCs w:val="24"/>
        </w:rPr>
        <w:t>会严重影响其后面信号的检测。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为了保证OSIC算法整体性能，很有必要提出一种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改进的算法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7206E7">
        <w:rPr>
          <w:rFonts w:asciiTheme="minorEastAsia" w:hAnsiTheme="minorEastAsia"/>
          <w:color w:val="000000"/>
          <w:sz w:val="24"/>
          <w:szCs w:val="24"/>
        </w:rPr>
        <w:t>使其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能保证在最大化高SNR层检测的正确率的同时，</w:t>
      </w:r>
      <w:r w:rsidR="001C6ABB">
        <w:rPr>
          <w:rFonts w:asciiTheme="minorEastAsia" w:hAnsiTheme="minorEastAsia"/>
          <w:color w:val="000000"/>
          <w:sz w:val="24"/>
          <w:szCs w:val="24"/>
        </w:rPr>
        <w:t>最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小化低SNR层的无码传播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的概率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0342BF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基于上面的考虑，</w:t>
      </w:r>
      <w:r>
        <w:rPr>
          <w:rFonts w:asciiTheme="minorEastAsia" w:hAnsiTheme="minorEastAsia"/>
          <w:color w:val="000000"/>
          <w:sz w:val="24"/>
          <w:szCs w:val="24"/>
        </w:rPr>
        <w:t>我们</w:t>
      </w:r>
      <w:r>
        <w:rPr>
          <w:rFonts w:asciiTheme="minorEastAsia" w:hAnsiTheme="minorEastAsia" w:hint="eastAsia"/>
          <w:color w:val="000000"/>
          <w:sz w:val="24"/>
          <w:szCs w:val="24"/>
        </w:rPr>
        <w:t>很自然地会想到将OSIC与ML结合，</w:t>
      </w:r>
      <w:r>
        <w:rPr>
          <w:rFonts w:asciiTheme="minorEastAsia" w:hAnsiTheme="minorEastAsia"/>
          <w:color w:val="000000"/>
          <w:sz w:val="24"/>
          <w:szCs w:val="24"/>
        </w:rPr>
        <w:t>力求</w:t>
      </w:r>
      <w:r>
        <w:rPr>
          <w:rFonts w:asciiTheme="minorEastAsia" w:hAnsiTheme="minorEastAsia" w:hint="eastAsia"/>
          <w:color w:val="000000"/>
          <w:sz w:val="24"/>
          <w:szCs w:val="24"/>
        </w:rPr>
        <w:t>在性能与复杂度之间取得平衡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F690D">
        <w:rPr>
          <w:rFonts w:asciiTheme="minorEastAsia" w:hAnsiTheme="minorEastAsia"/>
          <w:color w:val="000000"/>
          <w:sz w:val="24"/>
          <w:szCs w:val="24"/>
        </w:rPr>
        <w:t>但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问题是该怎样的结合这两种算法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6F7636" w:rsidRDefault="00962EA1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如上节所述</w:t>
      </w:r>
      <w:r w:rsidR="006F7636">
        <w:rPr>
          <w:rFonts w:asciiTheme="minorEastAsia" w:hAnsiTheme="minorEastAsia" w:hint="eastAsia"/>
          <w:color w:val="000000"/>
          <w:sz w:val="24"/>
          <w:szCs w:val="24"/>
        </w:rPr>
        <w:t>，可以将ML与OSIC两种算法的特点总结如下：</w:t>
      </w:r>
    </w:p>
    <w:p w:rsid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OSIC算法性能相对ML一般，复杂度相对ML降低，</w:t>
      </w:r>
      <w:r>
        <w:rPr>
          <w:rFonts w:asciiTheme="minorEastAsia" w:hAnsiTheme="minorEastAsia"/>
          <w:color w:val="000000"/>
          <w:sz w:val="24"/>
          <w:szCs w:val="24"/>
        </w:rPr>
        <w:t>但</w:t>
      </w:r>
      <w:r>
        <w:rPr>
          <w:rFonts w:asciiTheme="minorEastAsia" w:hAnsiTheme="minorEastAsia" w:hint="eastAsia"/>
          <w:color w:val="000000"/>
          <w:sz w:val="24"/>
          <w:szCs w:val="24"/>
        </w:rPr>
        <w:t>由于伪逆操作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的存在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复杂度还是</w:t>
      </w:r>
      <w:r>
        <w:rPr>
          <w:rFonts w:asciiTheme="minorEastAsia" w:hAnsiTheme="minorEastAsia" w:hint="eastAsia"/>
          <w:color w:val="000000"/>
          <w:sz w:val="24"/>
          <w:szCs w:val="24"/>
        </w:rPr>
        <w:t>相对较高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6F7636" w:rsidRP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6F7636">
        <w:rPr>
          <w:rFonts w:asciiTheme="minorEastAsia" w:hAnsiTheme="minorEastAsia" w:hint="eastAsia"/>
          <w:color w:val="000000"/>
          <w:sz w:val="24"/>
          <w:szCs w:val="24"/>
        </w:rPr>
        <w:t>ML算法能保证性能最优，</w:t>
      </w:r>
      <w:r w:rsidRPr="006F7636">
        <w:rPr>
          <w:rFonts w:asciiTheme="minorEastAsia" w:hAnsiTheme="minorEastAsia"/>
          <w:color w:val="000000"/>
          <w:sz w:val="24"/>
          <w:szCs w:val="24"/>
        </w:rPr>
        <w:t>但是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当天线个数增加，</w:t>
      </w:r>
      <w:r w:rsidRPr="006F7636">
        <w:rPr>
          <w:rFonts w:asciiTheme="minorEastAsia" w:hAnsiTheme="minorEastAsia"/>
          <w:color w:val="000000"/>
          <w:sz w:val="24"/>
          <w:szCs w:val="24"/>
        </w:rPr>
        <w:t>即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信号层数增加时，</w:t>
      </w:r>
      <w:r w:rsidRPr="006F7636">
        <w:rPr>
          <w:rFonts w:asciiTheme="minorEastAsia" w:hAnsiTheme="minorEastAsia"/>
          <w:color w:val="000000"/>
          <w:sz w:val="24"/>
          <w:szCs w:val="24"/>
        </w:rPr>
        <w:t>该算法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的复杂度是指数增加的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62EA1" w:rsidRDefault="006F7636" w:rsidP="00E869EF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ML算法不存在伪逆，</w:t>
      </w:r>
      <w:r>
        <w:rPr>
          <w:rFonts w:asciiTheme="minorEastAsia" w:hAnsiTheme="minorEastAsia"/>
          <w:color w:val="000000"/>
          <w:sz w:val="24"/>
          <w:szCs w:val="24"/>
        </w:rPr>
        <w:t>且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在信号层数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相对少的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时候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，ML的复杂度还是比较低的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1F690D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出于上述的考虑，</w:t>
      </w:r>
      <w:r>
        <w:rPr>
          <w:rFonts w:asciiTheme="minorEastAsia" w:hAnsiTheme="minorEastAsia"/>
          <w:color w:val="000000"/>
          <w:sz w:val="24"/>
          <w:szCs w:val="24"/>
        </w:rPr>
        <w:t>本</w:t>
      </w:r>
      <w:r>
        <w:rPr>
          <w:rFonts w:asciiTheme="minorEastAsia" w:hAnsiTheme="minorEastAsia" w:hint="eastAsia"/>
          <w:color w:val="000000"/>
          <w:sz w:val="24"/>
          <w:szCs w:val="24"/>
        </w:rPr>
        <w:t>节提出一种基于ML的改进的ZF-OSIC算法。</w:t>
      </w:r>
    </w:p>
    <w:p w:rsidR="00AC6615" w:rsidRPr="00AC6615" w:rsidRDefault="00371DF1" w:rsidP="001F690D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算法首先</w:t>
      </w:r>
      <w:r w:rsidR="00AC23BF">
        <w:rPr>
          <w:rFonts w:asciiTheme="minorEastAsia" w:hAnsiTheme="minorEastAsia" w:hint="eastAsia"/>
          <w:color w:val="000000"/>
          <w:sz w:val="24"/>
          <w:szCs w:val="24"/>
        </w:rPr>
        <w:t>利用OSIC中的排序公式将信号层按SNR从高到低排序；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然后</w:t>
      </w:r>
      <w:r>
        <w:rPr>
          <w:rFonts w:asciiTheme="minorEastAsia" w:hAnsiTheme="minorEastAsia" w:hint="eastAsia"/>
          <w:color w:val="000000"/>
          <w:sz w:val="24"/>
          <w:szCs w:val="24"/>
        </w:rPr>
        <w:t>对前面的</w:t>
      </w:r>
      <w:r w:rsidR="00AB4050"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85pt;height:14.25pt" o:ole="">
            <v:imagedata r:id="rId7" o:title=""/>
          </v:shape>
          <o:OLEObject Type="Embed" ProgID="Equation.DSMT4" ShapeID="_x0000_i1027" DrawAspect="Content" ObjectID="_1495872561" r:id="rId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层信号运用ML进行检测，这样就能保证前面的</w:t>
      </w:r>
      <w:r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40" w:dyaOrig="279">
          <v:shape id="_x0000_i1025" type="#_x0000_t75" style="width:12.25pt;height:14.25pt" o:ole="">
            <v:imagedata r:id="rId9" o:title=""/>
          </v:shape>
          <o:OLEObject Type="Embed" ProgID="Equation.DSMT4" ShapeID="_x0000_i1025" DrawAspect="Content" ObjectID="_1495872562" r:id="rId1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层完全正确的检测，</w:t>
      </w:r>
      <w:r>
        <w:rPr>
          <w:rFonts w:asciiTheme="minorEastAsia" w:hAnsiTheme="minorEastAsia"/>
          <w:color w:val="000000"/>
          <w:sz w:val="24"/>
          <w:szCs w:val="24"/>
        </w:rPr>
        <w:t>不会</w:t>
      </w:r>
      <w:r>
        <w:rPr>
          <w:rFonts w:asciiTheme="minorEastAsia" w:hAnsiTheme="minorEastAsia" w:hint="eastAsia"/>
          <w:color w:val="000000"/>
          <w:sz w:val="24"/>
          <w:szCs w:val="24"/>
        </w:rPr>
        <w:t>对后面层的信号造成影响，极大地减小后面层的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误码</w:t>
      </w:r>
      <w:r>
        <w:rPr>
          <w:rFonts w:asciiTheme="minorEastAsia" w:hAnsiTheme="minorEastAsia" w:hint="eastAsia"/>
          <w:color w:val="000000"/>
          <w:sz w:val="24"/>
          <w:szCs w:val="24"/>
        </w:rPr>
        <w:t>传播；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对于最后面的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026" type="#_x0000_t75" style="width:14.25pt;height:14.25pt" o:ole="">
            <v:imagedata r:id="rId11" o:title=""/>
          </v:shape>
          <o:OLEObject Type="Embed" ProgID="Equation.DSMT4" ShapeID="_x0000_i1026" DrawAspect="Content" ObjectID="_1495872563" r:id="rId12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信号，</w:t>
      </w:r>
      <w:r w:rsidR="00AB4050">
        <w:rPr>
          <w:rFonts w:asciiTheme="minorEastAsia" w:hAnsiTheme="minorEastAsia"/>
          <w:color w:val="000000"/>
          <w:sz w:val="24"/>
          <w:szCs w:val="24"/>
        </w:rPr>
        <w:t>即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SNR最低的层</w:t>
      </w:r>
      <w:r w:rsidR="00AB4050">
        <w:rPr>
          <w:rFonts w:asciiTheme="minorEastAsia" w:hAnsiTheme="minorEastAsia"/>
          <w:color w:val="000000"/>
          <w:sz w:val="24"/>
          <w:szCs w:val="24"/>
        </w:rPr>
        <w:t>也运用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ML检测，这样能最大限度地减小后面层的错误率及误码传播，减小低SNR层信号对整体性能的影响；</w:t>
      </w:r>
      <w:r w:rsidR="00AB4050">
        <w:rPr>
          <w:rFonts w:asciiTheme="minorEastAsia" w:hAnsiTheme="minorEastAsia"/>
          <w:color w:val="000000"/>
          <w:sz w:val="24"/>
          <w:szCs w:val="24"/>
        </w:rPr>
        <w:t>对于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中间剩余的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1100" w:dyaOrig="279">
          <v:shape id="_x0000_i1028" type="#_x0000_t75" style="width:55pt;height:14.25pt" o:ole="">
            <v:imagedata r:id="rId13" o:title=""/>
          </v:shape>
          <o:OLEObject Type="Embed" ProgID="Equation.DSMT4" ShapeID="_x0000_i1028" DrawAspect="Content" ObjectID="_1495872564" r:id="rId14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层运用OSIC算法，</w:t>
      </w:r>
      <w:r w:rsidR="00AB4050">
        <w:rPr>
          <w:rFonts w:asciiTheme="minorEastAsia" w:hAnsiTheme="minorEastAsia"/>
          <w:color w:val="000000"/>
          <w:sz w:val="24"/>
          <w:szCs w:val="24"/>
        </w:rPr>
        <w:t>保证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整体的</w:t>
      </w:r>
      <w:r w:rsidR="00D056F5">
        <w:rPr>
          <w:rFonts w:asciiTheme="minorEastAsia" w:hAnsiTheme="minorEastAsia" w:hint="eastAsia"/>
          <w:color w:val="000000"/>
          <w:sz w:val="24"/>
          <w:szCs w:val="24"/>
        </w:rPr>
        <w:t>复杂度保持较低水平。</w:t>
      </w:r>
      <w:bookmarkStart w:id="0" w:name="_GoBack"/>
      <w:bookmarkEnd w:id="0"/>
    </w:p>
    <w:p w:rsidR="00E869EF" w:rsidRPr="001F690D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[1]</w:t>
      </w:r>
      <w:r w:rsidRPr="00694599">
        <w:rPr>
          <w:rFonts w:asciiTheme="minorEastAsia" w:eastAsiaTheme="minorEastAsia" w:hAnsiTheme="minorEastAsia"/>
          <w:sz w:val="24"/>
          <w:szCs w:val="24"/>
        </w:rPr>
        <w:tab/>
        <w:t>G.J. Foschini, “Layered space-time architecture for wireless communication in a fading environment when using multiple antennas,” Bell Labs Technical Journal, vol. 1, no.2, pp.41-59, Autumn (1996).</w:t>
      </w: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[2]</w:t>
      </w:r>
      <w:r w:rsidRPr="00694599">
        <w:rPr>
          <w:rFonts w:asciiTheme="minorEastAsia" w:eastAsiaTheme="minorEastAsia" w:hAnsiTheme="minorEastAsia"/>
          <w:sz w:val="24"/>
          <w:szCs w:val="24"/>
        </w:rPr>
        <w:tab/>
        <w:t>P.W Wolniansky, G.J. Foschini, G.D. Golden, R.A. Valenzuela, “VBLAST: An architecture for realizing very high data rates over the rich-scattering wireless channel,” invited paper, IEEE ISSSE-98 pp.295-300.Pisa, Italy (1998).</w:t>
      </w:r>
    </w:p>
    <w:p w:rsidR="00E869EF" w:rsidRPr="00E869EF" w:rsidRDefault="00E869EF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</w:p>
    <w:sectPr w:rsidR="00E869EF" w:rsidRPr="00E8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F32" w:rsidRDefault="00395F32" w:rsidP="00E87B1A">
      <w:r>
        <w:separator/>
      </w:r>
    </w:p>
  </w:endnote>
  <w:endnote w:type="continuationSeparator" w:id="0">
    <w:p w:rsidR="00395F32" w:rsidRDefault="00395F32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F32" w:rsidRDefault="00395F32" w:rsidP="00E87B1A">
      <w:r>
        <w:separator/>
      </w:r>
    </w:p>
  </w:footnote>
  <w:footnote w:type="continuationSeparator" w:id="0">
    <w:p w:rsidR="00395F32" w:rsidRDefault="00395F32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BFF"/>
    <w:multiLevelType w:val="hybridMultilevel"/>
    <w:tmpl w:val="06A09B82"/>
    <w:lvl w:ilvl="0" w:tplc="E0F0D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E273A"/>
    <w:multiLevelType w:val="hybridMultilevel"/>
    <w:tmpl w:val="4200601A"/>
    <w:lvl w:ilvl="0" w:tplc="7BA4D8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2042B"/>
    <w:rsid w:val="000327CA"/>
    <w:rsid w:val="000342BF"/>
    <w:rsid w:val="0007600D"/>
    <w:rsid w:val="000C0F00"/>
    <w:rsid w:val="0012375A"/>
    <w:rsid w:val="00150A22"/>
    <w:rsid w:val="001603E6"/>
    <w:rsid w:val="001C6ABB"/>
    <w:rsid w:val="001E1A32"/>
    <w:rsid w:val="001F690D"/>
    <w:rsid w:val="00233B14"/>
    <w:rsid w:val="00235D7A"/>
    <w:rsid w:val="003339E1"/>
    <w:rsid w:val="003560EE"/>
    <w:rsid w:val="00371DF1"/>
    <w:rsid w:val="00395F32"/>
    <w:rsid w:val="0039799D"/>
    <w:rsid w:val="0044748D"/>
    <w:rsid w:val="00460330"/>
    <w:rsid w:val="004E361F"/>
    <w:rsid w:val="004E6ECF"/>
    <w:rsid w:val="004F1B5E"/>
    <w:rsid w:val="00500B39"/>
    <w:rsid w:val="00530664"/>
    <w:rsid w:val="00564D92"/>
    <w:rsid w:val="005758C5"/>
    <w:rsid w:val="005761D1"/>
    <w:rsid w:val="00580A31"/>
    <w:rsid w:val="005D3076"/>
    <w:rsid w:val="00603DA9"/>
    <w:rsid w:val="00694599"/>
    <w:rsid w:val="006A2599"/>
    <w:rsid w:val="006D036A"/>
    <w:rsid w:val="006D6BD5"/>
    <w:rsid w:val="006F7636"/>
    <w:rsid w:val="007206E7"/>
    <w:rsid w:val="00726A60"/>
    <w:rsid w:val="007638C3"/>
    <w:rsid w:val="007A3F32"/>
    <w:rsid w:val="00842BFD"/>
    <w:rsid w:val="00864CB1"/>
    <w:rsid w:val="008E24EE"/>
    <w:rsid w:val="008E564E"/>
    <w:rsid w:val="00962EA1"/>
    <w:rsid w:val="009C2740"/>
    <w:rsid w:val="009C54AB"/>
    <w:rsid w:val="009E2346"/>
    <w:rsid w:val="00A13409"/>
    <w:rsid w:val="00A155EC"/>
    <w:rsid w:val="00A25E68"/>
    <w:rsid w:val="00A36076"/>
    <w:rsid w:val="00A5206F"/>
    <w:rsid w:val="00A72E4C"/>
    <w:rsid w:val="00A97579"/>
    <w:rsid w:val="00AA4422"/>
    <w:rsid w:val="00AB3D48"/>
    <w:rsid w:val="00AB4050"/>
    <w:rsid w:val="00AC23BF"/>
    <w:rsid w:val="00AC6615"/>
    <w:rsid w:val="00B60702"/>
    <w:rsid w:val="00C21329"/>
    <w:rsid w:val="00C27A0E"/>
    <w:rsid w:val="00C77E1C"/>
    <w:rsid w:val="00D056F5"/>
    <w:rsid w:val="00D41417"/>
    <w:rsid w:val="00D56799"/>
    <w:rsid w:val="00DE3529"/>
    <w:rsid w:val="00E31022"/>
    <w:rsid w:val="00E50975"/>
    <w:rsid w:val="00E67267"/>
    <w:rsid w:val="00E869EF"/>
    <w:rsid w:val="00E87B1A"/>
    <w:rsid w:val="00EC0015"/>
    <w:rsid w:val="00EC619B"/>
    <w:rsid w:val="00F14337"/>
    <w:rsid w:val="00F23F82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  <w:style w:type="paragraph" w:customStyle="1" w:styleId="reference">
    <w:name w:val="reference"/>
    <w:basedOn w:val="a"/>
    <w:rsid w:val="00E869EF"/>
    <w:pPr>
      <w:widowControl/>
      <w:ind w:left="227" w:hanging="227"/>
    </w:pPr>
    <w:rPr>
      <w:rFonts w:ascii="Times" w:eastAsia="宋体" w:hAnsi="Times" w:cs="Times New Roman"/>
      <w:kern w:val="0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177</Words>
  <Characters>1015</Characters>
  <Application>Microsoft Office Word</Application>
  <DocSecurity>0</DocSecurity>
  <Lines>8</Lines>
  <Paragraphs>2</Paragraphs>
  <ScaleCrop>false</ScaleCrop>
  <Company>dz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63</cp:revision>
  <dcterms:created xsi:type="dcterms:W3CDTF">2015-06-08T06:16:00Z</dcterms:created>
  <dcterms:modified xsi:type="dcterms:W3CDTF">2015-06-15T03:17:00Z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