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B59C2" w14:textId="2C2D9060" w:rsidR="009B5CAA" w:rsidRPr="00C023FC" w:rsidRDefault="009B5CAA" w:rsidP="004E65C2">
      <w:pPr>
        <w:spacing w:after="240" w:line="360" w:lineRule="auto"/>
        <w:jc w:val="center"/>
        <w:rPr>
          <w:sz w:val="44"/>
          <w:szCs w:val="44"/>
          <w:bdr w:val="single" w:sz="4" w:space="0" w:color="auto"/>
          <w:shd w:val="pct15" w:color="auto" w:fill="FFFFFF"/>
        </w:rPr>
      </w:pPr>
      <w:r w:rsidRPr="00C023FC">
        <w:rPr>
          <w:b/>
          <w:sz w:val="44"/>
          <w:szCs w:val="44"/>
          <w:shd w:val="pct15" w:color="auto" w:fill="FFFFFF"/>
        </w:rPr>
        <w:t>N</w:t>
      </w:r>
      <w:r w:rsidR="004E65C2" w:rsidRPr="00C023FC">
        <w:rPr>
          <w:b/>
          <w:sz w:val="44"/>
          <w:szCs w:val="44"/>
          <w:shd w:val="pct15" w:color="auto" w:fill="FFFFFF"/>
        </w:rPr>
        <w:t>Y</w:t>
      </w:r>
      <w:r w:rsidRPr="00C023FC">
        <w:rPr>
          <w:b/>
          <w:sz w:val="44"/>
          <w:szCs w:val="44"/>
          <w:shd w:val="pct15" w:color="auto" w:fill="FFFFFF"/>
        </w:rPr>
        <w:t>CU-E</w:t>
      </w:r>
      <w:r w:rsidR="00AD1CC1" w:rsidRPr="00C023FC">
        <w:rPr>
          <w:b/>
          <w:sz w:val="44"/>
          <w:szCs w:val="44"/>
          <w:shd w:val="pct15" w:color="auto" w:fill="FFFFFF"/>
        </w:rPr>
        <w:t>C</w:t>
      </w:r>
      <w:r w:rsidRPr="00C023FC">
        <w:rPr>
          <w:b/>
          <w:sz w:val="44"/>
          <w:szCs w:val="44"/>
          <w:shd w:val="pct15" w:color="auto" w:fill="FFFFFF"/>
        </w:rPr>
        <w:t>E DCS</w:t>
      </w:r>
      <w:r w:rsidR="004E65C2" w:rsidRPr="00C023FC">
        <w:rPr>
          <w:b/>
          <w:sz w:val="44"/>
          <w:szCs w:val="44"/>
          <w:shd w:val="pct15" w:color="auto" w:fill="FFFFFF"/>
        </w:rPr>
        <w:t>-202</w:t>
      </w:r>
      <w:r w:rsidR="00441A2A" w:rsidRPr="00C023FC">
        <w:rPr>
          <w:b/>
          <w:sz w:val="44"/>
          <w:szCs w:val="44"/>
          <w:shd w:val="pct15" w:color="auto" w:fill="FFFFFF"/>
        </w:rPr>
        <w:t>6</w:t>
      </w:r>
    </w:p>
    <w:p w14:paraId="3BDB2CC3" w14:textId="74E7B849" w:rsidR="00C023FC" w:rsidRPr="00C023FC" w:rsidRDefault="00C023FC" w:rsidP="00C023FC">
      <w:pPr>
        <w:spacing w:afterLines="50" w:after="180"/>
        <w:jc w:val="center"/>
        <w:rPr>
          <w:sz w:val="40"/>
          <w:szCs w:val="40"/>
        </w:rPr>
      </w:pPr>
      <w:r w:rsidRPr="00C023FC">
        <w:rPr>
          <w:sz w:val="40"/>
          <w:szCs w:val="40"/>
        </w:rPr>
        <w:t>HW</w:t>
      </w:r>
      <w:r w:rsidR="008C55E3">
        <w:rPr>
          <w:sz w:val="40"/>
          <w:szCs w:val="40"/>
        </w:rPr>
        <w:t>03</w:t>
      </w:r>
      <w:r w:rsidRPr="00C023FC">
        <w:rPr>
          <w:sz w:val="40"/>
          <w:szCs w:val="40"/>
        </w:rPr>
        <w:t xml:space="preserve"> Report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C023FC" w:rsidRPr="00C023FC" w14:paraId="00332E0D" w14:textId="77777777" w:rsidTr="00C023FC">
        <w:tc>
          <w:tcPr>
            <w:tcW w:w="3245" w:type="dxa"/>
            <w:vAlign w:val="center"/>
          </w:tcPr>
          <w:p w14:paraId="5E9DE65B" w14:textId="5B43E9AB" w:rsidR="00C023FC" w:rsidRPr="00C023FC" w:rsidRDefault="007A355C" w:rsidP="00C023FC">
            <w:pPr>
              <w:spacing w:afterLines="50" w:after="180"/>
              <w:jc w:val="both"/>
              <w:rPr>
                <w:rFonts w:hint="eastAsia"/>
              </w:rPr>
            </w:pPr>
            <w:r>
              <w:t>Name:</w:t>
            </w:r>
            <w:r w:rsidR="004874DC">
              <w:rPr>
                <w:rFonts w:hint="eastAsia"/>
              </w:rPr>
              <w:t xml:space="preserve"> </w:t>
            </w:r>
            <w:r w:rsidR="004874DC">
              <w:rPr>
                <w:rFonts w:hint="eastAsia"/>
              </w:rPr>
              <w:t>陳欣怡</w:t>
            </w:r>
          </w:p>
        </w:tc>
        <w:tc>
          <w:tcPr>
            <w:tcW w:w="3245" w:type="dxa"/>
            <w:vAlign w:val="center"/>
          </w:tcPr>
          <w:p w14:paraId="6A9B1F0D" w14:textId="511A749D" w:rsidR="00C023FC" w:rsidRPr="00C023FC" w:rsidRDefault="00C023FC" w:rsidP="00C023FC">
            <w:pPr>
              <w:spacing w:afterLines="50" w:after="180"/>
              <w:jc w:val="both"/>
            </w:pPr>
            <w:r w:rsidRPr="00C023FC">
              <w:t>Student ID:</w:t>
            </w:r>
            <w:r w:rsidR="004874DC">
              <w:rPr>
                <w:rFonts w:hint="eastAsia"/>
              </w:rPr>
              <w:t xml:space="preserve"> 113511116</w:t>
            </w:r>
          </w:p>
        </w:tc>
        <w:tc>
          <w:tcPr>
            <w:tcW w:w="3246" w:type="dxa"/>
            <w:vAlign w:val="center"/>
          </w:tcPr>
          <w:p w14:paraId="5C032870" w14:textId="425E31BA" w:rsidR="00C023FC" w:rsidRPr="00C023FC" w:rsidRDefault="00C023FC" w:rsidP="00C023FC">
            <w:pPr>
              <w:spacing w:afterLines="50" w:after="180"/>
              <w:jc w:val="both"/>
            </w:pPr>
            <w:r w:rsidRPr="00C023FC">
              <w:t>Server Account:</w:t>
            </w:r>
            <w:r w:rsidR="00AB06D0">
              <w:rPr>
                <w:rFonts w:hint="eastAsia"/>
              </w:rPr>
              <w:t xml:space="preserve"> dcs</w:t>
            </w:r>
            <w:r w:rsidR="004874DC">
              <w:rPr>
                <w:rFonts w:hint="eastAsia"/>
              </w:rPr>
              <w:t>093</w:t>
            </w:r>
          </w:p>
        </w:tc>
      </w:tr>
    </w:tbl>
    <w:p w14:paraId="51176AF2" w14:textId="141812EA" w:rsidR="002409C4" w:rsidRPr="00C023FC" w:rsidRDefault="007A355C" w:rsidP="002409C4">
      <w:pPr>
        <w:pStyle w:val="par1"/>
        <w:widowControl/>
        <w:pBdr>
          <w:bottom w:val="single" w:sz="8" w:space="1" w:color="000080"/>
        </w:pBdr>
        <w:autoSpaceDE w:val="0"/>
        <w:autoSpaceDN w:val="0"/>
        <w:spacing w:before="240"/>
        <w:textAlignment w:val="bottom"/>
        <w:outlineLvl w:val="0"/>
        <w:rPr>
          <w:rFonts w:ascii="Times New Roman" w:hAnsi="Times New Roman"/>
          <w:b/>
          <w:color w:val="000080"/>
        </w:rPr>
      </w:pPr>
      <w:r>
        <w:rPr>
          <w:rFonts w:ascii="Times New Roman" w:hAnsi="Times New Roman"/>
          <w:b/>
          <w:color w:val="000080"/>
        </w:rPr>
        <w:t>Architecture</w:t>
      </w:r>
    </w:p>
    <w:p w14:paraId="6734E95C" w14:textId="3F914231" w:rsidR="00C023FC" w:rsidRPr="007A355C" w:rsidRDefault="0099600D" w:rsidP="0099600D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6EDBF68" wp14:editId="1C966C5E">
            <wp:simplePos x="0" y="0"/>
            <wp:positionH relativeFrom="margin">
              <wp:align>center</wp:align>
            </wp:positionH>
            <wp:positionV relativeFrom="paragraph">
              <wp:posOffset>2596027</wp:posOffset>
            </wp:positionV>
            <wp:extent cx="6858635" cy="4098925"/>
            <wp:effectExtent l="0" t="0" r="0" b="0"/>
            <wp:wrapSquare wrapText="bothSides"/>
            <wp:docPr id="159107543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075439" name="圖片 1591075439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46" r="3812" b="98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635" cy="4098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17CCB16C" wp14:editId="13800BC8">
            <wp:extent cx="5071110" cy="2241550"/>
            <wp:effectExtent l="0" t="0" r="0" b="6350"/>
            <wp:docPr id="403244100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244100" name="圖片 403244100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62" r="18029" b="68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110" cy="2241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6256EA" w14:textId="1CB479F8" w:rsidR="009B5CAA" w:rsidRPr="00C023FC" w:rsidRDefault="00C023FC" w:rsidP="009B5CAA">
      <w:pPr>
        <w:pStyle w:val="par1"/>
        <w:widowControl/>
        <w:pBdr>
          <w:bottom w:val="single" w:sz="8" w:space="1" w:color="000080"/>
        </w:pBdr>
        <w:autoSpaceDE w:val="0"/>
        <w:autoSpaceDN w:val="0"/>
        <w:spacing w:before="240"/>
        <w:textAlignment w:val="bottom"/>
        <w:outlineLvl w:val="0"/>
        <w:rPr>
          <w:rFonts w:ascii="Times New Roman" w:hAnsi="Times New Roman"/>
          <w:b/>
          <w:color w:val="000080"/>
        </w:rPr>
      </w:pPr>
      <w:r w:rsidRPr="00C023FC">
        <w:rPr>
          <w:rFonts w:ascii="Times New Roman" w:hAnsi="Times New Roman"/>
          <w:b/>
          <w:color w:val="000080"/>
        </w:rPr>
        <w:lastRenderedPageBreak/>
        <w:t>Design Methodology</w:t>
      </w:r>
    </w:p>
    <w:p w14:paraId="529DE508" w14:textId="1475D4A2" w:rsidR="0099600D" w:rsidRDefault="0099600D" w:rsidP="00F0381D">
      <w:r>
        <w:rPr>
          <w:rFonts w:hint="eastAsia"/>
        </w:rPr>
        <w:t>透過中央派車系統將外部請求分給各個電梯，再由電梯模組來計算此台電梯的移動狀態、下個樓層、移動方向等個別資訊，最後將三台電梯的輸出組合起來作為</w:t>
      </w:r>
      <w:r>
        <w:rPr>
          <w:rFonts w:hint="eastAsia"/>
        </w:rPr>
        <w:t>top module</w:t>
      </w:r>
      <w:r>
        <w:rPr>
          <w:rFonts w:hint="eastAsia"/>
        </w:rPr>
        <w:t>的輸出。</w:t>
      </w:r>
    </w:p>
    <w:p w14:paraId="0CC27771" w14:textId="58A6EC56" w:rsidR="0099600D" w:rsidRDefault="0099600D" w:rsidP="00F0381D">
      <w:pPr>
        <w:rPr>
          <w:b/>
          <w:bCs/>
        </w:rPr>
      </w:pPr>
      <w:r w:rsidRPr="0099600D">
        <w:rPr>
          <w:rFonts w:hint="eastAsia"/>
          <w:b/>
          <w:bCs/>
        </w:rPr>
        <w:t>Optimization of Performance :</w:t>
      </w:r>
    </w:p>
    <w:p w14:paraId="306CB02F" w14:textId="2CDD02A0" w:rsidR="0099600D" w:rsidRPr="0099600D" w:rsidRDefault="0099600D" w:rsidP="0099600D">
      <w:pPr>
        <w:pStyle w:val="a6"/>
        <w:numPr>
          <w:ilvl w:val="0"/>
          <w:numId w:val="17"/>
        </w:numPr>
        <w:ind w:leftChars="0"/>
        <w:rPr>
          <w:rFonts w:hint="eastAsia"/>
        </w:rPr>
      </w:pPr>
      <w:r w:rsidRPr="00C77B71">
        <w:rPr>
          <w:rFonts w:hint="eastAsia"/>
          <w:b/>
          <w:bCs/>
        </w:rPr>
        <w:t>簡化調度邏輯</w:t>
      </w:r>
      <w:r w:rsidRPr="00C77B71">
        <w:rPr>
          <w:rFonts w:hint="eastAsia"/>
          <w:b/>
          <w:bCs/>
        </w:rPr>
        <w:t xml:space="preserve"> : </w:t>
      </w:r>
      <w:r>
        <w:rPr>
          <w:rFonts w:hint="eastAsia"/>
        </w:rPr>
        <w:t>原本是在</w:t>
      </w:r>
      <w:r>
        <w:rPr>
          <w:rFonts w:hint="eastAsia"/>
        </w:rPr>
        <w:t>top module</w:t>
      </w:r>
      <w:r>
        <w:rPr>
          <w:rFonts w:hint="eastAsia"/>
        </w:rPr>
        <w:t>透過</w:t>
      </w:r>
      <w:r w:rsidR="00C77B71">
        <w:rPr>
          <w:rFonts w:hint="eastAsia"/>
        </w:rPr>
        <w:t>各</w:t>
      </w:r>
      <w:r>
        <w:rPr>
          <w:rFonts w:hint="eastAsia"/>
        </w:rPr>
        <w:t>台電梯的樓層遮罩去計算外部請求要派給哪台電梯，</w:t>
      </w:r>
      <w:r w:rsidR="00C77B71">
        <w:rPr>
          <w:rFonts w:hint="eastAsia"/>
        </w:rPr>
        <w:t>而後再電梯模組裡又要在執行一次遮罩判斷下一次執行的方向，以及是否還有需求否則進入</w:t>
      </w:r>
      <w:r w:rsidR="00C77B71">
        <w:rPr>
          <w:rFonts w:hint="eastAsia"/>
        </w:rPr>
        <w:t>IDLE</w:t>
      </w:r>
      <w:r w:rsidR="00C77B71">
        <w:rPr>
          <w:rFonts w:hint="eastAsia"/>
        </w:rPr>
        <w:t>。後面我將電梯內部的調度邏輯改成「永動機」，也就是讓電梯不要進入</w:t>
      </w:r>
      <w:r w:rsidR="00C77B71">
        <w:rPr>
          <w:rFonts w:hint="eastAsia"/>
        </w:rPr>
        <w:t>IDLE</w:t>
      </w:r>
      <w:r w:rsidR="00C77B71">
        <w:rPr>
          <w:rFonts w:hint="eastAsia"/>
        </w:rPr>
        <w:t>，朝著現有的方向持續行駛，直到碰到頂樓</w:t>
      </w:r>
      <w:r w:rsidR="00C77B71">
        <w:rPr>
          <w:rFonts w:hint="eastAsia"/>
        </w:rPr>
        <w:t>/</w:t>
      </w:r>
      <w:r w:rsidR="00C77B71">
        <w:rPr>
          <w:rFonts w:hint="eastAsia"/>
        </w:rPr>
        <w:t>底樓再轉向，以此大幅簡化電梯模組裡的邏輯判斷，在</w:t>
      </w:r>
      <w:r w:rsidR="00C77B71">
        <w:t>l</w:t>
      </w:r>
      <w:r w:rsidR="00C77B71">
        <w:rPr>
          <w:rFonts w:hint="eastAsia"/>
        </w:rPr>
        <w:t>atency</w:t>
      </w:r>
      <w:r w:rsidR="00C77B71">
        <w:rPr>
          <w:rFonts w:hint="eastAsia"/>
        </w:rPr>
        <w:t>從</w:t>
      </w:r>
      <w:r w:rsidR="00C77B71">
        <w:rPr>
          <w:rFonts w:hint="eastAsia"/>
        </w:rPr>
        <w:t>110W</w:t>
      </w:r>
      <w:r w:rsidR="00C77B71">
        <w:rPr>
          <w:rFonts w:hint="eastAsia"/>
        </w:rPr>
        <w:t>→</w:t>
      </w:r>
      <w:r w:rsidR="00C77B71">
        <w:rPr>
          <w:rFonts w:hint="eastAsia"/>
        </w:rPr>
        <w:t>112W</w:t>
      </w:r>
      <w:r w:rsidR="00C77B71">
        <w:rPr>
          <w:rFonts w:hint="eastAsia"/>
        </w:rPr>
        <w:t>的情況下，面積能由</w:t>
      </w:r>
      <w:r w:rsidR="00C77B71">
        <w:rPr>
          <w:rFonts w:hint="eastAsia"/>
        </w:rPr>
        <w:t>1.1W</w:t>
      </w:r>
      <w:r w:rsidR="00C77B71">
        <w:rPr>
          <w:rFonts w:hint="eastAsia"/>
        </w:rPr>
        <w:t>減少至</w:t>
      </w:r>
      <w:r w:rsidR="00C77B71">
        <w:rPr>
          <w:rFonts w:hint="eastAsia"/>
        </w:rPr>
        <w:t>9</w:t>
      </w:r>
      <w:r w:rsidR="00C77B71">
        <w:t>k</w:t>
      </w:r>
      <w:r w:rsidR="00C77B71">
        <w:rPr>
          <w:rFonts w:hint="eastAsia"/>
        </w:rPr>
        <w:t>。</w:t>
      </w:r>
    </w:p>
    <w:p w14:paraId="22081F3A" w14:textId="24889E98" w:rsidR="009C2ED3" w:rsidRDefault="00C77B71" w:rsidP="00C77B71">
      <w:pPr>
        <w:pStyle w:val="a6"/>
        <w:numPr>
          <w:ilvl w:val="0"/>
          <w:numId w:val="17"/>
        </w:numPr>
        <w:ind w:leftChars="0"/>
      </w:pPr>
      <w:r w:rsidRPr="00CD2B33">
        <w:rPr>
          <w:rFonts w:hint="eastAsia"/>
          <w:b/>
          <w:bCs/>
        </w:rPr>
        <w:t xml:space="preserve">Latency </w:t>
      </w:r>
      <w:r w:rsidRPr="00CD2B33">
        <w:rPr>
          <w:rFonts w:hint="eastAsia"/>
          <w:b/>
          <w:bCs/>
        </w:rPr>
        <w:t>與</w:t>
      </w:r>
      <w:r w:rsidRPr="00CD2B33">
        <w:rPr>
          <w:rFonts w:hint="eastAsia"/>
          <w:b/>
          <w:bCs/>
        </w:rPr>
        <w:t xml:space="preserve"> Area </w:t>
      </w:r>
      <w:r w:rsidRPr="00CD2B33">
        <w:rPr>
          <w:rFonts w:hint="eastAsia"/>
          <w:b/>
          <w:bCs/>
        </w:rPr>
        <w:t>的取捨</w:t>
      </w:r>
      <w:r w:rsidRPr="00CD2B33">
        <w:rPr>
          <w:rFonts w:hint="eastAsia"/>
          <w:b/>
          <w:bCs/>
        </w:rPr>
        <w:t xml:space="preserve"> :</w:t>
      </w:r>
      <w:r>
        <w:rPr>
          <w:rFonts w:hint="eastAsia"/>
        </w:rPr>
        <w:t xml:space="preserve"> </w:t>
      </w:r>
      <w:r>
        <w:rPr>
          <w:rFonts w:hint="eastAsia"/>
        </w:rPr>
        <w:t>原先在</w:t>
      </w:r>
      <w:r>
        <w:rPr>
          <w:rFonts w:hint="eastAsia"/>
        </w:rPr>
        <w:t xml:space="preserve">top module </w:t>
      </w:r>
      <w:r>
        <w:rPr>
          <w:rFonts w:hint="eastAsia"/>
        </w:rPr>
        <w:t>是對前兩台電梯執行遮罩判斷，剩下沒人接的請求再丟給第三台。後來我發現只需要給第一台遮罩，剩下的給第二台與第三台電梯就好。如此</w:t>
      </w:r>
      <w:r>
        <w:t>l</w:t>
      </w:r>
      <w:r>
        <w:rPr>
          <w:rFonts w:hint="eastAsia"/>
        </w:rPr>
        <w:t xml:space="preserve">atency </w:t>
      </w:r>
      <w:r>
        <w:rPr>
          <w:rFonts w:hint="eastAsia"/>
        </w:rPr>
        <w:t>僅從</w:t>
      </w:r>
      <w:r>
        <w:rPr>
          <w:rFonts w:hint="eastAsia"/>
        </w:rPr>
        <w:t>112</w:t>
      </w:r>
      <w:r w:rsidR="00CD2B33">
        <w:rPr>
          <w:rFonts w:hint="eastAsia"/>
        </w:rPr>
        <w:t xml:space="preserve">0904 </w:t>
      </w:r>
      <w:r w:rsidR="00CD2B33">
        <w:rPr>
          <w:rFonts w:hint="eastAsia"/>
        </w:rPr>
        <w:t>→</w:t>
      </w:r>
      <w:r w:rsidR="00CD2B33">
        <w:rPr>
          <w:rFonts w:hint="eastAsia"/>
        </w:rPr>
        <w:t xml:space="preserve"> 1127598</w:t>
      </w:r>
      <w:r w:rsidR="00CD2B33">
        <w:rPr>
          <w:rFonts w:hint="eastAsia"/>
        </w:rPr>
        <w:t>，而面積卻小了近</w:t>
      </w:r>
      <w:r w:rsidR="00CD2B33">
        <w:rPr>
          <w:rFonts w:hint="eastAsia"/>
        </w:rPr>
        <w:t>1k !</w:t>
      </w:r>
    </w:p>
    <w:p w14:paraId="673DE372" w14:textId="6522D202" w:rsidR="00CD2B33" w:rsidRPr="00CD2B33" w:rsidRDefault="00CD2B33" w:rsidP="00CD2B33">
      <w:pPr>
        <w:pStyle w:val="a6"/>
        <w:numPr>
          <w:ilvl w:val="0"/>
          <w:numId w:val="17"/>
        </w:numPr>
        <w:ind w:leftChars="0"/>
        <w:rPr>
          <w:rFonts w:hint="eastAsia"/>
          <w:b/>
          <w:bCs/>
        </w:rPr>
      </w:pPr>
      <w:r w:rsidRPr="00CD2B33">
        <w:rPr>
          <w:rFonts w:hint="eastAsia"/>
          <w:b/>
          <w:bCs/>
        </w:rPr>
        <w:t>簡化判斷式</w:t>
      </w:r>
      <w:r>
        <w:rPr>
          <w:rFonts w:hint="eastAsia"/>
          <w:b/>
          <w:bCs/>
        </w:rPr>
        <w:t xml:space="preserve"> : </w:t>
      </w:r>
      <w:r w:rsidRPr="00CD2B33">
        <w:rPr>
          <w:rFonts w:hint="eastAsia"/>
        </w:rPr>
        <w:t>因為</w:t>
      </w:r>
      <w:r w:rsidRPr="00CD2B33">
        <w:rPr>
          <w:rFonts w:hint="eastAsia"/>
        </w:rPr>
        <w:t>CLOSING</w:t>
      </w:r>
      <w:r w:rsidRPr="00CD2B33">
        <w:rPr>
          <w:rFonts w:hint="eastAsia"/>
        </w:rPr>
        <w:t>與</w:t>
      </w:r>
      <w:r w:rsidRPr="00CD2B33">
        <w:rPr>
          <w:rFonts w:hint="eastAsia"/>
        </w:rPr>
        <w:t>OPENING</w:t>
      </w:r>
      <w:r w:rsidRPr="00CD2B33">
        <w:rPr>
          <w:rFonts w:hint="eastAsia"/>
        </w:rPr>
        <w:t>最少可以</w:t>
      </w:r>
      <w:r w:rsidRPr="00CD2B33">
        <w:rPr>
          <w:rFonts w:hint="eastAsia"/>
        </w:rPr>
        <w:t>5cycle</w:t>
      </w:r>
      <w:r w:rsidRPr="00CD2B33">
        <w:rPr>
          <w:rFonts w:hint="eastAsia"/>
        </w:rPr>
        <w:t>就好</w:t>
      </w:r>
      <w:r w:rsidRPr="00CD2B33">
        <w:rPr>
          <w:rFonts w:hint="eastAsia"/>
        </w:rPr>
        <w:t>，因此將</w:t>
      </w:r>
      <w:r w:rsidRPr="00CD2B33">
        <w:rPr>
          <w:rFonts w:hint="eastAsia"/>
        </w:rPr>
        <w:t>timer &lt; 4</w:t>
      </w:r>
      <w:r w:rsidRPr="00CD2B33">
        <w:rPr>
          <w:rFonts w:hint="eastAsia"/>
        </w:rPr>
        <w:t>判斷改為</w:t>
      </w:r>
      <w:r w:rsidRPr="00CD2B33">
        <w:rPr>
          <w:rFonts w:hint="eastAsia"/>
        </w:rPr>
        <w:t xml:space="preserve"> </w:t>
      </w:r>
      <w:r w:rsidRPr="00CD2B33">
        <w:t>“</w:t>
      </w:r>
      <w:r w:rsidRPr="00CD2B33">
        <w:rPr>
          <w:rFonts w:hint="eastAsia"/>
        </w:rPr>
        <w:t xml:space="preserve"> </w:t>
      </w:r>
      <w:r w:rsidRPr="00CD2B33">
        <w:rPr>
          <w:rFonts w:hint="eastAsia"/>
        </w:rPr>
        <w:t>!timer[2]</w:t>
      </w:r>
      <w:r w:rsidRPr="00CD2B33">
        <w:rPr>
          <w:rFonts w:hint="eastAsia"/>
        </w:rPr>
        <w:t xml:space="preserve"> </w:t>
      </w:r>
      <w:r w:rsidRPr="00CD2B33">
        <w:t>”</w:t>
      </w:r>
      <w:r w:rsidRPr="00CD2B33">
        <w:rPr>
          <w:rFonts w:hint="eastAsia"/>
        </w:rPr>
        <w:t>，可以減少使用比較器，面積小了約</w:t>
      </w:r>
      <w:r w:rsidRPr="00CD2B33">
        <w:rPr>
          <w:rFonts w:hint="eastAsia"/>
        </w:rPr>
        <w:t>300</w:t>
      </w:r>
      <w:r w:rsidRPr="00CD2B33">
        <w:rPr>
          <w:rFonts w:hint="eastAsia"/>
        </w:rPr>
        <w:t>。</w:t>
      </w:r>
    </w:p>
    <w:p w14:paraId="51A2C5F0" w14:textId="044436E9" w:rsidR="00C023FC" w:rsidRPr="00C023FC" w:rsidRDefault="00C023FC" w:rsidP="00C023FC">
      <w:pPr>
        <w:pStyle w:val="par1"/>
        <w:widowControl/>
        <w:pBdr>
          <w:bottom w:val="single" w:sz="8" w:space="1" w:color="000080"/>
        </w:pBdr>
        <w:autoSpaceDE w:val="0"/>
        <w:autoSpaceDN w:val="0"/>
        <w:spacing w:before="240"/>
        <w:textAlignment w:val="bottom"/>
        <w:outlineLvl w:val="0"/>
        <w:rPr>
          <w:rFonts w:ascii="Times New Roman" w:hAnsi="Times New Roman"/>
          <w:b/>
          <w:color w:val="000080"/>
        </w:rPr>
      </w:pPr>
      <w:r w:rsidRPr="00C023FC">
        <w:rPr>
          <w:rFonts w:ascii="Times New Roman" w:hAnsi="Times New Roman"/>
          <w:b/>
          <w:color w:val="000080"/>
        </w:rPr>
        <w:t>Discussion</w:t>
      </w:r>
    </w:p>
    <w:p w14:paraId="20E36738" w14:textId="357BBA21" w:rsidR="00C023FC" w:rsidRPr="00CD2B33" w:rsidRDefault="00CD2B33" w:rsidP="00C023FC">
      <w:pPr>
        <w:rPr>
          <w:rFonts w:hint="eastAsia"/>
        </w:rPr>
      </w:pPr>
      <w:r>
        <w:rPr>
          <w:rFonts w:hint="eastAsia"/>
        </w:rPr>
        <w:t>原先發現</w:t>
      </w:r>
      <w:r>
        <w:rPr>
          <w:rFonts w:hint="eastAsia"/>
        </w:rPr>
        <w:t>timer</w:t>
      </w:r>
      <w:r>
        <w:rPr>
          <w:rFonts w:hint="eastAsia"/>
        </w:rPr>
        <w:t>沒有初始化的必要，因此將它從</w:t>
      </w:r>
      <w:r>
        <w:t>r</w:t>
      </w:r>
      <w:r>
        <w:rPr>
          <w:rFonts w:hint="eastAsia"/>
        </w:rPr>
        <w:t>st_n</w:t>
      </w:r>
      <w:r>
        <w:rPr>
          <w:rFonts w:hint="eastAsia"/>
        </w:rPr>
        <w:t>移出並建一個沒有</w:t>
      </w:r>
      <w:r>
        <w:rPr>
          <w:rFonts w:hint="eastAsia"/>
        </w:rPr>
        <w:t>r</w:t>
      </w:r>
      <w:r>
        <w:t>e</w:t>
      </w:r>
      <w:r>
        <w:rPr>
          <w:rFonts w:hint="eastAsia"/>
        </w:rPr>
        <w:t>set</w:t>
      </w:r>
      <w:r>
        <w:rPr>
          <w:rFonts w:hint="eastAsia"/>
        </w:rPr>
        <w:t>的</w:t>
      </w:r>
      <w:r>
        <w:rPr>
          <w:rFonts w:hint="eastAsia"/>
        </w:rPr>
        <w:t>DFF</w:t>
      </w:r>
      <w:r>
        <w:rPr>
          <w:rFonts w:hint="eastAsia"/>
        </w:rPr>
        <w:t>給它以減小面積，然而</w:t>
      </w:r>
      <w:r>
        <w:rPr>
          <w:rFonts w:hint="eastAsia"/>
        </w:rPr>
        <w:t>01</w:t>
      </w:r>
      <w:r>
        <w:rPr>
          <w:rFonts w:hint="eastAsia"/>
        </w:rPr>
        <w:t>、</w:t>
      </w:r>
      <w:r>
        <w:rPr>
          <w:rFonts w:hint="eastAsia"/>
        </w:rPr>
        <w:t>02</w:t>
      </w:r>
      <w:r>
        <w:rPr>
          <w:rFonts w:hint="eastAsia"/>
        </w:rPr>
        <w:t>都過了</w:t>
      </w:r>
      <w:r>
        <w:rPr>
          <w:rFonts w:hint="eastAsia"/>
        </w:rPr>
        <w:t>03_GATE</w:t>
      </w:r>
      <w:r>
        <w:rPr>
          <w:rFonts w:hint="eastAsia"/>
        </w:rPr>
        <w:t>卻報錯，與同學討論後發現是沒有正確初始化的關係，將初始化的部分補齊後就有順利通過</w:t>
      </w:r>
      <w:r>
        <w:rPr>
          <w:rFonts w:hint="eastAsia"/>
        </w:rPr>
        <w:t>03_GATE</w:t>
      </w:r>
      <w:r>
        <w:rPr>
          <w:rFonts w:hint="eastAsia"/>
        </w:rPr>
        <w:t>。</w:t>
      </w:r>
    </w:p>
    <w:p w14:paraId="770C5BB2" w14:textId="50C5B9A8" w:rsidR="00C023FC" w:rsidRPr="00C023FC" w:rsidRDefault="00C023FC" w:rsidP="00C023FC">
      <w:pPr>
        <w:pStyle w:val="par1"/>
        <w:widowControl/>
        <w:pBdr>
          <w:bottom w:val="single" w:sz="8" w:space="1" w:color="000080"/>
        </w:pBdr>
        <w:autoSpaceDE w:val="0"/>
        <w:autoSpaceDN w:val="0"/>
        <w:spacing w:before="240"/>
        <w:textAlignment w:val="bottom"/>
        <w:outlineLvl w:val="0"/>
        <w:rPr>
          <w:rFonts w:ascii="Times New Roman" w:hAnsi="Times New Roman"/>
          <w:b/>
          <w:color w:val="000080"/>
        </w:rPr>
      </w:pPr>
      <w:r>
        <w:rPr>
          <w:rFonts w:ascii="Times New Roman" w:hAnsi="Times New Roman" w:hint="eastAsia"/>
          <w:b/>
          <w:color w:val="000080"/>
        </w:rPr>
        <w:t>Reflection</w:t>
      </w:r>
    </w:p>
    <w:p w14:paraId="36170408" w14:textId="23B908A6" w:rsidR="00C023FC" w:rsidRDefault="004335D6" w:rsidP="004335D6">
      <w:r w:rsidRPr="004335D6">
        <w:t>這次作業最困難的地方在於實現方式非常多樣，如果每一種都親自嘗試，會花費相當多時間。因此一開始我先設計了幾個不同策略，交由</w:t>
      </w:r>
      <w:r w:rsidRPr="004335D6">
        <w:t xml:space="preserve"> AI </w:t>
      </w:r>
      <w:r w:rsidRPr="004335D6">
        <w:t>產生對應的實作，再透過比較各方案的優缺點來決定方向。在完全依賴</w:t>
      </w:r>
      <w:r w:rsidRPr="004335D6">
        <w:t xml:space="preserve"> AI </w:t>
      </w:r>
      <w:r w:rsidRPr="004335D6">
        <w:t>產生的版本中，最佳</w:t>
      </w:r>
      <w:r w:rsidRPr="004335D6">
        <w:t xml:space="preserve"> performance </w:t>
      </w:r>
      <w:r w:rsidRPr="004335D6">
        <w:t>約為</w:t>
      </w:r>
      <w:r w:rsidRPr="004335D6">
        <w:t xml:space="preserve"> 112W × (1.2W²)</w:t>
      </w:r>
      <w:r w:rsidRPr="004335D6">
        <w:t>；之後我進一步檢視程式碼並調整策略，才讓效能有了明顯突破。這個過程讓我深刻體會到，</w:t>
      </w:r>
      <w:r w:rsidRPr="004335D6">
        <w:t xml:space="preserve">AI </w:t>
      </w:r>
      <w:r w:rsidRPr="004335D6">
        <w:t>工具確實能大幅提升效率，但若缺乏自己的理解與參與，很難達到最佳結果，也讓我更加體認到主動思考的重要性。</w:t>
      </w:r>
    </w:p>
    <w:p w14:paraId="1AF2D729" w14:textId="7D4DA8AF" w:rsidR="00A11B9F" w:rsidRPr="00C023FC" w:rsidRDefault="00A11B9F" w:rsidP="00A11B9F">
      <w:pPr>
        <w:pStyle w:val="par1"/>
        <w:widowControl/>
        <w:pBdr>
          <w:bottom w:val="single" w:sz="8" w:space="1" w:color="000080"/>
        </w:pBdr>
        <w:autoSpaceDE w:val="0"/>
        <w:autoSpaceDN w:val="0"/>
        <w:spacing w:before="240"/>
        <w:textAlignment w:val="bottom"/>
        <w:outlineLvl w:val="0"/>
        <w:rPr>
          <w:rFonts w:ascii="Times New Roman" w:hAnsi="Times New Roman"/>
          <w:b/>
          <w:color w:val="000080"/>
        </w:rPr>
      </w:pPr>
      <w:r>
        <w:rPr>
          <w:rFonts w:ascii="Times New Roman" w:hAnsi="Times New Roman" w:hint="eastAsia"/>
          <w:b/>
          <w:color w:val="000080"/>
        </w:rPr>
        <w:t>AI-use Log</w:t>
      </w:r>
    </w:p>
    <w:p w14:paraId="7134F863" w14:textId="105688A9" w:rsidR="00A11B9F" w:rsidRDefault="00A11B9F" w:rsidP="00A11B9F">
      <w:r>
        <w:t>If AI was used, please include the following details:</w:t>
      </w:r>
    </w:p>
    <w:p w14:paraId="7D8529EE" w14:textId="2F1AB100" w:rsidR="00CF5280" w:rsidRDefault="00696679" w:rsidP="00CF5280">
      <w:pPr>
        <w:pStyle w:val="a6"/>
        <w:numPr>
          <w:ilvl w:val="0"/>
          <w:numId w:val="16"/>
        </w:numPr>
        <w:ind w:leftChars="0"/>
        <w:rPr>
          <w:rFonts w:hint="eastAsia"/>
        </w:rPr>
      </w:pPr>
      <w:hyperlink r:id="rId10" w:history="1">
        <w:r w:rsidRPr="00813B73">
          <w:rPr>
            <w:rStyle w:val="a7"/>
          </w:rPr>
          <w:t>https://gemini.google.com/share/7c70</w:t>
        </w:r>
        <w:r w:rsidRPr="00813B73">
          <w:rPr>
            <w:rStyle w:val="a7"/>
          </w:rPr>
          <w:t>6</w:t>
        </w:r>
        <w:r w:rsidRPr="00813B73">
          <w:rPr>
            <w:rStyle w:val="a7"/>
          </w:rPr>
          <w:t>9783590</w:t>
        </w:r>
      </w:hyperlink>
      <w:r>
        <w:rPr>
          <w:rFonts w:hint="eastAsia"/>
        </w:rPr>
        <w:t xml:space="preserve"> </w:t>
      </w:r>
      <w:r w:rsidR="00CF5280">
        <w:rPr>
          <w:rFonts w:hint="eastAsia"/>
        </w:rPr>
        <w:t xml:space="preserve">Gemini </w:t>
      </w:r>
    </w:p>
    <w:p w14:paraId="1B637C37" w14:textId="67469621" w:rsidR="00A11B9F" w:rsidRPr="00C023FC" w:rsidRDefault="00A11B9F" w:rsidP="00A11B9F">
      <w:pPr>
        <w:pStyle w:val="a6"/>
        <w:numPr>
          <w:ilvl w:val="0"/>
          <w:numId w:val="16"/>
        </w:numPr>
        <w:ind w:leftChars="0"/>
      </w:pPr>
      <w:r>
        <w:t xml:space="preserve">Key Prompts: 3–5 primary prompts (paste the </w:t>
      </w:r>
      <w:r w:rsidR="00846EF3" w:rsidRPr="000D38A6">
        <w:rPr>
          <w:b/>
          <w:bCs/>
        </w:rPr>
        <w:t>screenshots</w:t>
      </w:r>
      <w:r>
        <w:t>)</w:t>
      </w:r>
      <w:r w:rsidR="00846EF3">
        <w:t>.</w:t>
      </w:r>
    </w:p>
    <w:p w14:paraId="5B85113A" w14:textId="364E928A" w:rsidR="00A11B9F" w:rsidRPr="00846EF3" w:rsidRDefault="00CF5280" w:rsidP="00C023FC">
      <w:r w:rsidRPr="00CF5280">
        <w:rPr>
          <w:noProof/>
        </w:rPr>
        <w:drawing>
          <wp:anchor distT="0" distB="0" distL="114300" distR="114300" simplePos="0" relativeHeight="251661312" behindDoc="0" locked="0" layoutInCell="1" allowOverlap="1" wp14:anchorId="7A7E26E4" wp14:editId="582AA123">
            <wp:simplePos x="0" y="0"/>
            <wp:positionH relativeFrom="column">
              <wp:posOffset>2987702</wp:posOffset>
            </wp:positionH>
            <wp:positionV relativeFrom="paragraph">
              <wp:posOffset>189451</wp:posOffset>
            </wp:positionV>
            <wp:extent cx="2447290" cy="413385"/>
            <wp:effectExtent l="0" t="0" r="0" b="5715"/>
            <wp:wrapSquare wrapText="bothSides"/>
            <wp:docPr id="66927905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27905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290" cy="413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6679" w:rsidRPr="00696679">
        <w:drawing>
          <wp:anchor distT="0" distB="0" distL="114300" distR="114300" simplePos="0" relativeHeight="251659264" behindDoc="0" locked="0" layoutInCell="1" allowOverlap="1" wp14:anchorId="56E6E509" wp14:editId="146A11A5">
            <wp:simplePos x="0" y="0"/>
            <wp:positionH relativeFrom="column">
              <wp:posOffset>3004902</wp:posOffset>
            </wp:positionH>
            <wp:positionV relativeFrom="paragraph">
              <wp:posOffset>786516</wp:posOffset>
            </wp:positionV>
            <wp:extent cx="1870710" cy="335915"/>
            <wp:effectExtent l="0" t="0" r="0" b="6985"/>
            <wp:wrapSquare wrapText="bothSides"/>
            <wp:docPr id="4459159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1591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0710" cy="335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6679" w:rsidRPr="00696679">
        <w:drawing>
          <wp:anchor distT="0" distB="0" distL="114300" distR="114300" simplePos="0" relativeHeight="251660288" behindDoc="0" locked="0" layoutInCell="1" allowOverlap="1" wp14:anchorId="361B54F2" wp14:editId="5CA83906">
            <wp:simplePos x="0" y="0"/>
            <wp:positionH relativeFrom="column">
              <wp:posOffset>-22216</wp:posOffset>
            </wp:positionH>
            <wp:positionV relativeFrom="paragraph">
              <wp:posOffset>150305</wp:posOffset>
            </wp:positionV>
            <wp:extent cx="2798110" cy="893134"/>
            <wp:effectExtent l="0" t="0" r="2540" b="2540"/>
            <wp:wrapSquare wrapText="bothSides"/>
            <wp:docPr id="159440332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0332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8110" cy="893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6679" w:rsidRPr="00696679">
        <w:rPr>
          <w:noProof/>
        </w:rPr>
        <w:t xml:space="preserve"> </w:t>
      </w:r>
    </w:p>
    <w:sectPr w:rsidR="00A11B9F" w:rsidRPr="00846EF3" w:rsidSect="00441A2A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C601E" w14:textId="77777777" w:rsidR="00CA5235" w:rsidRDefault="00CA5235" w:rsidP="000C33FC">
      <w:r>
        <w:separator/>
      </w:r>
    </w:p>
  </w:endnote>
  <w:endnote w:type="continuationSeparator" w:id="0">
    <w:p w14:paraId="059AF37C" w14:textId="77777777" w:rsidR="00CA5235" w:rsidRDefault="00CA5235" w:rsidP="000C33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8497F" w14:textId="77777777" w:rsidR="00CA5235" w:rsidRDefault="00CA5235" w:rsidP="000C33FC">
      <w:r>
        <w:separator/>
      </w:r>
    </w:p>
  </w:footnote>
  <w:footnote w:type="continuationSeparator" w:id="0">
    <w:p w14:paraId="6796BD38" w14:textId="77777777" w:rsidR="00CA5235" w:rsidRDefault="00CA5235" w:rsidP="000C33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C6432"/>
    <w:multiLevelType w:val="hybridMultilevel"/>
    <w:tmpl w:val="30A0DD28"/>
    <w:lvl w:ilvl="0" w:tplc="4EC43450">
      <w:start w:val="1"/>
      <w:numFmt w:val="decimal"/>
      <w:lvlText w:val="%1."/>
      <w:lvlJc w:val="left"/>
      <w:pPr>
        <w:ind w:left="360" w:hanging="360"/>
      </w:pPr>
      <w:rPr>
        <w:rFonts w:eastAsiaTheme="minorEastAsia" w:hint="default"/>
      </w:rPr>
    </w:lvl>
    <w:lvl w:ilvl="1" w:tplc="C34CE3D0">
      <w:start w:val="1"/>
      <w:numFmt w:val="decimal"/>
      <w:lvlText w:val="(%2)"/>
      <w:lvlJc w:val="left"/>
      <w:pPr>
        <w:ind w:left="567" w:hanging="227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77E1B18"/>
    <w:multiLevelType w:val="hybridMultilevel"/>
    <w:tmpl w:val="48C89282"/>
    <w:lvl w:ilvl="0" w:tplc="BC06ED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CA0715"/>
    <w:multiLevelType w:val="hybridMultilevel"/>
    <w:tmpl w:val="011E2774"/>
    <w:lvl w:ilvl="0" w:tplc="30C8C86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11313AA5"/>
    <w:multiLevelType w:val="hybridMultilevel"/>
    <w:tmpl w:val="5562090A"/>
    <w:lvl w:ilvl="0" w:tplc="694E6F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5614C36"/>
    <w:multiLevelType w:val="hybridMultilevel"/>
    <w:tmpl w:val="3D4E4C3A"/>
    <w:lvl w:ilvl="0" w:tplc="44BAFA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64FEC504">
      <w:start w:val="1"/>
      <w:numFmt w:val="decimal"/>
      <w:lvlText w:val="%2."/>
      <w:lvlJc w:val="left"/>
      <w:pPr>
        <w:ind w:left="340" w:hanging="34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5924568"/>
    <w:multiLevelType w:val="hybridMultilevel"/>
    <w:tmpl w:val="3E8277DE"/>
    <w:lvl w:ilvl="0" w:tplc="877284EE">
      <w:start w:val="1"/>
      <w:numFmt w:val="bullet"/>
      <w:lvlText w:val=""/>
      <w:lvlJc w:val="left"/>
      <w:pPr>
        <w:ind w:left="284" w:hanging="28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15DA0FD3"/>
    <w:multiLevelType w:val="multilevel"/>
    <w:tmpl w:val="A9CC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30366F"/>
    <w:multiLevelType w:val="hybridMultilevel"/>
    <w:tmpl w:val="B610F3DC"/>
    <w:lvl w:ilvl="0" w:tplc="B2CE053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2A6770FA"/>
    <w:multiLevelType w:val="multilevel"/>
    <w:tmpl w:val="DE52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2B73E1"/>
    <w:multiLevelType w:val="hybridMultilevel"/>
    <w:tmpl w:val="85C2F882"/>
    <w:lvl w:ilvl="0" w:tplc="9210E3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C320FF1"/>
    <w:multiLevelType w:val="hybridMultilevel"/>
    <w:tmpl w:val="032E63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D5B101D"/>
    <w:multiLevelType w:val="hybridMultilevel"/>
    <w:tmpl w:val="6D2C9C10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4E295030"/>
    <w:multiLevelType w:val="hybridMultilevel"/>
    <w:tmpl w:val="82BCF772"/>
    <w:lvl w:ilvl="0" w:tplc="5C5EF62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C865369"/>
    <w:multiLevelType w:val="hybridMultilevel"/>
    <w:tmpl w:val="6F021B9C"/>
    <w:lvl w:ilvl="0" w:tplc="6DA8470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F921213"/>
    <w:multiLevelType w:val="hybridMultilevel"/>
    <w:tmpl w:val="8A7889BE"/>
    <w:lvl w:ilvl="0" w:tplc="CBCCCD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7A2C450C"/>
    <w:multiLevelType w:val="multilevel"/>
    <w:tmpl w:val="38B84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774327"/>
    <w:multiLevelType w:val="hybridMultilevel"/>
    <w:tmpl w:val="268E7192"/>
    <w:lvl w:ilvl="0" w:tplc="3C027A3E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108742076">
    <w:abstractNumId w:val="11"/>
  </w:num>
  <w:num w:numId="2" w16cid:durableId="650062923">
    <w:abstractNumId w:val="10"/>
  </w:num>
  <w:num w:numId="3" w16cid:durableId="1747875441">
    <w:abstractNumId w:val="12"/>
  </w:num>
  <w:num w:numId="4" w16cid:durableId="757869669">
    <w:abstractNumId w:val="13"/>
  </w:num>
  <w:num w:numId="5" w16cid:durableId="1133255528">
    <w:abstractNumId w:val="1"/>
  </w:num>
  <w:num w:numId="6" w16cid:durableId="1361591382">
    <w:abstractNumId w:val="2"/>
  </w:num>
  <w:num w:numId="7" w16cid:durableId="2070221539">
    <w:abstractNumId w:val="0"/>
  </w:num>
  <w:num w:numId="8" w16cid:durableId="855272924">
    <w:abstractNumId w:val="9"/>
  </w:num>
  <w:num w:numId="9" w16cid:durableId="1642996096">
    <w:abstractNumId w:val="4"/>
  </w:num>
  <w:num w:numId="10" w16cid:durableId="875392689">
    <w:abstractNumId w:val="3"/>
  </w:num>
  <w:num w:numId="11" w16cid:durableId="1736050612">
    <w:abstractNumId w:val="15"/>
  </w:num>
  <w:num w:numId="12" w16cid:durableId="1615819112">
    <w:abstractNumId w:val="6"/>
  </w:num>
  <w:num w:numId="13" w16cid:durableId="581063175">
    <w:abstractNumId w:val="8"/>
  </w:num>
  <w:num w:numId="14" w16cid:durableId="1019814428">
    <w:abstractNumId w:val="7"/>
  </w:num>
  <w:num w:numId="15" w16cid:durableId="503741739">
    <w:abstractNumId w:val="14"/>
  </w:num>
  <w:num w:numId="16" w16cid:durableId="1803503724">
    <w:abstractNumId w:val="5"/>
  </w:num>
  <w:num w:numId="17" w16cid:durableId="139342872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5CAA"/>
    <w:rsid w:val="000014E3"/>
    <w:rsid w:val="000159A6"/>
    <w:rsid w:val="00044984"/>
    <w:rsid w:val="000660A5"/>
    <w:rsid w:val="00073894"/>
    <w:rsid w:val="000745FF"/>
    <w:rsid w:val="0008436B"/>
    <w:rsid w:val="000A45B6"/>
    <w:rsid w:val="000B41D1"/>
    <w:rsid w:val="000C33FC"/>
    <w:rsid w:val="000D38A6"/>
    <w:rsid w:val="000D4820"/>
    <w:rsid w:val="000E68DE"/>
    <w:rsid w:val="000E718D"/>
    <w:rsid w:val="000E75CC"/>
    <w:rsid w:val="001050B1"/>
    <w:rsid w:val="00137E4C"/>
    <w:rsid w:val="00140B7D"/>
    <w:rsid w:val="00140CCD"/>
    <w:rsid w:val="001416AC"/>
    <w:rsid w:val="001854AC"/>
    <w:rsid w:val="001A2B4B"/>
    <w:rsid w:val="001C26C2"/>
    <w:rsid w:val="001C7395"/>
    <w:rsid w:val="001D294E"/>
    <w:rsid w:val="001E4407"/>
    <w:rsid w:val="001F23A7"/>
    <w:rsid w:val="001F4CEA"/>
    <w:rsid w:val="00202A54"/>
    <w:rsid w:val="00203199"/>
    <w:rsid w:val="00210629"/>
    <w:rsid w:val="002119EF"/>
    <w:rsid w:val="00217E56"/>
    <w:rsid w:val="002409C4"/>
    <w:rsid w:val="002478DE"/>
    <w:rsid w:val="00264DEB"/>
    <w:rsid w:val="002914B5"/>
    <w:rsid w:val="002A598B"/>
    <w:rsid w:val="002B0543"/>
    <w:rsid w:val="002C6379"/>
    <w:rsid w:val="002D1C17"/>
    <w:rsid w:val="002D5F70"/>
    <w:rsid w:val="002D7B16"/>
    <w:rsid w:val="002E7D50"/>
    <w:rsid w:val="003005BC"/>
    <w:rsid w:val="0031489B"/>
    <w:rsid w:val="00316336"/>
    <w:rsid w:val="00326B4C"/>
    <w:rsid w:val="003273AD"/>
    <w:rsid w:val="003334D1"/>
    <w:rsid w:val="00356AEE"/>
    <w:rsid w:val="003572A1"/>
    <w:rsid w:val="0037237F"/>
    <w:rsid w:val="00385386"/>
    <w:rsid w:val="00395FED"/>
    <w:rsid w:val="003A1372"/>
    <w:rsid w:val="003A158A"/>
    <w:rsid w:val="003A670B"/>
    <w:rsid w:val="003B2F5C"/>
    <w:rsid w:val="003C0269"/>
    <w:rsid w:val="003E1A99"/>
    <w:rsid w:val="003E7423"/>
    <w:rsid w:val="00410789"/>
    <w:rsid w:val="00415D2E"/>
    <w:rsid w:val="004335D6"/>
    <w:rsid w:val="00441A2A"/>
    <w:rsid w:val="00442054"/>
    <w:rsid w:val="00476702"/>
    <w:rsid w:val="00485F06"/>
    <w:rsid w:val="004874DC"/>
    <w:rsid w:val="004C2A39"/>
    <w:rsid w:val="004C4A56"/>
    <w:rsid w:val="004C536F"/>
    <w:rsid w:val="004C713C"/>
    <w:rsid w:val="004E65C2"/>
    <w:rsid w:val="00503566"/>
    <w:rsid w:val="00506324"/>
    <w:rsid w:val="005125EC"/>
    <w:rsid w:val="00514DEA"/>
    <w:rsid w:val="00517088"/>
    <w:rsid w:val="0051730B"/>
    <w:rsid w:val="00525AEE"/>
    <w:rsid w:val="0053125E"/>
    <w:rsid w:val="005333A2"/>
    <w:rsid w:val="0055050F"/>
    <w:rsid w:val="00556540"/>
    <w:rsid w:val="00571FB3"/>
    <w:rsid w:val="00587553"/>
    <w:rsid w:val="005A02D5"/>
    <w:rsid w:val="005A2A7C"/>
    <w:rsid w:val="005B6DD6"/>
    <w:rsid w:val="005D6721"/>
    <w:rsid w:val="005E3147"/>
    <w:rsid w:val="005E45AC"/>
    <w:rsid w:val="005F514F"/>
    <w:rsid w:val="005F5189"/>
    <w:rsid w:val="005F6461"/>
    <w:rsid w:val="006027A5"/>
    <w:rsid w:val="006038E3"/>
    <w:rsid w:val="00612F52"/>
    <w:rsid w:val="00632987"/>
    <w:rsid w:val="00642913"/>
    <w:rsid w:val="00656B0E"/>
    <w:rsid w:val="00662796"/>
    <w:rsid w:val="006878D1"/>
    <w:rsid w:val="00694640"/>
    <w:rsid w:val="00696679"/>
    <w:rsid w:val="006C078E"/>
    <w:rsid w:val="006C53A5"/>
    <w:rsid w:val="006D0D69"/>
    <w:rsid w:val="006D5AAB"/>
    <w:rsid w:val="006E013F"/>
    <w:rsid w:val="006E07F8"/>
    <w:rsid w:val="006E48AA"/>
    <w:rsid w:val="00714AE7"/>
    <w:rsid w:val="007205B7"/>
    <w:rsid w:val="007373FC"/>
    <w:rsid w:val="00745C54"/>
    <w:rsid w:val="0075600F"/>
    <w:rsid w:val="00756834"/>
    <w:rsid w:val="00784A75"/>
    <w:rsid w:val="00790500"/>
    <w:rsid w:val="007A355C"/>
    <w:rsid w:val="007A4A4B"/>
    <w:rsid w:val="007A7E4C"/>
    <w:rsid w:val="007B20C3"/>
    <w:rsid w:val="007B63AA"/>
    <w:rsid w:val="007D1C3D"/>
    <w:rsid w:val="007D31BC"/>
    <w:rsid w:val="007E2469"/>
    <w:rsid w:val="007E5CC9"/>
    <w:rsid w:val="007E756A"/>
    <w:rsid w:val="0080076B"/>
    <w:rsid w:val="00823D14"/>
    <w:rsid w:val="008273B5"/>
    <w:rsid w:val="00827CD8"/>
    <w:rsid w:val="00846AE1"/>
    <w:rsid w:val="00846EF3"/>
    <w:rsid w:val="00872659"/>
    <w:rsid w:val="008753C8"/>
    <w:rsid w:val="00881013"/>
    <w:rsid w:val="00884BB3"/>
    <w:rsid w:val="008A5A27"/>
    <w:rsid w:val="008B7C6F"/>
    <w:rsid w:val="008C06A5"/>
    <w:rsid w:val="008C55E3"/>
    <w:rsid w:val="008E1B2E"/>
    <w:rsid w:val="008E6007"/>
    <w:rsid w:val="008F34E3"/>
    <w:rsid w:val="008F5D27"/>
    <w:rsid w:val="008F6246"/>
    <w:rsid w:val="00901AA8"/>
    <w:rsid w:val="00927DF8"/>
    <w:rsid w:val="00931988"/>
    <w:rsid w:val="00950D6D"/>
    <w:rsid w:val="00962E3E"/>
    <w:rsid w:val="00984800"/>
    <w:rsid w:val="0099600D"/>
    <w:rsid w:val="009A047C"/>
    <w:rsid w:val="009B1A0F"/>
    <w:rsid w:val="009B5CAA"/>
    <w:rsid w:val="009C2ED3"/>
    <w:rsid w:val="009E2216"/>
    <w:rsid w:val="009E339E"/>
    <w:rsid w:val="00A11B9F"/>
    <w:rsid w:val="00A33D3A"/>
    <w:rsid w:val="00A55418"/>
    <w:rsid w:val="00A73263"/>
    <w:rsid w:val="00A745F3"/>
    <w:rsid w:val="00A76189"/>
    <w:rsid w:val="00AA4D7E"/>
    <w:rsid w:val="00AA6D3E"/>
    <w:rsid w:val="00AB06D0"/>
    <w:rsid w:val="00AB269A"/>
    <w:rsid w:val="00AB32CC"/>
    <w:rsid w:val="00AB3406"/>
    <w:rsid w:val="00AB357F"/>
    <w:rsid w:val="00AB767A"/>
    <w:rsid w:val="00AB7E63"/>
    <w:rsid w:val="00AD1CC1"/>
    <w:rsid w:val="00AE547B"/>
    <w:rsid w:val="00B06AC0"/>
    <w:rsid w:val="00B14490"/>
    <w:rsid w:val="00B14B16"/>
    <w:rsid w:val="00B2524E"/>
    <w:rsid w:val="00B27961"/>
    <w:rsid w:val="00B3518E"/>
    <w:rsid w:val="00B353B4"/>
    <w:rsid w:val="00B371F9"/>
    <w:rsid w:val="00B452F7"/>
    <w:rsid w:val="00B50312"/>
    <w:rsid w:val="00B53275"/>
    <w:rsid w:val="00B70761"/>
    <w:rsid w:val="00B75B7C"/>
    <w:rsid w:val="00B77C66"/>
    <w:rsid w:val="00B843D9"/>
    <w:rsid w:val="00B8602E"/>
    <w:rsid w:val="00BE4567"/>
    <w:rsid w:val="00C023FC"/>
    <w:rsid w:val="00C030F3"/>
    <w:rsid w:val="00C07DF6"/>
    <w:rsid w:val="00C2174C"/>
    <w:rsid w:val="00C437C5"/>
    <w:rsid w:val="00C77B71"/>
    <w:rsid w:val="00C92768"/>
    <w:rsid w:val="00CA5235"/>
    <w:rsid w:val="00CD0E22"/>
    <w:rsid w:val="00CD2B33"/>
    <w:rsid w:val="00CF0B9B"/>
    <w:rsid w:val="00CF1937"/>
    <w:rsid w:val="00CF5280"/>
    <w:rsid w:val="00D0496E"/>
    <w:rsid w:val="00D04F13"/>
    <w:rsid w:val="00D26C11"/>
    <w:rsid w:val="00D30432"/>
    <w:rsid w:val="00D34C3D"/>
    <w:rsid w:val="00D366DF"/>
    <w:rsid w:val="00D52403"/>
    <w:rsid w:val="00D5334D"/>
    <w:rsid w:val="00D53ACB"/>
    <w:rsid w:val="00D61135"/>
    <w:rsid w:val="00D7007E"/>
    <w:rsid w:val="00D80409"/>
    <w:rsid w:val="00D85C60"/>
    <w:rsid w:val="00D86011"/>
    <w:rsid w:val="00D953E1"/>
    <w:rsid w:val="00DC00CB"/>
    <w:rsid w:val="00DD0EDE"/>
    <w:rsid w:val="00DE6388"/>
    <w:rsid w:val="00DE7386"/>
    <w:rsid w:val="00DF0421"/>
    <w:rsid w:val="00DF6A8B"/>
    <w:rsid w:val="00E11696"/>
    <w:rsid w:val="00E34C26"/>
    <w:rsid w:val="00E623B8"/>
    <w:rsid w:val="00E658F8"/>
    <w:rsid w:val="00E66FD0"/>
    <w:rsid w:val="00E77107"/>
    <w:rsid w:val="00EA05A7"/>
    <w:rsid w:val="00EC158F"/>
    <w:rsid w:val="00ED346B"/>
    <w:rsid w:val="00F00E1A"/>
    <w:rsid w:val="00F014C3"/>
    <w:rsid w:val="00F0381D"/>
    <w:rsid w:val="00F0738A"/>
    <w:rsid w:val="00F20886"/>
    <w:rsid w:val="00F25C5D"/>
    <w:rsid w:val="00F324E3"/>
    <w:rsid w:val="00F36661"/>
    <w:rsid w:val="00F537DF"/>
    <w:rsid w:val="00F54A93"/>
    <w:rsid w:val="00F76F64"/>
    <w:rsid w:val="00FF0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E07B7"/>
  <w15:chartTrackingRefBased/>
  <w15:docId w15:val="{E4E10126-4F13-4C76-A2E9-76E4E23C7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74DC"/>
    <w:pPr>
      <w:widowControl w:val="0"/>
    </w:pPr>
    <w:rPr>
      <w:rFonts w:ascii="Times New Roman" w:eastAsia="標楷體" w:hAnsi="Times New Roman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1">
    <w:name w:val="par1"/>
    <w:basedOn w:val="a"/>
    <w:rsid w:val="009B5CAA"/>
    <w:pPr>
      <w:adjustRightInd w:val="0"/>
      <w:spacing w:before="60" w:after="120"/>
      <w:jc w:val="both"/>
      <w:textAlignment w:val="baseline"/>
    </w:pPr>
    <w:rPr>
      <w:rFonts w:ascii="Times" w:eastAsia="細明體" w:hAnsi="Times"/>
      <w:kern w:val="0"/>
      <w:szCs w:val="20"/>
    </w:rPr>
  </w:style>
  <w:style w:type="paragraph" w:styleId="a3">
    <w:name w:val="Balloon Text"/>
    <w:basedOn w:val="a"/>
    <w:link w:val="a4"/>
    <w:uiPriority w:val="99"/>
    <w:semiHidden/>
    <w:unhideWhenUsed/>
    <w:rsid w:val="004E65C2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4E65C2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6027A5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table" w:styleId="a5">
    <w:name w:val="Table Grid"/>
    <w:basedOn w:val="a1"/>
    <w:uiPriority w:val="39"/>
    <w:rsid w:val="00F208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F5D27"/>
    <w:pPr>
      <w:widowControl w:val="0"/>
      <w:autoSpaceDE w:val="0"/>
      <w:autoSpaceDN w:val="0"/>
      <w:adjustRightInd w:val="0"/>
    </w:pPr>
    <w:rPr>
      <w:rFonts w:ascii="新細明體" w:eastAsia="新細明體" w:cs="新細明體"/>
      <w:color w:val="000000"/>
      <w:kern w:val="0"/>
      <w:szCs w:val="24"/>
    </w:rPr>
  </w:style>
  <w:style w:type="paragraph" w:styleId="a6">
    <w:name w:val="List Paragraph"/>
    <w:basedOn w:val="a"/>
    <w:uiPriority w:val="34"/>
    <w:qFormat/>
    <w:rsid w:val="00884BB3"/>
    <w:pPr>
      <w:ind w:leftChars="200" w:left="480"/>
    </w:pPr>
  </w:style>
  <w:style w:type="character" w:styleId="a7">
    <w:name w:val="Hyperlink"/>
    <w:basedOn w:val="a0"/>
    <w:uiPriority w:val="99"/>
    <w:unhideWhenUsed/>
    <w:rsid w:val="009A047C"/>
    <w:rPr>
      <w:color w:val="0563C1" w:themeColor="hyperlink"/>
      <w:u w:val="single"/>
    </w:rPr>
  </w:style>
  <w:style w:type="character" w:customStyle="1" w:styleId="1">
    <w:name w:val="未解析的提及1"/>
    <w:basedOn w:val="a0"/>
    <w:uiPriority w:val="99"/>
    <w:semiHidden/>
    <w:unhideWhenUsed/>
    <w:rsid w:val="009A047C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0C33F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0C33FC"/>
    <w:rPr>
      <w:rFonts w:ascii="Times New Roman" w:eastAsia="新細明體" w:hAnsi="Times New Roman" w:cs="Times New Roman"/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0C33F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0C33FC"/>
    <w:rPr>
      <w:rFonts w:ascii="Times New Roman" w:eastAsia="新細明體" w:hAnsi="Times New Roman" w:cs="Times New Roman"/>
      <w:sz w:val="20"/>
      <w:szCs w:val="20"/>
    </w:rPr>
  </w:style>
  <w:style w:type="character" w:styleId="HTML">
    <w:name w:val="HTML Code"/>
    <w:basedOn w:val="a0"/>
    <w:uiPriority w:val="99"/>
    <w:semiHidden/>
    <w:unhideWhenUsed/>
    <w:rsid w:val="001C26C2"/>
    <w:rPr>
      <w:rFonts w:ascii="細明體" w:eastAsia="細明體" w:hAnsi="細明體" w:cs="細明體"/>
      <w:sz w:val="24"/>
      <w:szCs w:val="24"/>
    </w:rPr>
  </w:style>
  <w:style w:type="character" w:styleId="ac">
    <w:name w:val="Unresolved Mention"/>
    <w:basedOn w:val="a0"/>
    <w:uiPriority w:val="99"/>
    <w:semiHidden/>
    <w:unhideWhenUsed/>
    <w:rsid w:val="00696679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69667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46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7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emini.google.com/share/7c7069783590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296B1A-3AEB-47DA-93ED-15C87AAB15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2</Pages>
  <Words>192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陳欣怡</dc:creator>
  <cp:keywords/>
  <dc:description/>
  <cp:lastModifiedBy>陳欣怡</cp:lastModifiedBy>
  <cp:revision>4</cp:revision>
  <cp:lastPrinted>2026-04-19T18:06:00Z</cp:lastPrinted>
  <dcterms:created xsi:type="dcterms:W3CDTF">2026-04-19T15:49:00Z</dcterms:created>
  <dcterms:modified xsi:type="dcterms:W3CDTF">2026-04-19T18:06:00Z</dcterms:modified>
</cp:coreProperties>
</file>