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1CD8" w14:textId="77777777" w:rsidR="008F5AD2" w:rsidRPr="005C3F35" w:rsidRDefault="005C3F35" w:rsidP="005C3F35">
      <w:pPr>
        <w:widowControl/>
        <w:spacing w:after="112"/>
        <w:jc w:val="left"/>
        <w:outlineLvl w:val="1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kern w:val="0"/>
          <w:sz w:val="24"/>
          <w:szCs w:val="24"/>
        </w:rPr>
        <w:t>日本对汉语的惊人贡献</w:t>
      </w:r>
    </w:p>
    <w:p w14:paraId="29A64909" w14:textId="77777777" w:rsidR="008F5AD2" w:rsidRPr="005C3F35" w:rsidRDefault="008F5AD2" w:rsidP="005C3F35">
      <w:pPr>
        <w:widowControl/>
        <w:spacing w:after="112"/>
        <w:jc w:val="left"/>
        <w:outlineLvl w:val="1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6B4CAB71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775A11B2" w14:textId="77777777" w:rsidR="008F5AD2" w:rsidRPr="005C3F35" w:rsidRDefault="005C3F35" w:rsidP="005C3F35">
      <w:pPr>
        <w:widowControl/>
        <w:jc w:val="center"/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b/>
          <w:bCs/>
          <w:color w:val="407600"/>
          <w:spacing w:val="4"/>
          <w:kern w:val="0"/>
          <w:sz w:val="24"/>
          <w:szCs w:val="24"/>
        </w:rPr>
        <w:t>提示</w:t>
      </w:r>
    </w:p>
    <w:p w14:paraId="5565DF69" w14:textId="77777777" w:rsidR="008F5AD2" w:rsidRPr="005C3F35" w:rsidRDefault="008F5AD2" w:rsidP="005C3F35">
      <w:pPr>
        <w:widowControl/>
        <w:jc w:val="center"/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</w:pPr>
    </w:p>
    <w:p w14:paraId="4038A1D3" w14:textId="77777777" w:rsidR="008F5AD2" w:rsidRPr="005C3F35" w:rsidRDefault="005C3F35" w:rsidP="005C3F35">
      <w:pPr>
        <w:widowControl/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近代有不少词汇是先由日本根据中国经典造出来，又</w:t>
      </w:r>
      <w:proofErr w:type="gramStart"/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输入回</w:t>
      </w:r>
      <w:proofErr w:type="gramEnd"/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中国。因为都是汉字组成，我们并没有把它们作为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外来语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，甚至有人误认为是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汉语固有词汇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，其实这是误会。</w:t>
      </w:r>
    </w:p>
    <w:p w14:paraId="57A4FDF5" w14:textId="77777777" w:rsidR="008F5AD2" w:rsidRPr="005C3F35" w:rsidRDefault="008F5AD2" w:rsidP="005C3F35">
      <w:pPr>
        <w:widowControl/>
        <w:jc w:val="center"/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</w:pPr>
    </w:p>
    <w:p w14:paraId="6FAF85D4" w14:textId="77777777" w:rsidR="008F5AD2" w:rsidRPr="005C3F35" w:rsidRDefault="005C3F35" w:rsidP="005C3F35">
      <w:pPr>
        <w:widowControl/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 xml:space="preserve">◆ 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来源：特色文苑</w:t>
      </w:r>
      <w:r w:rsidRPr="005C3F35">
        <w:rPr>
          <w:rFonts w:asciiTheme="majorEastAsia" w:eastAsiaTheme="majorEastAsia" w:hAnsiTheme="majorEastAsia" w:cs="宋体"/>
          <w:color w:val="407600"/>
          <w:spacing w:val="4"/>
          <w:kern w:val="0"/>
          <w:sz w:val="24"/>
          <w:szCs w:val="24"/>
        </w:rPr>
        <w:t>1</w:t>
      </w:r>
    </w:p>
    <w:p w14:paraId="388B3D01" w14:textId="77777777" w:rsidR="008F5AD2" w:rsidRPr="005C3F35" w:rsidRDefault="008F5AD2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50B01EDD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全球有三大国际性文化圈，即基督教文化圈、伊斯兰教文化圈和儒家文化圈。儒家的核心价值观是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仁、义、礼、智、信、忠、孝、廉、耻、节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。日本属于儒家文化圈国家，对儒家典籍比较重视。</w:t>
      </w:r>
    </w:p>
    <w:p w14:paraId="0F9CD36A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0E6735CB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在日本，用汉字造作词汇或比较庄重的命名，大多会到中国的儒家典籍中去探源取典。这当然需要深厚的儒学功底和汉字造词能力。</w:t>
      </w:r>
    </w:p>
    <w:p w14:paraId="28876DA3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譬如我们比较熟悉的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靖国神社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，其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靖国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二字，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就典出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古代中国的《春秋左传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·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僖公二十三年》：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叔伯曰：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‘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子若国何？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’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对曰：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‘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吾以靖国也。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’”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这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靖国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的意思，即安定国家、安邦治国。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靖国神社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正殿旁边还有一个展馆，展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出与死者有关的事迹、物品，名叫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游就馆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。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游就二字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语出荀子的《劝学篇》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故君子居必择乡，游必就土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一句，含有招唤亡魂回归故土之意。</w:t>
      </w:r>
    </w:p>
    <w:p w14:paraId="6E85C53A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1CEC390F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物理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一词，最早典出道家典籍《鹖冠子》，鹖冠子（约公元前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300—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前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220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年），战国末期道家，楚国人。《鹖冠子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·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王斧第九》云：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庞子曰：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‘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愿闻其人情物理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’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，所以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啬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万物与天地总，与神明体正之道？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</w:p>
    <w:p w14:paraId="2D55B903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4CA76348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而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明治维新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的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维新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一词，则是出自《诗经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·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大雅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·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文王》中之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周虽旧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邦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，其命维新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。日本人经常提到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文明开化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时期，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文明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二字，典出《书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·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舜典》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睿哲文明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开化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，典出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顾恺之《定命论》：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夫建极开化，树声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殆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则。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</w:p>
    <w:p w14:paraId="4C98AE07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18591976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日本皇宫的御花园，后更名为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后乐园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，则取典于北宋范仲淹《岳阳楼记》中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先天下之忧而忧，后天下之乐而乐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之文意。</w:t>
      </w:r>
    </w:p>
    <w:p w14:paraId="2D329252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08240E16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日本的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厚生省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相当于我们的民政、卫生、劳动部门。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厚生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二字，典出《尚书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·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大禹谟》：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德惟善政，政在养民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……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正德、利用、厚生惟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和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。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意思是，端正人们的德行，方便人们的物用，丰富人们的生活，让人们生活在和谐的环境中。</w:t>
      </w:r>
    </w:p>
    <w:p w14:paraId="6A3D219B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463F1951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日本平民百姓的名子也同样带有某种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儒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文化色彩，忌讳不吉、不雅汉字。</w:t>
      </w:r>
    </w:p>
    <w:p w14:paraId="7DBB0260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0A5727CC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lastRenderedPageBreak/>
        <w:t>人名中的忠、孝、仁、义、礼、智、信等表示伦理道德；良、吉、喜、嘉等表示吉庆；龟、鹤、松、千代等表示长寿；君代等表示远久；广、博、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浩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、洋等表示智慧。</w:t>
      </w:r>
    </w:p>
    <w:p w14:paraId="73F90BAE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男子的名多表示威武、英俊、忠信等内容，目前以郎、雄、男、夫等字结尾的名较多。以排行为名也是男子名的一个特征，如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太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郎、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一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郎、次郎、三郎等。</w:t>
      </w:r>
    </w:p>
    <w:p w14:paraId="65170645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女子的名一般多用秀丽优雅、读音柔和的字词，如百合子、花子、纯子、春子、幸子、芳子、千惠子、秀子、友子、良子、智子等。另外，以江、代、美、枝等字结尾的名也不少。</w:t>
      </w:r>
    </w:p>
    <w:p w14:paraId="2FF57C4F" w14:textId="3E08E11B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br/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随着对外交流的加剧，日本取名的一些传统吉利汉字组合还要考虑欧美读音，比如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涌大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，本来很有气势，但与英语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“You Die”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（去死吧）读音相近，所以诸如此类的字被拒用。</w:t>
      </w:r>
    </w:p>
    <w:p w14:paraId="77AEADED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03534507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值得一提的是，近代有不少词汇是先由日本根据中国经典造出来，又</w:t>
      </w:r>
      <w:proofErr w:type="gramStart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输入回</w:t>
      </w:r>
      <w:proofErr w:type="gramEnd"/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中国。因为都是汉字组成，我们并没有把它们作为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外来语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，甚至有人误认为是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汉语固有词汇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，其实这是误会。</w:t>
      </w:r>
    </w:p>
    <w:p w14:paraId="2C8BCE9F" w14:textId="77777777" w:rsidR="008F5AD2" w:rsidRPr="005C3F35" w:rsidRDefault="008F5AD2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0A8282A2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以下日常用惯的现代汉语词汇，就是直接从现代日文中拿来的：</w:t>
      </w:r>
    </w:p>
    <w:p w14:paraId="4BDA354D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0D3BAA82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白夜、半径、饱和、保险、保障、备品、背景、编制、班级；</w:t>
      </w:r>
    </w:p>
    <w:p w14:paraId="45090768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066DF3E1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采光、参观、常识、场合、场所、成分、成员、承认、乘客、出口、出庭、储藏、储蓄、传染病、创作；</w:t>
      </w:r>
    </w:p>
    <w:p w14:paraId="4331C313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67157C8D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代表、代言人、德育、登记、登载、敌视、抵抗、电池、电压、电流；</w:t>
      </w:r>
    </w:p>
    <w:p w14:paraId="3E582675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56C82C4C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发电机、发明、法律、法人、法庭、反动、反对、分配、分析、封锁、否定、否决、服务、服用；</w:t>
      </w:r>
    </w:p>
    <w:p w14:paraId="5858389F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4B8123DF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概括、概略、概念、概算、固定、固体、故障、关系、广告、广义、归纳、干部、共产党、共产主义；</w:t>
      </w:r>
    </w:p>
    <w:p w14:paraId="344A025F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1649C09E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化石、化学、化妆品；</w:t>
      </w:r>
    </w:p>
    <w:p w14:paraId="266F3987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13FEB880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集团、集中、机关、机械、积极、基地、计划、记号、记录、建筑、鉴定、讲师、讲坛、讲习、讲演、讲座、教养、教育学、阶级、接吻、节约、结核、解放、紧张、进度、进化、进化论、进展、经费、经济、经济学、经验、精神、景气、警察、剧场、决算、绝对、介绍；</w:t>
      </w:r>
    </w:p>
    <w:p w14:paraId="2DF8D2C7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3DBAF2B0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科目、科学、客观、客体、课程、肯定、空间、会计、扩散；</w:t>
      </w:r>
    </w:p>
    <w:p w14:paraId="47FD0DF9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520DE099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劳动、劳动者、劳作、累减、类型、理论、理念、理事、理想、理性、理智、力学、立场、临床、领海、领空、领土、论理学、论坛、论战、落选；</w:t>
      </w:r>
    </w:p>
    <w:p w14:paraId="796E30EF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13583B7C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脉动、漫笔、漫画、漫谈、盲从、媒质、美感、美化、美术、民主、敏感、明确、命题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、母体、母校、目标、目的；</w:t>
      </w:r>
    </w:p>
    <w:p w14:paraId="3AEEC4DC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75030A54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内阁、内幕、内勤、内容、内在、能动、能力；</w:t>
      </w:r>
    </w:p>
    <w:p w14:paraId="10B033A0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52B94562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派遣、判决、陪审、批评、平面、评价；</w:t>
      </w:r>
    </w:p>
    <w:p w14:paraId="28A7ACA6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4397334C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骑士、企业、气体、气质、前线、强制、侵犯、侵略、勤务、清算、情报、权威、权限、权益、权利；</w:t>
      </w:r>
    </w:p>
    <w:p w14:paraId="1A97C008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4AAEA914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人格、人权、人文主义、人选、日程、商业、社会、社会学、社会主义、社交、社团；</w:t>
      </w:r>
    </w:p>
    <w:p w14:paraId="29994A9F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78D06DE1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身分、失效、时间、时事、时效、思想、死角、所得税；</w:t>
      </w:r>
    </w:p>
    <w:p w14:paraId="6F1452D0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79B9DBFC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探险、探照灯、特长、特务、同情、同计、体操、体育；</w:t>
      </w:r>
    </w:p>
    <w:p w14:paraId="6A395E70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35E8CD53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唯心论、唯物论、卫生、文化、文库、文明、文学、无产者、无产阶级、舞台、物理、物理学、无线电；</w:t>
      </w:r>
    </w:p>
    <w:p w14:paraId="2EBBAB37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70A42D87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宪法、相对、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想象、象征、消防、消费、消化、宣传、宣战、选举、学府、学会、学历、学士、学位、蓄电池；</w:t>
      </w:r>
    </w:p>
    <w:p w14:paraId="657377FF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19CF5778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演出、演说、演习、义务、议决、议会、艺术、意识、意义、银行、银幕、元素、园艺、原动力、原理、愿意、原则、运动、运动场、原子；</w:t>
      </w:r>
    </w:p>
    <w:p w14:paraId="425B444D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4258102B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杂志、展览会、战线、哲学、政策、政党、支部、支配、支线、知识、直观、直接、直径、直觉、直流、制约、质量、终点、仲裁、主动、主观、主人公、主食、主体、主义、资本、资本家、资料、自律、自然淘汰、自由、宗教、综合、总动员、总理、总领事、组成、组阁、组合、组织、最惠国、左翼、作品、作物、作者、座谈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……</w:t>
      </w:r>
    </w:p>
    <w:p w14:paraId="04883DFC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79BE9FDF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看看，现代社会须臾不可或缺的几乎所有的政治、经济、社会、法律、科技、人文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……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词汇，都是源自近现代日语词汇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——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虽然它们中的很多都可以在古汉语中找到踪影，但赋予其现代科学含义，成为现代科学概念，则真是日本文化人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之功。</w:t>
      </w:r>
    </w:p>
    <w:p w14:paraId="2108181D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4E91CBCE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如此看来，现代汉语词汇真正的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国货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不多。如果没有近现代日本人发明的那些用汉字书写的现代科学技术、哲学与人文科学概念，那么今天的我们简直没法张口说话了。</w:t>
      </w:r>
    </w:p>
    <w:p w14:paraId="4A446B50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3DD5AEDC" w14:textId="77777777" w:rsidR="008F5AD2" w:rsidRPr="005C3F35" w:rsidRDefault="005C3F35" w:rsidP="005C3F35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pict w14:anchorId="51E32E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pt;height:24pt"/>
        </w:pict>
      </w:r>
    </w:p>
    <w:p w14:paraId="49A1FCBF" w14:textId="77777777" w:rsidR="008F5AD2" w:rsidRPr="005C3F35" w:rsidRDefault="008F5AD2" w:rsidP="005C3F35">
      <w:pPr>
        <w:widowControl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</w:p>
    <w:p w14:paraId="666A0885" w14:textId="77777777" w:rsidR="008F5AD2" w:rsidRPr="005C3F35" w:rsidRDefault="005C3F35" w:rsidP="005C3F35">
      <w:pPr>
        <w:widowControl/>
        <w:ind w:left="64" w:right="64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日本人能在浩瀚的中国古籍中查询到如此深奥的典故渊源，造出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“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祖师爷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”</w:t>
      </w:r>
      <w:r w:rsidRPr="005C3F35">
        <w:rPr>
          <w:rFonts w:asciiTheme="majorEastAsia" w:eastAsiaTheme="majorEastAsia" w:hAnsiTheme="majorEastAsia" w:cs="宋体"/>
          <w:color w:val="333333"/>
          <w:spacing w:val="4"/>
          <w:kern w:val="0"/>
          <w:sz w:val="24"/>
          <w:szCs w:val="24"/>
        </w:rPr>
        <w:t>老家都能接受的丰富词汇，可以看出日本人深厚的汉家儒学功底和汉字造词能力。对中国人来说，确实值得深思借鉴。</w:t>
      </w:r>
    </w:p>
    <w:p w14:paraId="4258EF0C" w14:textId="77777777" w:rsidR="008F5AD2" w:rsidRPr="005C3F35" w:rsidRDefault="008F5AD2" w:rsidP="005C3F35">
      <w:pPr>
        <w:rPr>
          <w:rFonts w:asciiTheme="majorEastAsia" w:eastAsiaTheme="majorEastAsia" w:hAnsiTheme="majorEastAsia"/>
          <w:sz w:val="24"/>
          <w:szCs w:val="24"/>
        </w:rPr>
      </w:pPr>
    </w:p>
    <w:sectPr w:rsidR="008F5AD2" w:rsidRPr="005C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839"/>
    <w:rsid w:val="00005D0C"/>
    <w:rsid w:val="000817DA"/>
    <w:rsid w:val="000B0D19"/>
    <w:rsid w:val="000B0ED2"/>
    <w:rsid w:val="000C0B4F"/>
    <w:rsid w:val="000C7312"/>
    <w:rsid w:val="0017242D"/>
    <w:rsid w:val="00472657"/>
    <w:rsid w:val="005C3F35"/>
    <w:rsid w:val="006C00A6"/>
    <w:rsid w:val="007635D8"/>
    <w:rsid w:val="008F5AD2"/>
    <w:rsid w:val="009B2FCC"/>
    <w:rsid w:val="00B42592"/>
    <w:rsid w:val="00BF16DF"/>
    <w:rsid w:val="00CA1839"/>
    <w:rsid w:val="00CD0413"/>
    <w:rsid w:val="00DB4245"/>
    <w:rsid w:val="00E56444"/>
    <w:rsid w:val="014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69BF"/>
  <w15:docId w15:val="{84B7614B-90E1-4171-AF73-208406CC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1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locked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lock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locked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lock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locked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Normal Indent"/>
    <w:basedOn w:val="a"/>
    <w:uiPriority w:val="99"/>
    <w:semiHidden/>
    <w:unhideWhenUsed/>
    <w:qFormat/>
    <w:pPr>
      <w:ind w:firstLineChars="200" w:firstLine="420"/>
    </w:pPr>
  </w:style>
  <w:style w:type="paragraph" w:styleId="a4">
    <w:name w:val="caption"/>
    <w:basedOn w:val="a"/>
    <w:next w:val="a"/>
    <w:semiHidden/>
    <w:unhideWhenUsed/>
    <w:qFormat/>
    <w:locked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5">
    <w:name w:val="Balloon Text"/>
    <w:basedOn w:val="a"/>
    <w:link w:val="a6"/>
    <w:rPr>
      <w:rFonts w:ascii="宋体" w:hAnsi="宋体"/>
      <w:sz w:val="18"/>
      <w:szCs w:val="18"/>
      <w:vertAlign w:val="superscript"/>
      <w:lang w:eastAsia="ja-JP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rFonts w:ascii="Times New Roman" w:hAnsi="Times New Roman"/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ab">
    <w:name w:val="Subtitle"/>
    <w:next w:val="a"/>
    <w:link w:val="ac"/>
    <w:qFormat/>
    <w:locked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e">
    <w:name w:val="Title"/>
    <w:basedOn w:val="a"/>
    <w:next w:val="a"/>
    <w:link w:val="10"/>
    <w:uiPriority w:val="10"/>
    <w:qFormat/>
    <w:pPr>
      <w:spacing w:before="240" w:after="60"/>
      <w:jc w:val="center"/>
      <w:outlineLvl w:val="0"/>
    </w:pPr>
    <w:rPr>
      <w:rFonts w:ascii="等线 Light" w:hAnsi="等线 Light" w:cstheme="majorBidi"/>
      <w:b/>
      <w:bCs/>
      <w:sz w:val="32"/>
      <w:szCs w:val="32"/>
    </w:rPr>
  </w:style>
  <w:style w:type="character" w:styleId="af">
    <w:name w:val="Strong"/>
    <w:uiPriority w:val="22"/>
    <w:qFormat/>
    <w:locked/>
    <w:rPr>
      <w:b/>
      <w:bCs/>
    </w:rPr>
  </w:style>
  <w:style w:type="character" w:styleId="af0">
    <w:name w:val="Emphasis"/>
    <w:uiPriority w:val="20"/>
    <w:qFormat/>
    <w:locked/>
    <w:rPr>
      <w:i/>
      <w:iCs/>
    </w:rPr>
  </w:style>
  <w:style w:type="character" w:styleId="af1">
    <w:name w:val="Hyperlink"/>
    <w:basedOn w:val="a0"/>
    <w:uiPriority w:val="99"/>
    <w:unhideWhenUsed/>
    <w:rPr>
      <w:color w:val="0000FF"/>
      <w:u w:val="single"/>
    </w:rPr>
  </w:style>
  <w:style w:type="character" w:styleId="af2">
    <w:name w:val="footnote reference"/>
    <w:basedOn w:val="a0"/>
    <w:rPr>
      <w:vertAlign w:val="superscript"/>
    </w:rPr>
  </w:style>
  <w:style w:type="character" w:customStyle="1" w:styleId="11">
    <w:name w:val="标题 1 字符1"/>
    <w:basedOn w:val="a0"/>
    <w:link w:val="1"/>
    <w:rPr>
      <w:rFonts w:cstheme="majorBidi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rPr>
      <w:rFonts w:ascii="Cambria" w:hAnsi="Cambria" w:cstheme="majorBidi"/>
      <w:b/>
      <w:bCs/>
      <w:kern w:val="2"/>
      <w:sz w:val="32"/>
      <w:szCs w:val="32"/>
    </w:rPr>
  </w:style>
  <w:style w:type="character" w:customStyle="1" w:styleId="31">
    <w:name w:val="标题 3 字符1"/>
    <w:basedOn w:val="a0"/>
    <w:link w:val="3"/>
    <w:rPr>
      <w:rFonts w:cstheme="majorBidi"/>
      <w:b/>
      <w:bCs/>
      <w:kern w:val="2"/>
      <w:sz w:val="32"/>
      <w:szCs w:val="32"/>
    </w:rPr>
  </w:style>
  <w:style w:type="character" w:customStyle="1" w:styleId="10">
    <w:name w:val="标题 字符1"/>
    <w:basedOn w:val="a0"/>
    <w:link w:val="ae"/>
    <w:uiPriority w:val="10"/>
    <w:rPr>
      <w:rFonts w:ascii="等线 Light" w:hAnsi="等线 Light" w:cstheme="maj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kern w:val="2"/>
      <w:sz w:val="18"/>
      <w:szCs w:val="18"/>
    </w:rPr>
  </w:style>
  <w:style w:type="character" w:customStyle="1" w:styleId="ac">
    <w:name w:val="副标题 字符"/>
    <w:basedOn w:val="a0"/>
    <w:link w:val="a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character" w:customStyle="1" w:styleId="a6">
    <w:name w:val="批注框文本 字符"/>
    <w:basedOn w:val="a0"/>
    <w:link w:val="a5"/>
    <w:rPr>
      <w:rFonts w:ascii="宋体" w:hAnsi="宋体"/>
      <w:kern w:val="2"/>
      <w:sz w:val="18"/>
      <w:szCs w:val="18"/>
      <w:vertAlign w:val="superscript"/>
      <w:lang w:eastAsia="ja-JP"/>
    </w:rPr>
  </w:style>
  <w:style w:type="paragraph" w:styleId="af3">
    <w:name w:val="No Spacing"/>
    <w:basedOn w:val="a"/>
    <w:link w:val="af4"/>
    <w:uiPriority w:val="99"/>
    <w:qFormat/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pPr>
      <w:ind w:firstLineChars="200" w:firstLine="420"/>
    </w:pPr>
    <w:rPr>
      <w:rFonts w:ascii="宋体" w:hAnsi="宋体"/>
      <w:szCs w:val="24"/>
      <w:vertAlign w:val="superscript"/>
      <w:lang w:eastAsia="ja-JP"/>
    </w:rPr>
  </w:style>
  <w:style w:type="character" w:customStyle="1" w:styleId="41">
    <w:name w:val="标题 4 字符1"/>
    <w:basedOn w:val="a0"/>
    <w:link w:val="4"/>
    <w:semiHidden/>
    <w:rPr>
      <w:rFonts w:ascii="等线 Light" w:eastAsia="等线 Light" w:hAnsi="等线 Light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无间隔 字符"/>
    <w:basedOn w:val="a0"/>
    <w:link w:val="af3"/>
    <w:uiPriority w:val="99"/>
    <w:rPr>
      <w:kern w:val="2"/>
      <w:sz w:val="21"/>
      <w:szCs w:val="22"/>
    </w:rPr>
  </w:style>
  <w:style w:type="paragraph" w:styleId="af6">
    <w:name w:val="Quote"/>
    <w:basedOn w:val="a"/>
    <w:next w:val="a"/>
    <w:link w:val="af7"/>
    <w:uiPriority w:val="99"/>
    <w:qFormat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99"/>
    <w:rPr>
      <w:i/>
      <w:iCs/>
      <w:color w:val="000000" w:themeColor="text1"/>
      <w:kern w:val="2"/>
      <w:sz w:val="21"/>
      <w:szCs w:val="22"/>
    </w:rPr>
  </w:style>
  <w:style w:type="paragraph" w:styleId="af8">
    <w:name w:val="Intense Quote"/>
    <w:basedOn w:val="a"/>
    <w:next w:val="a"/>
    <w:link w:val="af9"/>
    <w:uiPriority w:val="99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99"/>
    <w:rPr>
      <w:rFonts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13">
    <w:name w:val="不明显强调1"/>
    <w:uiPriority w:val="19"/>
    <w:qFormat/>
    <w:rPr>
      <w:i/>
      <w:iCs/>
      <w:color w:val="808080" w:themeColor="text1" w:themeTint="7F"/>
    </w:rPr>
  </w:style>
  <w:style w:type="character" w:customStyle="1" w:styleId="14">
    <w:name w:val="明显强调1"/>
    <w:uiPriority w:val="21"/>
    <w:qFormat/>
    <w:rPr>
      <w:b/>
      <w:bCs/>
      <w:i/>
      <w:iCs/>
      <w:color w:val="4F81BD" w:themeColor="accent1"/>
    </w:rPr>
  </w:style>
  <w:style w:type="character" w:customStyle="1" w:styleId="15">
    <w:name w:val="不明显参考1"/>
    <w:uiPriority w:val="31"/>
    <w:qFormat/>
    <w:rPr>
      <w:smallCaps/>
      <w:color w:val="C0504D" w:themeColor="accent2"/>
      <w:u w:val="single"/>
    </w:rPr>
  </w:style>
  <w:style w:type="character" w:customStyle="1" w:styleId="16">
    <w:name w:val="明显参考1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7">
    <w:name w:val="书籍标题1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a">
    <w:name w:val="毕业一级"/>
    <w:basedOn w:val="ae"/>
    <w:qFormat/>
    <w:pPr>
      <w:spacing w:before="480" w:after="360"/>
    </w:pPr>
    <w:rPr>
      <w:rFonts w:ascii="黑体" w:eastAsia="黑体" w:hAnsi="黑体" w:cs="Times New Roman"/>
    </w:rPr>
  </w:style>
  <w:style w:type="character" w:customStyle="1" w:styleId="18">
    <w:name w:val="标题 1 字符"/>
    <w:rPr>
      <w:b/>
      <w:bCs/>
      <w:kern w:val="44"/>
      <w:sz w:val="44"/>
      <w:szCs w:val="44"/>
    </w:rPr>
  </w:style>
  <w:style w:type="character" w:customStyle="1" w:styleId="20">
    <w:name w:val="标题 2 字符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rPr>
      <w:b/>
      <w:bCs/>
      <w:kern w:val="2"/>
      <w:sz w:val="32"/>
      <w:szCs w:val="32"/>
    </w:rPr>
  </w:style>
  <w:style w:type="character" w:customStyle="1" w:styleId="40">
    <w:name w:val="标题 4 字符"/>
    <w:semiHidden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afb">
    <w:name w:val="标题 字符"/>
    <w:uiPriority w:val="10"/>
    <w:rPr>
      <w:rFonts w:ascii="等线 Light" w:hAnsi="等线 Light"/>
      <w:b/>
      <w:bCs/>
      <w:kern w:val="2"/>
      <w:sz w:val="32"/>
      <w:szCs w:val="32"/>
    </w:rPr>
  </w:style>
  <w:style w:type="paragraph" w:customStyle="1" w:styleId="afc">
    <w:name w:val="毕业二级"/>
    <w:basedOn w:val="ae"/>
    <w:qFormat/>
    <w:pPr>
      <w:spacing w:before="480" w:after="120"/>
      <w:jc w:val="left"/>
    </w:pPr>
    <w:rPr>
      <w:rFonts w:ascii="黑体" w:eastAsia="黑体" w:hAnsi="Times New Roman" w:cs="Times New Roman"/>
      <w:b w:val="0"/>
      <w:bCs w:val="0"/>
      <w:sz w:val="30"/>
      <w:szCs w:val="30"/>
    </w:rPr>
  </w:style>
  <w:style w:type="paragraph" w:customStyle="1" w:styleId="afd">
    <w:name w:val="毕业三级"/>
    <w:basedOn w:val="ae"/>
    <w:pPr>
      <w:spacing w:after="120"/>
      <w:jc w:val="left"/>
    </w:pPr>
    <w:rPr>
      <w:rFonts w:ascii="黑体" w:eastAsia="黑体" w:hAnsi="黑体" w:cs="Times New Roman"/>
      <w:b w:val="0"/>
      <w:sz w:val="28"/>
      <w:szCs w:val="28"/>
    </w:rPr>
  </w:style>
  <w:style w:type="character" w:customStyle="1" w:styleId="richmediameta">
    <w:name w:val="rich_media_meta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377</Words>
  <Characters>2153</Characters>
  <Application>Microsoft Office Word</Application>
  <DocSecurity>0</DocSecurity>
  <Lines>17</Lines>
  <Paragraphs>5</Paragraphs>
  <ScaleCrop>false</ScaleCrop>
  <Company>Sky123.Org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Yan</cp:lastModifiedBy>
  <cp:revision>4</cp:revision>
  <dcterms:created xsi:type="dcterms:W3CDTF">2019-11-06T02:17:00Z</dcterms:created>
  <dcterms:modified xsi:type="dcterms:W3CDTF">2020-12-27T00:45:00Z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