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C133C" w14:textId="77777777" w:rsidR="003E669D" w:rsidRPr="00DB2E0D" w:rsidRDefault="003E669D">
      <w:pPr>
        <w:rPr>
          <w:rFonts w:ascii="Times New Roman" w:hAnsi="Times New Roman" w:cs="Times New Roman"/>
          <w:szCs w:val="21"/>
        </w:rPr>
      </w:pPr>
    </w:p>
    <w:p w14:paraId="02AAB679" w14:textId="77777777" w:rsidR="00B07748" w:rsidRPr="00DB2E0D" w:rsidRDefault="00E40825" w:rsidP="003E669D">
      <w:pPr>
        <w:pStyle w:val="a5"/>
        <w:rPr>
          <w:rFonts w:ascii="Times New Roman" w:hAnsi="Times New Roman" w:cs="Times New Roman"/>
          <w:sz w:val="21"/>
          <w:szCs w:val="21"/>
        </w:rPr>
      </w:pPr>
      <w:r w:rsidRPr="00DB2E0D">
        <w:rPr>
          <w:rFonts w:ascii="Times New Roman" w:hAnsi="Times New Roman" w:cs="Times New Roman"/>
          <w:sz w:val="21"/>
          <w:szCs w:val="21"/>
        </w:rPr>
        <w:t>Related work</w:t>
      </w:r>
    </w:p>
    <w:p w14:paraId="6A26F2FB" w14:textId="77777777" w:rsidR="00E40825" w:rsidRPr="00DB2E0D" w:rsidRDefault="002F3720" w:rsidP="00E4082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B2E0D">
        <w:rPr>
          <w:rFonts w:ascii="Times New Roman" w:hAnsi="Times New Roman" w:cs="Times New Roman"/>
          <w:szCs w:val="21"/>
        </w:rPr>
        <w:t xml:space="preserve">Static </w:t>
      </w:r>
      <w:r w:rsidR="00E40825" w:rsidRPr="00DB2E0D">
        <w:rPr>
          <w:rFonts w:ascii="Times New Roman" w:hAnsi="Times New Roman" w:cs="Times New Roman"/>
          <w:szCs w:val="21"/>
        </w:rPr>
        <w:t>Service recommendation</w:t>
      </w:r>
    </w:p>
    <w:p w14:paraId="73447BC6" w14:textId="724E96D5" w:rsidR="00804B78" w:rsidRPr="00DB2E0D" w:rsidRDefault="00804B78" w:rsidP="003E669D">
      <w:pPr>
        <w:pStyle w:val="a3"/>
        <w:ind w:firstLineChars="0" w:firstLine="360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 xml:space="preserve">Most existing service recommendation 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approaches </w:t>
      </w:r>
      <w:r w:rsidR="00EC5ECC" w:rsidRPr="00DB2E0D">
        <w:rPr>
          <w:rFonts w:ascii="Times New Roman" w:hAnsi="Times New Roman" w:cs="Times New Roman"/>
          <w:color w:val="000000"/>
          <w:szCs w:val="21"/>
        </w:rPr>
        <w:t>are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designed for static </w:t>
      </w:r>
      <w:r w:rsidR="00F200B9" w:rsidRPr="00DB2E0D">
        <w:rPr>
          <w:rFonts w:ascii="Times New Roman" w:hAnsi="Times New Roman" w:cs="Times New Roman"/>
          <w:color w:val="000000"/>
          <w:szCs w:val="21"/>
        </w:rPr>
        <w:t xml:space="preserve">mashup </w:t>
      </w:r>
      <w:r w:rsidRPr="00DB2E0D">
        <w:rPr>
          <w:rFonts w:ascii="Times New Roman" w:hAnsi="Times New Roman" w:cs="Times New Roman"/>
          <w:color w:val="000000"/>
          <w:szCs w:val="21"/>
        </w:rPr>
        <w:t>development scenario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>. T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hey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 xml:space="preserve">only 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>generate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>one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candidate service list for target mashup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EC5ECC" w:rsidRPr="00DB2E0D">
        <w:rPr>
          <w:rFonts w:ascii="Times New Roman" w:hAnsi="Times New Roman" w:cs="Times New Roman"/>
          <w:color w:val="000000"/>
          <w:szCs w:val="21"/>
        </w:rPr>
        <w:t>can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hardly 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update their recommendations given developers’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>online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 selection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 xml:space="preserve"> behavior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.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 xml:space="preserve">These 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approaches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 xml:space="preserve">mainly fall 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into three types: content-based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>approaches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,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>collaborative filtering (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>CF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>)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-based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>ones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 xml:space="preserve">, and hybrid </w:t>
      </w:r>
      <w:r w:rsidR="002B1CBD" w:rsidRPr="00DB2E0D">
        <w:rPr>
          <w:rFonts w:ascii="Times New Roman" w:hAnsi="Times New Roman" w:cs="Times New Roman"/>
          <w:color w:val="000000"/>
          <w:szCs w:val="21"/>
        </w:rPr>
        <w:t>ones</w:t>
      </w:r>
      <w:r w:rsidR="00BB63E9" w:rsidRPr="00DB2E0D">
        <w:rPr>
          <w:rFonts w:ascii="Times New Roman" w:hAnsi="Times New Roman" w:cs="Times New Roman"/>
          <w:color w:val="000000"/>
          <w:szCs w:val="21"/>
        </w:rPr>
        <w:t>.</w:t>
      </w:r>
    </w:p>
    <w:p w14:paraId="254D3DB0" w14:textId="18183F9B" w:rsidR="001C5526" w:rsidRPr="00DB2E0D" w:rsidRDefault="00A916FD" w:rsidP="00975A21">
      <w:pPr>
        <w:ind w:firstLine="360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>C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>ontent-based approach</w:t>
      </w:r>
      <w:r w:rsidRPr="00DB2E0D">
        <w:rPr>
          <w:rFonts w:ascii="Times New Roman" w:hAnsi="Times New Roman" w:cs="Times New Roman"/>
          <w:color w:val="000000"/>
          <w:szCs w:val="21"/>
        </w:rPr>
        <w:t>es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EC2EE0" w:rsidRPr="00DB2E0D">
        <w:rPr>
          <w:rFonts w:ascii="Times New Roman" w:hAnsi="Times New Roman" w:cs="Times New Roman"/>
          <w:color w:val="000000"/>
          <w:szCs w:val="21"/>
        </w:rPr>
        <w:t>pred</w:t>
      </w:r>
      <w:r w:rsidRPr="00DB2E0D">
        <w:rPr>
          <w:rFonts w:ascii="Times New Roman" w:hAnsi="Times New Roman" w:cs="Times New Roman"/>
          <w:color w:val="000000"/>
          <w:szCs w:val="21"/>
        </w:rPr>
        <w:t>ict</w:t>
      </w:r>
      <w:r w:rsidR="00EC2EE0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72C99" w:rsidRPr="00DB2E0D">
        <w:rPr>
          <w:rFonts w:ascii="Times New Roman" w:hAnsi="Times New Roman" w:cs="Times New Roman"/>
          <w:color w:val="000000"/>
          <w:szCs w:val="21"/>
        </w:rPr>
        <w:t xml:space="preserve">the rating of </w:t>
      </w:r>
      <w:r w:rsidR="00EC2EE0" w:rsidRPr="00DB2E0D">
        <w:rPr>
          <w:rFonts w:ascii="Times New Roman" w:hAnsi="Times New Roman" w:cs="Times New Roman"/>
          <w:color w:val="000000"/>
          <w:szCs w:val="21"/>
        </w:rPr>
        <w:t>a service over a mashup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 xml:space="preserve"> according to the similarit</w:t>
      </w:r>
      <w:r w:rsidR="007C6D27" w:rsidRPr="00DB2E0D">
        <w:rPr>
          <w:rFonts w:ascii="Times New Roman" w:hAnsi="Times New Roman" w:cs="Times New Roman"/>
          <w:color w:val="000000"/>
          <w:szCs w:val="21"/>
        </w:rPr>
        <w:t>y between service description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7C6D27" w:rsidRPr="00DB2E0D">
        <w:rPr>
          <w:rFonts w:ascii="Times New Roman" w:hAnsi="Times New Roman" w:cs="Times New Roman"/>
          <w:color w:val="000000"/>
          <w:szCs w:val="21"/>
        </w:rPr>
        <w:t>developer</w:t>
      </w:r>
      <w:r w:rsidR="00EC2EE0" w:rsidRPr="00DB2E0D">
        <w:rPr>
          <w:rFonts w:ascii="Times New Roman" w:hAnsi="Times New Roman" w:cs="Times New Roman"/>
          <w:color w:val="000000"/>
          <w:szCs w:val="21"/>
        </w:rPr>
        <w:t xml:space="preserve"> requirements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>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837C5" w:rsidRPr="00DB2E0D">
        <w:rPr>
          <w:rFonts w:ascii="Times New Roman" w:hAnsi="Times New Roman" w:cs="Times New Roman"/>
          <w:color w:val="000000"/>
          <w:szCs w:val="21"/>
        </w:rPr>
        <w:t>As a key-word</w:t>
      </w:r>
      <w:r w:rsidRPr="00DB2E0D">
        <w:rPr>
          <w:rFonts w:ascii="Times New Roman" w:hAnsi="Times New Roman" w:cs="Times New Roman"/>
          <w:color w:val="000000"/>
          <w:szCs w:val="21"/>
        </w:rPr>
        <w:t>-</w:t>
      </w:r>
      <w:r w:rsidR="004837C5" w:rsidRPr="00DB2E0D">
        <w:rPr>
          <w:rFonts w:ascii="Times New Roman" w:hAnsi="Times New Roman" w:cs="Times New Roman"/>
          <w:color w:val="000000"/>
          <w:szCs w:val="21"/>
        </w:rPr>
        <w:t xml:space="preserve">based framework, WS-Finder 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DB2E0D">
        <w:rPr>
          <w:rFonts w:ascii="Times New Roman" w:hAnsi="Times New Roman" w:cs="Times New Roman"/>
          <w:color w:val="000000"/>
          <w:szCs w:val="21"/>
        </w:rPr>
        <w:instrText xml:space="preserve"> REF _Ref40360441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DB2E0D">
        <w:rPr>
          <w:rFonts w:ascii="Times New Roman" w:hAnsi="Times New Roman" w:cs="Times New Roman"/>
          <w:color w:val="000000"/>
          <w:szCs w:val="21"/>
        </w:rPr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[1]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3E669D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837C5" w:rsidRPr="00DB2E0D">
        <w:rPr>
          <w:rFonts w:ascii="Times New Roman" w:hAnsi="Times New Roman" w:cs="Times New Roman"/>
          <w:color w:val="000000"/>
          <w:szCs w:val="21"/>
        </w:rPr>
        <w:t xml:space="preserve">applied </w:t>
      </w:r>
      <w:r w:rsidRPr="00DB2E0D">
        <w:rPr>
          <w:rFonts w:ascii="Times New Roman" w:hAnsi="Times New Roman" w:cs="Times New Roman"/>
          <w:color w:val="000000"/>
          <w:szCs w:val="21"/>
        </w:rPr>
        <w:t>t</w:t>
      </w:r>
      <w:r w:rsidR="004837C5" w:rsidRPr="00DB2E0D">
        <w:rPr>
          <w:rFonts w:ascii="Times New Roman" w:hAnsi="Times New Roman" w:cs="Times New Roman"/>
          <w:color w:val="000000"/>
          <w:szCs w:val="21"/>
        </w:rPr>
        <w:t xml:space="preserve">he Earth Mover’s Distance (EMD) in multimedia databases to many-to-many partial matching between developer requirements and service attributes. </w:t>
      </w:r>
      <w:r w:rsidR="00D75A9E" w:rsidRPr="00DB2E0D">
        <w:rPr>
          <w:rFonts w:ascii="Times New Roman" w:hAnsi="Times New Roman" w:cs="Times New Roman"/>
          <w:color w:val="000000"/>
          <w:szCs w:val="21"/>
        </w:rPr>
        <w:t xml:space="preserve">Malak </w:t>
      </w:r>
      <w:r w:rsidR="00975A21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DB2E0D">
        <w:rPr>
          <w:rFonts w:ascii="Times New Roman" w:hAnsi="Times New Roman" w:cs="Times New Roman"/>
          <w:color w:val="000000"/>
          <w:szCs w:val="21"/>
        </w:rPr>
        <w:instrText xml:space="preserve"> REF _Ref40360484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DB2E0D">
        <w:rPr>
          <w:rFonts w:ascii="Times New Roman" w:hAnsi="Times New Roman" w:cs="Times New Roman"/>
          <w:color w:val="000000"/>
          <w:szCs w:val="21"/>
        </w:rPr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[2]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D75A9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F404E5" w:rsidRPr="00DB2E0D">
        <w:rPr>
          <w:rFonts w:ascii="Times New Roman" w:hAnsi="Times New Roman" w:cs="Times New Roman"/>
          <w:color w:val="000000"/>
          <w:szCs w:val="21"/>
        </w:rPr>
        <w:t>used</w:t>
      </w:r>
      <w:r w:rsidR="00C651D2" w:rsidRPr="00DB2E0D">
        <w:rPr>
          <w:rFonts w:ascii="Times New Roman" w:hAnsi="Times New Roman" w:cs="Times New Roman"/>
          <w:color w:val="000000"/>
          <w:szCs w:val="21"/>
        </w:rPr>
        <w:t xml:space="preserve"> domain ontologies to enrich semantics of the content information, and then </w:t>
      </w:r>
      <w:r w:rsidR="00F65442" w:rsidRPr="00DB2E0D">
        <w:rPr>
          <w:rFonts w:ascii="Times New Roman" w:hAnsi="Times New Roman" w:cs="Times New Roman"/>
          <w:color w:val="000000"/>
          <w:szCs w:val="21"/>
        </w:rPr>
        <w:t xml:space="preserve">applied logical reasoning to </w:t>
      </w:r>
      <w:r w:rsidR="00C651D2" w:rsidRPr="00DB2E0D">
        <w:rPr>
          <w:rFonts w:ascii="Times New Roman" w:hAnsi="Times New Roman" w:cs="Times New Roman"/>
          <w:color w:val="000000"/>
          <w:szCs w:val="21"/>
        </w:rPr>
        <w:t>semantic similarit</w:t>
      </w:r>
      <w:r w:rsidR="00F65442" w:rsidRPr="00DB2E0D">
        <w:rPr>
          <w:rFonts w:ascii="Times New Roman" w:hAnsi="Times New Roman" w:cs="Times New Roman"/>
          <w:color w:val="000000"/>
          <w:szCs w:val="21"/>
        </w:rPr>
        <w:t>y measurement.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3C7458" w:rsidRPr="00DB2E0D">
        <w:rPr>
          <w:rFonts w:ascii="Times New Roman" w:hAnsi="Times New Roman" w:cs="Times New Roman"/>
          <w:color w:val="000000"/>
          <w:szCs w:val="21"/>
        </w:rPr>
        <w:t xml:space="preserve">Shi </w:t>
      </w:r>
      <w:r w:rsidR="003C7458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DB2E0D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DB2E0D">
        <w:rPr>
          <w:rFonts w:ascii="Times New Roman" w:hAnsi="Times New Roman" w:cs="Times New Roman"/>
          <w:color w:val="000000"/>
          <w:szCs w:val="21"/>
        </w:rPr>
        <w:instrText xml:space="preserve"> REF _Ref40360646 \r \h  \* MERGEFORMAT </w:instrText>
      </w:r>
      <w:r w:rsidR="00975A21" w:rsidRPr="00DB2E0D">
        <w:rPr>
          <w:rFonts w:ascii="Times New Roman" w:hAnsi="Times New Roman" w:cs="Times New Roman"/>
          <w:color w:val="000000"/>
          <w:szCs w:val="21"/>
        </w:rPr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[3]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3C745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D337E5" w:rsidRPr="00DB2E0D">
        <w:rPr>
          <w:rFonts w:ascii="Times New Roman" w:hAnsi="Times New Roman" w:cs="Times New Roman"/>
          <w:color w:val="000000"/>
          <w:szCs w:val="21"/>
        </w:rPr>
        <w:t>first utilized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 service label</w:t>
      </w:r>
      <w:r w:rsidR="00D337E5" w:rsidRPr="00DB2E0D">
        <w:rPr>
          <w:rFonts w:ascii="Times New Roman" w:hAnsi="Times New Roman" w:cs="Times New Roman"/>
          <w:color w:val="000000"/>
          <w:szCs w:val="21"/>
        </w:rPr>
        <w:t>s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F2EB5" w:rsidRPr="00DB2E0D">
        <w:rPr>
          <w:rFonts w:ascii="Times New Roman" w:hAnsi="Times New Roman" w:cs="Times New Roman"/>
          <w:color w:val="000000"/>
          <w:szCs w:val="21"/>
        </w:rPr>
        <w:t>to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 retrieve </w:t>
      </w:r>
      <w:r w:rsidR="00486726" w:rsidRPr="00DB2E0D">
        <w:rPr>
          <w:rFonts w:ascii="Times New Roman" w:hAnsi="Times New Roman" w:cs="Times New Roman"/>
          <w:color w:val="000000"/>
          <w:szCs w:val="21"/>
        </w:rPr>
        <w:t xml:space="preserve">and highlight 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>the functional-related words in</w:t>
      </w:r>
      <w:r w:rsidR="00486726" w:rsidRPr="00DB2E0D">
        <w:rPr>
          <w:rFonts w:ascii="Times New Roman" w:hAnsi="Times New Roman" w:cs="Times New Roman"/>
          <w:color w:val="000000"/>
          <w:szCs w:val="21"/>
        </w:rPr>
        <w:t xml:space="preserve"> the service description</w:t>
      </w:r>
      <w:r w:rsidR="00D337E5" w:rsidRPr="00DB2E0D">
        <w:rPr>
          <w:rFonts w:ascii="Times New Roman" w:hAnsi="Times New Roman" w:cs="Times New Roman"/>
          <w:color w:val="000000"/>
          <w:szCs w:val="21"/>
        </w:rPr>
        <w:t xml:space="preserve"> based on the attention mechanism,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D337E5" w:rsidRPr="00DB2E0D">
        <w:rPr>
          <w:rFonts w:ascii="Times New Roman" w:hAnsi="Times New Roman" w:cs="Times New Roman"/>
          <w:color w:val="000000"/>
          <w:szCs w:val="21"/>
        </w:rPr>
        <w:t>then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 xml:space="preserve">proposed 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a deep </w:t>
      </w:r>
      <w:r w:rsidR="005F2EB5" w:rsidRPr="00DB2E0D">
        <w:rPr>
          <w:rFonts w:ascii="Times New Roman" w:hAnsi="Times New Roman" w:cs="Times New Roman"/>
          <w:color w:val="000000"/>
          <w:szCs w:val="21"/>
        </w:rPr>
        <w:t>s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tructured </w:t>
      </w:r>
      <w:r w:rsidR="005F2EB5" w:rsidRPr="00DB2E0D">
        <w:rPr>
          <w:rFonts w:ascii="Times New Roman" w:hAnsi="Times New Roman" w:cs="Times New Roman"/>
          <w:color w:val="000000"/>
          <w:szCs w:val="21"/>
        </w:rPr>
        <w:t>s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emantic </w:t>
      </w:r>
      <w:r w:rsidR="005F2EB5" w:rsidRPr="00DB2E0D">
        <w:rPr>
          <w:rFonts w:ascii="Times New Roman" w:hAnsi="Times New Roman" w:cs="Times New Roman"/>
          <w:color w:val="000000"/>
          <w:szCs w:val="21"/>
        </w:rPr>
        <w:t>model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 xml:space="preserve"> to measure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>the</w:t>
      </w:r>
      <w:r w:rsidR="00486726" w:rsidRPr="00DB2E0D">
        <w:rPr>
          <w:rFonts w:ascii="Times New Roman" w:hAnsi="Times New Roman" w:cs="Times New Roman"/>
          <w:color w:val="000000"/>
          <w:szCs w:val="21"/>
        </w:rPr>
        <w:t xml:space="preserve"> matching degree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 xml:space="preserve"> between the functionality of a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>mashup</w:t>
      </w:r>
      <w:r w:rsidR="004A02A1" w:rsidRPr="00DB2E0D">
        <w:rPr>
          <w:rFonts w:ascii="Times New Roman" w:hAnsi="Times New Roman" w:cs="Times New Roman"/>
          <w:color w:val="000000"/>
          <w:szCs w:val="21"/>
        </w:rPr>
        <w:t xml:space="preserve"> and a service</w:t>
      </w:r>
      <w:r w:rsidR="007E1AC8" w:rsidRPr="00DB2E0D">
        <w:rPr>
          <w:rFonts w:ascii="Times New Roman" w:hAnsi="Times New Roman" w:cs="Times New Roman"/>
          <w:color w:val="000000"/>
          <w:szCs w:val="21"/>
        </w:rPr>
        <w:t>.</w:t>
      </w:r>
    </w:p>
    <w:p w14:paraId="1F444C00" w14:textId="0906D9FE" w:rsidR="00982FA4" w:rsidRPr="00DB2E0D" w:rsidRDefault="00ED754A" w:rsidP="00C64B9D">
      <w:pPr>
        <w:ind w:firstLine="360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 xml:space="preserve">Based on historical information, </w:t>
      </w:r>
      <w:r w:rsidR="00031591" w:rsidRPr="00DB2E0D">
        <w:rPr>
          <w:rFonts w:ascii="Times New Roman" w:hAnsi="Times New Roman" w:cs="Times New Roman"/>
          <w:color w:val="000000"/>
          <w:szCs w:val="21"/>
        </w:rPr>
        <w:t>CF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 xml:space="preserve">-based approaches </w:t>
      </w:r>
      <w:r w:rsidR="00704778" w:rsidRPr="00DB2E0D">
        <w:rPr>
          <w:rFonts w:ascii="Times New Roman" w:hAnsi="Times New Roman" w:cs="Times New Roman"/>
          <w:color w:val="000000"/>
          <w:szCs w:val="21"/>
        </w:rPr>
        <w:t xml:space="preserve">discover 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users’ implicit </w:t>
      </w:r>
      <w:r w:rsidR="00704778" w:rsidRPr="00DB2E0D">
        <w:rPr>
          <w:rFonts w:ascii="Times New Roman" w:hAnsi="Times New Roman" w:cs="Times New Roman"/>
          <w:color w:val="000000"/>
          <w:szCs w:val="21"/>
        </w:rPr>
        <w:t>preference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B2E0D">
        <w:rPr>
          <w:rFonts w:ascii="Times New Roman" w:hAnsi="Times New Roman" w:cs="Times New Roman"/>
          <w:color w:val="000000"/>
          <w:szCs w:val="21"/>
        </w:rPr>
        <w:t>and generalize the pattern</w:t>
      </w:r>
      <w:r w:rsidR="00704778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B2E0D">
        <w:rPr>
          <w:rFonts w:ascii="Times New Roman" w:hAnsi="Times New Roman" w:cs="Times New Roman"/>
          <w:color w:val="000000"/>
          <w:szCs w:val="21"/>
        </w:rPr>
        <w:t>of similar users or items.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Samanta </w:t>
      </w:r>
      <w:r w:rsidR="00255B5E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255B5E" w:rsidRPr="00DB2E0D">
        <w:rPr>
          <w:rFonts w:ascii="Times New Roman" w:hAnsi="Times New Roman" w:cs="Times New Roman"/>
          <w:color w:val="000000"/>
          <w:szCs w:val="21"/>
        </w:rPr>
        <w:instrText xml:space="preserve"> REF _Ref40360575 \r \h  \* MERGEFORMAT </w:instrText>
      </w:r>
      <w:r w:rsidR="00255B5E" w:rsidRPr="00DB2E0D">
        <w:rPr>
          <w:rFonts w:ascii="Times New Roman" w:hAnsi="Times New Roman" w:cs="Times New Roman"/>
          <w:color w:val="000000"/>
          <w:szCs w:val="21"/>
        </w:rPr>
      </w:r>
      <w:r w:rsidR="00255B5E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[4]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55B5E" w:rsidRPr="00DB2E0D">
        <w:rPr>
          <w:rFonts w:ascii="Times New Roman" w:hAnsi="Times New Roman" w:cs="Times New Roman"/>
          <w:szCs w:val="21"/>
        </w:rPr>
        <w:t xml:space="preserve">applied matrix factorization (MF)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to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invocation records between services and mashups and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>took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 the inner-product of their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 xml:space="preserve">obtained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latent factors as </w:t>
      </w:r>
      <w:r w:rsidR="0015426D" w:rsidRPr="00DB2E0D">
        <w:rPr>
          <w:rFonts w:ascii="Times New Roman" w:hAnsi="Times New Roman" w:cs="Times New Roman"/>
          <w:color w:val="000000"/>
          <w:szCs w:val="21"/>
        </w:rPr>
        <w:t xml:space="preserve">an important factor determining 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their </w:t>
      </w:r>
      <w:r w:rsidR="00BF23B0" w:rsidRPr="00DB2E0D">
        <w:rPr>
          <w:rFonts w:ascii="Times New Roman" w:hAnsi="Times New Roman" w:cs="Times New Roman"/>
          <w:color w:val="000000"/>
          <w:szCs w:val="21"/>
        </w:rPr>
        <w:t>interaction</w:t>
      </w:r>
      <w:r w:rsidR="00255B5E" w:rsidRPr="00DB2E0D">
        <w:rPr>
          <w:rFonts w:ascii="Times New Roman" w:hAnsi="Times New Roman" w:cs="Times New Roman"/>
          <w:color w:val="000000"/>
          <w:szCs w:val="21"/>
        </w:rPr>
        <w:t xml:space="preserve"> probability.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Wu </w:t>
      </w:r>
      <w:r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03159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DB2E0D">
        <w:rPr>
          <w:rFonts w:ascii="Times New Roman" w:hAnsi="Times New Roman" w:cs="Times New Roman"/>
          <w:color w:val="000000"/>
          <w:szCs w:val="21"/>
        </w:rPr>
        <w:instrText xml:space="preserve"> REF _Ref40360732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DB2E0D">
        <w:rPr>
          <w:rFonts w:ascii="Times New Roman" w:hAnsi="Times New Roman" w:cs="Times New Roman"/>
          <w:color w:val="000000"/>
          <w:szCs w:val="21"/>
        </w:rPr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[5]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a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>ppl</w:t>
      </w:r>
      <w:r w:rsidRPr="00DB2E0D">
        <w:rPr>
          <w:rFonts w:ascii="Times New Roman" w:hAnsi="Times New Roman" w:cs="Times New Roman"/>
          <w:color w:val="000000"/>
          <w:szCs w:val="21"/>
        </w:rPr>
        <w:t>ied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 graph embedding techniques to user co-tag network and social network</w:t>
      </w:r>
      <w:r w:rsidR="00031591" w:rsidRPr="00DB2E0D">
        <w:rPr>
          <w:rFonts w:ascii="Times New Roman" w:hAnsi="Times New Roman" w:cs="Times New Roman"/>
          <w:color w:val="000000"/>
          <w:szCs w:val="21"/>
        </w:rPr>
        <w:t xml:space="preserve"> and got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 two representations containing user preference and social relations, and </w:t>
      </w:r>
      <w:r w:rsidR="00031591" w:rsidRPr="00DB2E0D">
        <w:rPr>
          <w:rFonts w:ascii="Times New Roman" w:hAnsi="Times New Roman" w:cs="Times New Roman"/>
          <w:color w:val="000000"/>
          <w:szCs w:val="21"/>
        </w:rPr>
        <w:t xml:space="preserve">finally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capitalize on </w:t>
      </w:r>
      <w:r w:rsidR="00031591" w:rsidRPr="00DB2E0D">
        <w:rPr>
          <w:rFonts w:ascii="Times New Roman" w:hAnsi="Times New Roman" w:cs="Times New Roman"/>
          <w:color w:val="000000"/>
          <w:szCs w:val="21"/>
        </w:rPr>
        <w:t>them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028D" w:rsidRPr="00DB2E0D">
        <w:rPr>
          <w:rFonts w:ascii="Times New Roman" w:hAnsi="Times New Roman" w:cs="Times New Roman"/>
          <w:color w:val="000000"/>
          <w:szCs w:val="21"/>
        </w:rPr>
        <w:t>in</w:t>
      </w:r>
      <w:r w:rsidR="00116831" w:rsidRPr="00DB2E0D">
        <w:rPr>
          <w:rFonts w:ascii="Times New Roman" w:hAnsi="Times New Roman" w:cs="Times New Roman"/>
          <w:color w:val="000000"/>
          <w:szCs w:val="21"/>
        </w:rPr>
        <w:t xml:space="preserve"> user-based CF service recommendation.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851F04" w:rsidRPr="00DB2E0D">
        <w:rPr>
          <w:rFonts w:ascii="Times New Roman" w:hAnsi="Times New Roman" w:cs="Times New Roman"/>
          <w:color w:val="000000"/>
          <w:szCs w:val="21"/>
        </w:rPr>
        <w:t xml:space="preserve">Zou </w:t>
      </w:r>
      <w:r w:rsidR="00851F04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975A21" w:rsidRPr="00DB2E0D">
        <w:rPr>
          <w:rFonts w:ascii="Times New Roman" w:hAnsi="Times New Roman" w:cs="Times New Roman"/>
          <w:color w:val="000000"/>
          <w:szCs w:val="21"/>
        </w:rPr>
        <w:instrText xml:space="preserve"> REF _Ref40360764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975A21" w:rsidRPr="00DB2E0D">
        <w:rPr>
          <w:rFonts w:ascii="Times New Roman" w:hAnsi="Times New Roman" w:cs="Times New Roman"/>
          <w:color w:val="000000"/>
          <w:szCs w:val="21"/>
        </w:rPr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7F2C2E" w:rsidRPr="00DB2E0D">
        <w:rPr>
          <w:rFonts w:ascii="Times New Roman" w:hAnsi="Times New Roman" w:cs="Times New Roman"/>
          <w:color w:val="000000"/>
          <w:szCs w:val="21"/>
        </w:rPr>
        <w:t>[6]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D87ED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E5301" w:rsidRPr="00DB2E0D">
        <w:rPr>
          <w:rFonts w:ascii="Times New Roman" w:hAnsi="Times New Roman" w:cs="Times New Roman"/>
          <w:color w:val="000000"/>
          <w:szCs w:val="21"/>
        </w:rPr>
        <w:t>incorporate</w:t>
      </w:r>
      <w:r w:rsidR="00851F04" w:rsidRPr="00DB2E0D">
        <w:rPr>
          <w:rFonts w:ascii="Times New Roman" w:hAnsi="Times New Roman" w:cs="Times New Roman"/>
          <w:color w:val="000000"/>
          <w:szCs w:val="21"/>
        </w:rPr>
        <w:t xml:space="preserve">d user-based and service-based CF in a reinforced CF framework and </w:t>
      </w:r>
      <w:r w:rsidR="005E5301" w:rsidRPr="00DB2E0D">
        <w:rPr>
          <w:rFonts w:ascii="Times New Roman" w:hAnsi="Times New Roman" w:cs="Times New Roman"/>
          <w:color w:val="000000"/>
          <w:szCs w:val="21"/>
        </w:rPr>
        <w:t>removed</w:t>
      </w:r>
      <w:r w:rsidR="00851F04" w:rsidRPr="00DB2E0D">
        <w:rPr>
          <w:rFonts w:ascii="Times New Roman" w:hAnsi="Times New Roman" w:cs="Times New Roman"/>
          <w:color w:val="000000"/>
          <w:szCs w:val="21"/>
        </w:rPr>
        <w:t xml:space="preserve"> the services (or users) dissimilar with the target service (or the target user)</w:t>
      </w:r>
      <w:r w:rsidR="005E5301" w:rsidRPr="00DB2E0D">
        <w:rPr>
          <w:rFonts w:ascii="Times New Roman" w:hAnsi="Times New Roman" w:cs="Times New Roman"/>
          <w:color w:val="000000"/>
          <w:szCs w:val="21"/>
        </w:rPr>
        <w:t xml:space="preserve"> when </w:t>
      </w:r>
      <w:r w:rsidR="0008028D" w:rsidRPr="00DB2E0D">
        <w:rPr>
          <w:rFonts w:ascii="Times New Roman" w:hAnsi="Times New Roman" w:cs="Times New Roman"/>
          <w:color w:val="000000"/>
          <w:szCs w:val="21"/>
        </w:rPr>
        <w:t>predicting the quality of service (QoS)</w:t>
      </w:r>
      <w:r w:rsidR="00851F04" w:rsidRPr="00DB2E0D">
        <w:rPr>
          <w:rFonts w:ascii="Times New Roman" w:hAnsi="Times New Roman" w:cs="Times New Roman"/>
          <w:color w:val="000000"/>
          <w:szCs w:val="21"/>
        </w:rPr>
        <w:t>.</w:t>
      </w:r>
    </w:p>
    <w:p w14:paraId="1A246548" w14:textId="51B420CF" w:rsidR="00A928AF" w:rsidRPr="00DB2E0D" w:rsidRDefault="003A0419" w:rsidP="00086C4E">
      <w:pPr>
        <w:ind w:firstLine="360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bCs/>
          <w:szCs w:val="21"/>
        </w:rPr>
        <w:t>H</w:t>
      </w:r>
      <w:r w:rsidRPr="00DB2E0D">
        <w:rPr>
          <w:rFonts w:ascii="Times New Roman" w:hAnsi="Times New Roman" w:cs="Times New Roman"/>
          <w:bCs/>
          <w:color w:val="000000"/>
          <w:szCs w:val="21"/>
        </w:rPr>
        <w:t>ybrid approaches</w:t>
      </w:r>
      <w:r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FA3A41" w:rsidRPr="00DB2E0D">
        <w:rPr>
          <w:rFonts w:ascii="Times New Roman" w:hAnsi="Times New Roman" w:cs="Times New Roman"/>
          <w:bCs/>
          <w:color w:val="000000"/>
          <w:szCs w:val="21"/>
        </w:rPr>
        <w:t>integrated multiple models or various kinds of feature</w:t>
      </w:r>
      <w:r w:rsidR="00FA3A41" w:rsidRPr="00DB2E0D">
        <w:rPr>
          <w:rFonts w:ascii="Times New Roman" w:hAnsi="Times New Roman" w:cs="Times New Roman"/>
          <w:bCs/>
          <w:szCs w:val="21"/>
        </w:rPr>
        <w:t xml:space="preserve"> </w:t>
      </w:r>
      <w:r w:rsidRPr="00DB2E0D">
        <w:rPr>
          <w:rFonts w:ascii="Times New Roman" w:hAnsi="Times New Roman" w:cs="Times New Roman"/>
          <w:bCs/>
          <w:szCs w:val="21"/>
        </w:rPr>
        <w:t>to make recommendations.</w:t>
      </w:r>
      <w:r w:rsidR="00C64B9D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0D780E" w:rsidRPr="00DB2E0D">
        <w:rPr>
          <w:rFonts w:ascii="Times New Roman" w:hAnsi="Times New Roman" w:cs="Times New Roman"/>
          <w:szCs w:val="21"/>
        </w:rPr>
        <w:t xml:space="preserve">Some </w:t>
      </w:r>
      <w:r w:rsidR="000D780E" w:rsidRPr="00DB2E0D">
        <w:rPr>
          <w:rFonts w:ascii="Times New Roman" w:hAnsi="Times New Roman" w:cs="Times New Roman"/>
          <w:bCs/>
          <w:color w:val="000000"/>
          <w:szCs w:val="21"/>
        </w:rPr>
        <w:t>approaches add</w:t>
      </w:r>
      <w:r w:rsidRPr="00DB2E0D">
        <w:rPr>
          <w:rFonts w:ascii="Times New Roman" w:hAnsi="Times New Roman" w:cs="Times New Roman"/>
          <w:bCs/>
          <w:color w:val="000000"/>
          <w:szCs w:val="21"/>
        </w:rPr>
        <w:t>ed</w:t>
      </w:r>
      <w:r w:rsidR="000D780E" w:rsidRPr="00DB2E0D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394750" w:rsidRPr="00DB2E0D">
        <w:rPr>
          <w:rFonts w:ascii="Times New Roman" w:hAnsi="Times New Roman" w:cs="Times New Roman"/>
          <w:szCs w:val="21"/>
        </w:rPr>
        <w:t xml:space="preserve">side information into MF-based </w:t>
      </w:r>
      <w:r w:rsidR="0008028D" w:rsidRPr="00DB2E0D">
        <w:rPr>
          <w:rFonts w:ascii="Times New Roman" w:hAnsi="Times New Roman" w:cs="Times New Roman"/>
          <w:szCs w:val="21"/>
        </w:rPr>
        <w:t>models</w:t>
      </w:r>
      <w:r w:rsidR="00394750" w:rsidRPr="00DB2E0D">
        <w:rPr>
          <w:rFonts w:ascii="Times New Roman" w:hAnsi="Times New Roman" w:cs="Times New Roman"/>
          <w:szCs w:val="21"/>
        </w:rPr>
        <w:t xml:space="preserve"> to improve their performance.</w:t>
      </w:r>
      <w:r w:rsidR="00C64B9D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C47BA2" w:rsidRPr="00DB2E0D">
        <w:rPr>
          <w:rFonts w:ascii="Times New Roman" w:hAnsi="Times New Roman" w:cs="Times New Roman"/>
          <w:color w:val="000000"/>
          <w:szCs w:val="21"/>
        </w:rPr>
        <w:t xml:space="preserve">Convinced 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>that some contextual factors, such as geographical location information and textual descriptions, have an underlying influence on developer’</w:t>
      </w:r>
      <w:r w:rsidR="0008028D" w:rsidRPr="00DB2E0D">
        <w:rPr>
          <w:rFonts w:ascii="Times New Roman" w:hAnsi="Times New Roman" w:cs="Times New Roman"/>
          <w:color w:val="000000"/>
          <w:szCs w:val="21"/>
        </w:rPr>
        <w:t>s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 xml:space="preserve"> selection behavior</w:t>
      </w:r>
      <w:r w:rsidR="00C47BA2" w:rsidRPr="00DB2E0D">
        <w:rPr>
          <w:rFonts w:ascii="Times New Roman" w:hAnsi="Times New Roman" w:cs="Times New Roman"/>
          <w:color w:val="000000"/>
          <w:szCs w:val="21"/>
        </w:rPr>
        <w:t xml:space="preserve">, Khavee </w:t>
      </w:r>
      <w:r w:rsidR="00C47BA2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C47BA2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C64B9D" w:rsidRPr="00DB2E0D">
        <w:rPr>
          <w:rFonts w:ascii="Times New Roman" w:hAnsi="Times New Roman" w:cs="Times New Roman"/>
          <w:color w:val="000000"/>
          <w:szCs w:val="21"/>
        </w:rPr>
        <w:instrText xml:space="preserve"> REF _Ref40365771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C64B9D" w:rsidRPr="00DB2E0D">
        <w:rPr>
          <w:rFonts w:ascii="Times New Roman" w:hAnsi="Times New Roman" w:cs="Times New Roman"/>
          <w:color w:val="000000"/>
          <w:szCs w:val="21"/>
        </w:rPr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64B9D" w:rsidRPr="00DB2E0D">
        <w:rPr>
          <w:rFonts w:ascii="Times New Roman" w:hAnsi="Times New Roman" w:cs="Times New Roman"/>
          <w:color w:val="000000"/>
          <w:szCs w:val="21"/>
        </w:rPr>
        <w:t>[8]</w:t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C47BA2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>derive</w:t>
      </w:r>
      <w:r w:rsidR="00C47BA2" w:rsidRPr="00DB2E0D">
        <w:rPr>
          <w:rFonts w:ascii="Times New Roman" w:hAnsi="Times New Roman" w:cs="Times New Roman"/>
          <w:color w:val="000000"/>
          <w:szCs w:val="21"/>
        </w:rPr>
        <w:t>d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 xml:space="preserve"> two relevance scores from the two factors and </w:t>
      </w:r>
      <w:r w:rsidR="00C03DAF" w:rsidRPr="00DB2E0D">
        <w:rPr>
          <w:rFonts w:ascii="Times New Roman" w:hAnsi="Times New Roman" w:cs="Times New Roman"/>
          <w:color w:val="000000"/>
          <w:szCs w:val="21"/>
        </w:rPr>
        <w:t>leveraged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 xml:space="preserve"> them </w:t>
      </w:r>
      <w:r w:rsidR="00C03DAF" w:rsidRPr="00DB2E0D">
        <w:rPr>
          <w:rFonts w:ascii="Times New Roman" w:hAnsi="Times New Roman" w:cs="Times New Roman"/>
          <w:color w:val="000000"/>
          <w:szCs w:val="21"/>
        </w:rPr>
        <w:t>in</w:t>
      </w:r>
      <w:r w:rsidR="00C47BA2" w:rsidRPr="00DB2E0D">
        <w:rPr>
          <w:rFonts w:ascii="Times New Roman" w:hAnsi="Times New Roman" w:cs="Times New Roman"/>
          <w:color w:val="000000"/>
          <w:szCs w:val="21"/>
        </w:rPr>
        <w:t xml:space="preserve"> MF-</w:t>
      </w:r>
      <w:r w:rsidR="00086E7E" w:rsidRPr="00DB2E0D">
        <w:rPr>
          <w:rFonts w:ascii="Times New Roman" w:hAnsi="Times New Roman" w:cs="Times New Roman"/>
          <w:color w:val="000000"/>
          <w:szCs w:val="21"/>
        </w:rPr>
        <w:t>based service recommendation.</w:t>
      </w:r>
      <w:r w:rsidR="00C64B9D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45640B" w:rsidRPr="00DB2E0D">
        <w:rPr>
          <w:rFonts w:ascii="Times New Roman" w:hAnsi="Times New Roman" w:cs="Times New Roman"/>
          <w:color w:val="000000"/>
          <w:szCs w:val="21"/>
        </w:rPr>
        <w:t xml:space="preserve">Mo </w:t>
      </w:r>
      <w:r w:rsidR="0045640B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45640B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C64B9D" w:rsidRPr="00DB2E0D">
        <w:rPr>
          <w:rFonts w:ascii="Times New Roman" w:hAnsi="Times New Roman" w:cs="Times New Roman"/>
          <w:color w:val="000000"/>
          <w:szCs w:val="21"/>
        </w:rPr>
        <w:instrText xml:space="preserve"> REF _Ref40365777 \r \h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C64B9D" w:rsidRPr="00DB2E0D">
        <w:rPr>
          <w:rFonts w:ascii="Times New Roman" w:hAnsi="Times New Roman" w:cs="Times New Roman"/>
          <w:color w:val="000000"/>
          <w:szCs w:val="21"/>
        </w:rPr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C64B9D" w:rsidRPr="00DB2E0D">
        <w:rPr>
          <w:rFonts w:ascii="Times New Roman" w:hAnsi="Times New Roman" w:cs="Times New Roman"/>
          <w:color w:val="000000"/>
          <w:szCs w:val="21"/>
        </w:rPr>
        <w:t>[9]</w:t>
      </w:r>
      <w:r w:rsidR="00C64B9D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45640B" w:rsidRPr="00DB2E0D">
        <w:rPr>
          <w:rFonts w:ascii="Times New Roman" w:hAnsi="Times New Roman" w:cs="Times New Roman"/>
          <w:color w:val="000000"/>
          <w:szCs w:val="21"/>
        </w:rPr>
        <w:t xml:space="preserve"> mined the relationship between services based on their functional similarities and </w:t>
      </w:r>
      <w:r w:rsidR="0008028D" w:rsidRPr="00DB2E0D">
        <w:rPr>
          <w:rFonts w:ascii="Times New Roman" w:hAnsi="Times New Roman" w:cs="Times New Roman"/>
          <w:color w:val="000000"/>
          <w:szCs w:val="21"/>
        </w:rPr>
        <w:t xml:space="preserve">used it to </w:t>
      </w:r>
      <w:r w:rsidR="00A76AC8" w:rsidRPr="00DB2E0D">
        <w:rPr>
          <w:rFonts w:ascii="Times New Roman" w:hAnsi="Times New Roman" w:cs="Times New Roman"/>
          <w:szCs w:val="21"/>
        </w:rPr>
        <w:t>regulariz</w:t>
      </w:r>
      <w:r w:rsidR="0008028D" w:rsidRPr="00DB2E0D">
        <w:rPr>
          <w:rFonts w:ascii="Times New Roman" w:hAnsi="Times New Roman" w:cs="Times New Roman"/>
          <w:szCs w:val="21"/>
        </w:rPr>
        <w:t>e</w:t>
      </w:r>
      <w:r w:rsidR="00A76AC8" w:rsidRPr="00DB2E0D">
        <w:rPr>
          <w:rFonts w:ascii="Times New Roman" w:hAnsi="Times New Roman" w:cs="Times New Roman"/>
          <w:szCs w:val="21"/>
        </w:rPr>
        <w:t xml:space="preserve"> </w:t>
      </w:r>
      <w:r w:rsidR="00A76AC8"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08028D" w:rsidRPr="00DB2E0D">
        <w:rPr>
          <w:rFonts w:ascii="Times New Roman" w:hAnsi="Times New Roman" w:cs="Times New Roman"/>
          <w:color w:val="000000"/>
          <w:szCs w:val="21"/>
        </w:rPr>
        <w:t>a</w:t>
      </w:r>
      <w:r w:rsidR="00A76AC8" w:rsidRPr="00DB2E0D">
        <w:rPr>
          <w:rFonts w:ascii="Times New Roman" w:hAnsi="Times New Roman" w:cs="Times New Roman"/>
          <w:color w:val="000000"/>
          <w:szCs w:val="21"/>
        </w:rPr>
        <w:t>ttentional Matrix Factorization</w:t>
      </w:r>
      <w:r w:rsidR="0045640B" w:rsidRPr="00DB2E0D">
        <w:rPr>
          <w:rFonts w:ascii="Times New Roman" w:hAnsi="Times New Roman" w:cs="Times New Roman"/>
          <w:color w:val="000000"/>
          <w:szCs w:val="21"/>
        </w:rPr>
        <w:t>.</w:t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4E2F29" w:rsidRPr="00DB2E0D">
        <w:rPr>
          <w:rFonts w:ascii="Times New Roman" w:hAnsi="Times New Roman" w:cs="Times New Roman"/>
          <w:bCs/>
          <w:color w:val="000000"/>
          <w:szCs w:val="21"/>
        </w:rPr>
        <w:t xml:space="preserve">Inspired by </w:t>
      </w:r>
      <w:r w:rsidR="0008028D" w:rsidRPr="00DB2E0D">
        <w:rPr>
          <w:rFonts w:ascii="Times New Roman" w:hAnsi="Times New Roman" w:cs="Times New Roman"/>
          <w:bCs/>
          <w:color w:val="000000"/>
          <w:szCs w:val="21"/>
        </w:rPr>
        <w:t>some remarkable</w:t>
      </w:r>
      <w:r w:rsidRPr="00DB2E0D">
        <w:rPr>
          <w:rFonts w:ascii="Times New Roman" w:hAnsi="Times New Roman" w:cs="Times New Roman"/>
          <w:bCs/>
          <w:color w:val="000000"/>
          <w:szCs w:val="21"/>
        </w:rPr>
        <w:t xml:space="preserve"> models in click through rate (CTR)</w:t>
      </w:r>
      <w:r w:rsidR="00975A21" w:rsidRPr="00DB2E0D">
        <w:rPr>
          <w:rFonts w:ascii="Times New Roman" w:hAnsi="Times New Roman" w:cs="Times New Roman"/>
          <w:bCs/>
          <w:color w:val="000000"/>
          <w:szCs w:val="21"/>
        </w:rPr>
        <w:t xml:space="preserve"> prediction, </w:t>
      </w:r>
      <w:r w:rsidR="004E2F29" w:rsidRPr="00DB2E0D">
        <w:rPr>
          <w:rFonts w:ascii="Times New Roman" w:hAnsi="Times New Roman" w:cs="Times New Roman"/>
          <w:bCs/>
          <w:color w:val="000000"/>
          <w:szCs w:val="21"/>
        </w:rPr>
        <w:t xml:space="preserve">some other approaches applied </w:t>
      </w:r>
      <w:r w:rsidR="00975A21" w:rsidRPr="00DB2E0D">
        <w:rPr>
          <w:rFonts w:ascii="Times New Roman" w:hAnsi="Times New Roman" w:cs="Times New Roman"/>
          <w:bCs/>
          <w:color w:val="000000"/>
          <w:szCs w:val="21"/>
        </w:rPr>
        <w:t xml:space="preserve">Factorization Machine (FM) </w:t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fldChar w:fldCharType="begin"/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instrText xml:space="preserve"> REF _Ref40366482 \r \h </w:instrText>
      </w:r>
      <w:r w:rsidR="00086C4E" w:rsidRPr="00DB2E0D">
        <w:rPr>
          <w:rFonts w:ascii="Times New Roman" w:hAnsi="Times New Roman" w:cs="Times New Roman"/>
          <w:bCs/>
          <w:color w:val="000000"/>
          <w:szCs w:val="21"/>
        </w:rPr>
        <w:instrText xml:space="preserve"> \* MERGEFORMAT </w:instrText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fldChar w:fldCharType="separate"/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t>[10]</w:t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fldChar w:fldCharType="end"/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975A21" w:rsidRPr="00DB2E0D">
        <w:rPr>
          <w:rFonts w:ascii="Times New Roman" w:hAnsi="Times New Roman" w:cs="Times New Roman"/>
          <w:bCs/>
          <w:color w:val="000000"/>
          <w:szCs w:val="21"/>
        </w:rPr>
        <w:t xml:space="preserve">and </w:t>
      </w:r>
      <w:r w:rsidR="004E2F29" w:rsidRPr="00DB2E0D">
        <w:rPr>
          <w:rFonts w:ascii="Times New Roman" w:hAnsi="Times New Roman" w:cs="Times New Roman"/>
          <w:bCs/>
          <w:color w:val="000000"/>
          <w:szCs w:val="21"/>
        </w:rPr>
        <w:t>deep neural network</w:t>
      </w:r>
      <w:r w:rsidR="00975A21" w:rsidRPr="00DB2E0D">
        <w:rPr>
          <w:rFonts w:ascii="Times New Roman" w:hAnsi="Times New Roman" w:cs="Times New Roman"/>
          <w:bCs/>
          <w:color w:val="000000"/>
          <w:szCs w:val="21"/>
        </w:rPr>
        <w:t xml:space="preserve"> </w:t>
      </w:r>
      <w:r w:rsidR="00A76AC8" w:rsidRPr="00DB2E0D">
        <w:rPr>
          <w:rFonts w:ascii="Times New Roman" w:hAnsi="Times New Roman" w:cs="Times New Roman"/>
          <w:bCs/>
          <w:color w:val="000000"/>
          <w:szCs w:val="21"/>
        </w:rPr>
        <w:t>to service recommendation</w:t>
      </w:r>
      <w:r w:rsidR="00975A21" w:rsidRPr="00DB2E0D">
        <w:rPr>
          <w:rFonts w:ascii="Times New Roman" w:hAnsi="Times New Roman" w:cs="Times New Roman"/>
          <w:bCs/>
          <w:color w:val="000000"/>
          <w:szCs w:val="21"/>
        </w:rPr>
        <w:t>.</w:t>
      </w:r>
      <w:r w:rsidR="00C03DAF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 xml:space="preserve">Xiong </w:t>
      </w:r>
      <w:r w:rsidR="007E438C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REF _Ref40366741 \r \h  \* MERGEFORMAT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DB2E0D">
        <w:rPr>
          <w:rFonts w:ascii="Times New Roman" w:hAnsi="Times New Roman" w:cs="Times New Roman"/>
          <w:color w:val="000000"/>
          <w:szCs w:val="21"/>
        </w:rPr>
        <w:t>[11]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521FEA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56B48" w:rsidRPr="00DB2E0D">
        <w:rPr>
          <w:rFonts w:ascii="Times New Roman" w:hAnsi="Times New Roman" w:cs="Times New Roman"/>
          <w:color w:val="000000"/>
          <w:szCs w:val="21"/>
        </w:rPr>
        <w:t>blend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>ed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collaborative filtering </w:t>
      </w:r>
      <w:r w:rsidR="00956B48" w:rsidRPr="00DB2E0D">
        <w:rPr>
          <w:rFonts w:ascii="Times New Roman" w:hAnsi="Times New Roman" w:cs="Times New Roman"/>
          <w:color w:val="000000"/>
          <w:szCs w:val="21"/>
        </w:rPr>
        <w:t xml:space="preserve">and content-based 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>recommendation with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 xml:space="preserve"> a DNN. Chen </w:t>
      </w:r>
      <w:r w:rsidR="007E438C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REF _Ref40366745 \r \h  \* MERGEFORMAT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DB2E0D">
        <w:rPr>
          <w:rFonts w:ascii="Times New Roman" w:hAnsi="Times New Roman" w:cs="Times New Roman"/>
          <w:color w:val="000000"/>
          <w:szCs w:val="21"/>
        </w:rPr>
        <w:t>[12]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521FEA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7E438C" w:rsidRPr="00DB2E0D">
        <w:rPr>
          <w:rFonts w:ascii="Times New Roman" w:hAnsi="Times New Roman" w:cs="Times New Roman"/>
          <w:color w:val="000000"/>
          <w:szCs w:val="21"/>
        </w:rPr>
        <w:t>presented a neural CF recommender model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 that learn</w:t>
      </w:r>
      <w:r w:rsidR="004E2F29" w:rsidRPr="00DB2E0D">
        <w:rPr>
          <w:rFonts w:ascii="Times New Roman" w:hAnsi="Times New Roman" w:cs="Times New Roman"/>
          <w:color w:val="000000"/>
          <w:szCs w:val="21"/>
        </w:rPr>
        <w:t>ed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 user’s preference on a service in terms of the</w:t>
      </w:r>
      <w:r w:rsidR="00F17187" w:rsidRPr="00DB2E0D">
        <w:rPr>
          <w:rFonts w:ascii="Times New Roman" w:hAnsi="Times New Roman" w:cs="Times New Roman"/>
          <w:color w:val="000000"/>
          <w:szCs w:val="21"/>
        </w:rPr>
        <w:t>ir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 matching degree </w:t>
      </w:r>
      <w:r w:rsidR="00F17187" w:rsidRPr="00DB2E0D">
        <w:rPr>
          <w:rFonts w:ascii="Times New Roman" w:hAnsi="Times New Roman" w:cs="Times New Roman"/>
          <w:color w:val="000000"/>
          <w:szCs w:val="21"/>
        </w:rPr>
        <w:t>on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 explicitly declared </w:t>
      </w:r>
      <w:r w:rsidR="00F17187" w:rsidRPr="00DB2E0D">
        <w:rPr>
          <w:rFonts w:ascii="Times New Roman" w:hAnsi="Times New Roman" w:cs="Times New Roman"/>
          <w:color w:val="000000"/>
          <w:szCs w:val="21"/>
        </w:rPr>
        <w:t xml:space="preserve">attribute 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 xml:space="preserve">preference and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on </w:t>
      </w:r>
      <w:r w:rsidR="0010675A" w:rsidRPr="00DB2E0D">
        <w:rPr>
          <w:rFonts w:ascii="Times New Roman" w:hAnsi="Times New Roman" w:cs="Times New Roman"/>
          <w:color w:val="000000"/>
          <w:szCs w:val="21"/>
        </w:rPr>
        <w:t>implicit preference exploited from historical invocation.</w:t>
      </w:r>
      <w:r w:rsidR="00086C4E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t>Cao et al.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REF _Ref40366692 \r \h  \* MERGEFORMAT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DB2E0D">
        <w:rPr>
          <w:rFonts w:ascii="Times New Roman" w:hAnsi="Times New Roman" w:cs="Times New Roman"/>
          <w:color w:val="000000"/>
          <w:szCs w:val="21"/>
        </w:rPr>
        <w:t>[13]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086C4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first exten</w:t>
      </w:r>
      <w:r w:rsidRPr="00DB2E0D">
        <w:rPr>
          <w:rFonts w:ascii="Times New Roman" w:hAnsi="Times New Roman" w:cs="Times New Roman"/>
          <w:color w:val="000000"/>
          <w:szCs w:val="21"/>
        </w:rPr>
        <w:t>ded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the content information of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 xml:space="preserve">a </w:t>
      </w:r>
      <w:r w:rsidRPr="00DB2E0D">
        <w:rPr>
          <w:rFonts w:ascii="Times New Roman" w:hAnsi="Times New Roman" w:cs="Times New Roman"/>
          <w:color w:val="000000"/>
          <w:szCs w:val="21"/>
        </w:rPr>
        <w:t>m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ashup and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a service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according to Wikipedia corpus and then </w:t>
      </w:r>
      <w:r w:rsidRPr="00DB2E0D">
        <w:rPr>
          <w:rFonts w:ascii="Times New Roman" w:hAnsi="Times New Roman" w:cs="Times New Roman"/>
          <w:color w:val="000000"/>
          <w:szCs w:val="21"/>
        </w:rPr>
        <w:t>got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a representation of the extended information with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Hierarchical Dirichlet Process</w:t>
      </w:r>
      <w:r w:rsidR="00074383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(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HDP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)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. Finally</w:t>
      </w:r>
      <w:r w:rsidRPr="00DB2E0D">
        <w:rPr>
          <w:rFonts w:ascii="Times New Roman" w:hAnsi="Times New Roman" w:cs="Times New Roman"/>
          <w:color w:val="000000"/>
          <w:szCs w:val="21"/>
        </w:rPr>
        <w:t>,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it integrate</w:t>
      </w:r>
      <w:r w:rsidRPr="00DB2E0D">
        <w:rPr>
          <w:rFonts w:ascii="Times New Roman" w:hAnsi="Times New Roman" w:cs="Times New Roman"/>
          <w:color w:val="000000"/>
          <w:szCs w:val="21"/>
        </w:rPr>
        <w:t>d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all available features,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including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the extracted content feature, similar services or </w:t>
      </w:r>
      <w:r w:rsidRPr="00DB2E0D">
        <w:rPr>
          <w:rFonts w:ascii="Times New Roman" w:hAnsi="Times New Roman" w:cs="Times New Roman"/>
          <w:color w:val="000000"/>
          <w:szCs w:val="21"/>
        </w:rPr>
        <w:t>m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ashup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s, popularity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co-occurrence of services, into FM to capture their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2nd-order 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interaction.</w:t>
      </w:r>
      <w:r w:rsidR="00086C4E" w:rsidRPr="00DB2E0D">
        <w:rPr>
          <w:rFonts w:ascii="Times New Roman" w:hAnsi="Times New Roman" w:cs="Times New Roman"/>
          <w:bCs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t>The authors in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086C4E" w:rsidRPr="00DB2E0D">
        <w:rPr>
          <w:rFonts w:ascii="Times New Roman" w:hAnsi="Times New Roman" w:cs="Times New Roman"/>
          <w:color w:val="000000"/>
          <w:szCs w:val="21"/>
        </w:rPr>
        <w:instrText xml:space="preserve"> REF _Ref40366658 \r \h  \* MERGEFORMAT </w:instrText>
      </w:r>
      <w:r w:rsidR="00086C4E" w:rsidRPr="00DB2E0D">
        <w:rPr>
          <w:rFonts w:ascii="Times New Roman" w:hAnsi="Times New Roman" w:cs="Times New Roman"/>
          <w:color w:val="000000"/>
          <w:szCs w:val="21"/>
        </w:rPr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86C4E" w:rsidRPr="00DB2E0D">
        <w:rPr>
          <w:rFonts w:ascii="Times New Roman" w:hAnsi="Times New Roman" w:cs="Times New Roman"/>
          <w:color w:val="000000"/>
          <w:szCs w:val="21"/>
        </w:rPr>
        <w:t>[14]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086C4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>pointed out FM neglect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t>ed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the fact that not all features </w:t>
      </w:r>
      <w:r w:rsidR="00086C4E" w:rsidRPr="00DB2E0D">
        <w:rPr>
          <w:rFonts w:ascii="Times New Roman" w:hAnsi="Times New Roman" w:cs="Times New Roman"/>
          <w:color w:val="000000"/>
          <w:szCs w:val="21"/>
        </w:rPr>
        <w:t>were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equally important 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>for the final prediction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. They 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lastRenderedPageBreak/>
        <w:t>introduced the attention mechanism into FM and discriminate</w:t>
      </w:r>
      <w:r w:rsidR="00975A21" w:rsidRPr="00DB2E0D">
        <w:rPr>
          <w:rFonts w:ascii="Times New Roman" w:hAnsi="Times New Roman" w:cs="Times New Roman"/>
          <w:color w:val="000000"/>
          <w:szCs w:val="21"/>
        </w:rPr>
        <w:t>d</w:t>
      </w:r>
      <w:r w:rsidR="006E3A1B" w:rsidRPr="00DB2E0D">
        <w:rPr>
          <w:rFonts w:ascii="Times New Roman" w:hAnsi="Times New Roman" w:cs="Times New Roman"/>
          <w:color w:val="000000"/>
          <w:szCs w:val="21"/>
        </w:rPr>
        <w:t xml:space="preserve"> each feature when learning their interactions.</w:t>
      </w:r>
    </w:p>
    <w:p w14:paraId="014E475D" w14:textId="77777777" w:rsidR="00086C4E" w:rsidRPr="00DB2E0D" w:rsidRDefault="00086C4E" w:rsidP="00086C4E">
      <w:pPr>
        <w:ind w:firstLine="360"/>
        <w:rPr>
          <w:rFonts w:ascii="Times New Roman" w:hAnsi="Times New Roman" w:cs="Times New Roman"/>
          <w:bCs/>
          <w:szCs w:val="21"/>
        </w:rPr>
      </w:pPr>
    </w:p>
    <w:p w14:paraId="304743FE" w14:textId="2CA9F938" w:rsidR="009C51F1" w:rsidRPr="00DB2E0D" w:rsidRDefault="00E40825" w:rsidP="00A66E9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DB2E0D">
        <w:rPr>
          <w:rFonts w:ascii="Times New Roman" w:hAnsi="Times New Roman" w:cs="Times New Roman"/>
          <w:szCs w:val="21"/>
        </w:rPr>
        <w:t>Interactive service recommendation</w:t>
      </w:r>
    </w:p>
    <w:p w14:paraId="3908232E" w14:textId="01F17847" w:rsidR="00527CC1" w:rsidRPr="00DB2E0D" w:rsidRDefault="00456083" w:rsidP="00527CC1">
      <w:pPr>
        <w:ind w:firstLine="360"/>
        <w:rPr>
          <w:rFonts w:ascii="Times New Roman" w:hAnsi="Times New Roman" w:cs="Times New Roman"/>
          <w:b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>Some researchers adopt</w:t>
      </w:r>
      <w:r w:rsidR="00E33C35" w:rsidRPr="00DB2E0D">
        <w:rPr>
          <w:rFonts w:ascii="Times New Roman" w:hAnsi="Times New Roman" w:cs="Times New Roman"/>
          <w:color w:val="000000"/>
          <w:szCs w:val="21"/>
        </w:rPr>
        <w:t>ed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the strategy of </w:t>
      </w:r>
      <w:r w:rsidR="003E5735" w:rsidRPr="00DB2E0D">
        <w:rPr>
          <w:rFonts w:ascii="Times New Roman" w:hAnsi="Times New Roman" w:cs="Times New Roman"/>
          <w:color w:val="000000"/>
          <w:szCs w:val="21"/>
        </w:rPr>
        <w:t xml:space="preserve">step-by-step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recommendation according to the </w:t>
      </w:r>
      <w:r w:rsidR="003E5735" w:rsidRPr="00DB2E0D">
        <w:rPr>
          <w:rFonts w:ascii="Times New Roman" w:hAnsi="Times New Roman" w:cs="Times New Roman"/>
          <w:color w:val="000000"/>
          <w:szCs w:val="21"/>
        </w:rPr>
        <w:t>real demands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when </w:t>
      </w:r>
      <w:r w:rsidR="003E5735" w:rsidRPr="00DB2E0D">
        <w:rPr>
          <w:rFonts w:ascii="Times New Roman" w:hAnsi="Times New Roman" w:cs="Times New Roman"/>
          <w:color w:val="000000"/>
          <w:szCs w:val="21"/>
        </w:rPr>
        <w:t>building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their service discovery or composition platforms. </w:t>
      </w:r>
      <w:r w:rsidR="00586D20" w:rsidRPr="00DB2E0D">
        <w:rPr>
          <w:rFonts w:ascii="Times New Roman" w:hAnsi="Times New Roman" w:cs="Times New Roman"/>
          <w:color w:val="000000"/>
          <w:szCs w:val="21"/>
        </w:rPr>
        <w:t xml:space="preserve">Zhao </w:t>
      </w:r>
      <w:r w:rsidR="00586D20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586D20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 w:rsidRPr="00DB2E0D">
        <w:rPr>
          <w:rFonts w:ascii="Times New Roman" w:hAnsi="Times New Roman" w:cs="Times New Roman"/>
          <w:color w:val="000000"/>
          <w:szCs w:val="21"/>
          <w:highlight w:val="yellow"/>
        </w:rPr>
        <w:fldChar w:fldCharType="begin"/>
      </w:r>
      <w:r w:rsidR="00527CC1" w:rsidRPr="00DB2E0D">
        <w:rPr>
          <w:rFonts w:ascii="Times New Roman" w:hAnsi="Times New Roman" w:cs="Times New Roman"/>
          <w:color w:val="000000"/>
          <w:szCs w:val="21"/>
        </w:rPr>
        <w:instrText xml:space="preserve"> REF _Ref40367008 \r \h </w:instrText>
      </w:r>
      <w:r w:rsidR="00527CC1" w:rsidRPr="00DB2E0D">
        <w:rPr>
          <w:rFonts w:ascii="Times New Roman" w:hAnsi="Times New Roman" w:cs="Times New Roman"/>
          <w:color w:val="000000"/>
          <w:szCs w:val="21"/>
          <w:highlight w:val="yellow"/>
        </w:rPr>
      </w:r>
      <w:r w:rsidR="00DB2E0D">
        <w:rPr>
          <w:rFonts w:ascii="Times New Roman" w:hAnsi="Times New Roman" w:cs="Times New Roman"/>
          <w:color w:val="000000"/>
          <w:szCs w:val="21"/>
          <w:highlight w:val="yellow"/>
        </w:rPr>
        <w:instrText xml:space="preserve"> \* MERGEFORMAT </w:instrText>
      </w:r>
      <w:r w:rsidR="00527CC1" w:rsidRPr="00DB2E0D">
        <w:rPr>
          <w:rFonts w:ascii="Times New Roman" w:hAnsi="Times New Roman" w:cs="Times New Roman"/>
          <w:color w:val="000000"/>
          <w:szCs w:val="21"/>
          <w:highlight w:val="yellow"/>
        </w:rPr>
        <w:fldChar w:fldCharType="separate"/>
      </w:r>
      <w:r w:rsidR="00527CC1" w:rsidRPr="00DB2E0D">
        <w:rPr>
          <w:rFonts w:ascii="Times New Roman" w:hAnsi="Times New Roman" w:cs="Times New Roman"/>
          <w:color w:val="000000"/>
          <w:szCs w:val="21"/>
        </w:rPr>
        <w:t>[15]</w:t>
      </w:r>
      <w:r w:rsidR="00527CC1" w:rsidRPr="00DB2E0D">
        <w:rPr>
          <w:rFonts w:ascii="Times New Roman" w:hAnsi="Times New Roman" w:cs="Times New Roman"/>
          <w:color w:val="000000"/>
          <w:szCs w:val="21"/>
          <w:highlight w:val="yellow"/>
        </w:rPr>
        <w:fldChar w:fldCharType="end"/>
      </w:r>
      <w:r w:rsidR="00527CC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86D20" w:rsidRPr="00DB2E0D">
        <w:rPr>
          <w:rFonts w:ascii="Times New Roman" w:hAnsi="Times New Roman" w:cs="Times New Roman"/>
          <w:color w:val="000000"/>
          <w:szCs w:val="21"/>
        </w:rPr>
        <w:t xml:space="preserve">designed a platform for service consuming and navigation named HyperService.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 xml:space="preserve">For a 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non-technical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>user, HyperService searched and recommended a set of relevant services according to his</w:t>
      </w:r>
      <w:r w:rsidR="00092678" w:rsidRPr="00DB2E0D">
        <w:rPr>
          <w:rFonts w:ascii="Times New Roman" w:hAnsi="Times New Roman" w:cs="Times New Roman"/>
          <w:color w:val="000000"/>
          <w:szCs w:val="21"/>
        </w:rPr>
        <w:t xml:space="preserve"> or her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 xml:space="preserve"> input keywords and navigation context. 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Every time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>the user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 select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>ed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 a service, another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 xml:space="preserve">candidate 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service list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>was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 xml:space="preserve">dynamically generated and </w:t>
      </w:r>
      <w:r w:rsidR="00C276FE" w:rsidRPr="00DB2E0D">
        <w:rPr>
          <w:rFonts w:ascii="Times New Roman" w:hAnsi="Times New Roman" w:cs="Times New Roman"/>
          <w:color w:val="000000"/>
          <w:szCs w:val="21"/>
        </w:rPr>
        <w:t>recommended</w:t>
      </w:r>
      <w:r w:rsidR="00A66E99" w:rsidRPr="00DB2E0D">
        <w:rPr>
          <w:rFonts w:ascii="Times New Roman" w:hAnsi="Times New Roman" w:cs="Times New Roman"/>
          <w:color w:val="000000"/>
          <w:szCs w:val="21"/>
        </w:rPr>
        <w:t xml:space="preserve">. 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>Considering that social networks influence</w:t>
      </w:r>
      <w:r w:rsidR="007C2895" w:rsidRPr="00DB2E0D">
        <w:rPr>
          <w:rFonts w:ascii="Times New Roman" w:hAnsi="Times New Roman" w:cs="Times New Roman"/>
          <w:color w:val="000000"/>
          <w:szCs w:val="21"/>
        </w:rPr>
        <w:t>d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and even </w:t>
      </w:r>
      <w:r w:rsidR="007C2895" w:rsidRPr="00DB2E0D">
        <w:rPr>
          <w:rFonts w:ascii="Times New Roman" w:hAnsi="Times New Roman" w:cs="Times New Roman"/>
          <w:color w:val="000000"/>
          <w:szCs w:val="21"/>
        </w:rPr>
        <w:t xml:space="preserve">could 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>change developer’</w:t>
      </w:r>
      <w:r w:rsidR="007C2895" w:rsidRPr="00DB2E0D">
        <w:rPr>
          <w:rFonts w:ascii="Times New Roman" w:hAnsi="Times New Roman" w:cs="Times New Roman"/>
          <w:color w:val="000000"/>
          <w:szCs w:val="21"/>
        </w:rPr>
        <w:t>s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select</w:t>
      </w:r>
      <w:r w:rsidR="007C2895" w:rsidRPr="00DB2E0D">
        <w:rPr>
          <w:rFonts w:ascii="Times New Roman" w:hAnsi="Times New Roman" w:cs="Times New Roman"/>
          <w:color w:val="000000"/>
          <w:szCs w:val="21"/>
        </w:rPr>
        <w:t>ion,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t xml:space="preserve"> Maaradji</w:t>
      </w:r>
      <w:r w:rsidR="00527CC1" w:rsidRPr="00DB2E0D">
        <w:rPr>
          <w:rFonts w:ascii="Times New Roman" w:hAnsi="Times New Roman" w:cs="Times New Roman"/>
          <w:i/>
          <w:color w:val="000000"/>
          <w:szCs w:val="21"/>
        </w:rPr>
        <w:t xml:space="preserve"> et al.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 w:rsidRPr="00DB2E0D">
        <w:rPr>
          <w:rFonts w:ascii="Times New Roman" w:hAnsi="Times New Roman" w:cs="Times New Roman"/>
          <w:color w:val="000000"/>
          <w:szCs w:val="21"/>
        </w:rPr>
        <w:instrText xml:space="preserve"> REF _Ref40367018 \r \h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 w:rsidRPr="00DB2E0D">
        <w:rPr>
          <w:rFonts w:ascii="Times New Roman" w:hAnsi="Times New Roman" w:cs="Times New Roman"/>
          <w:color w:val="000000"/>
          <w:szCs w:val="21"/>
        </w:rPr>
        <w:t>[16]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proposed a framework that retrieved knowledge from social networks and incorporate</w:t>
      </w:r>
      <w:r w:rsidR="000F3E64" w:rsidRPr="00DB2E0D">
        <w:rPr>
          <w:rFonts w:ascii="Times New Roman" w:hAnsi="Times New Roman" w:cs="Times New Roman"/>
          <w:color w:val="000000"/>
          <w:szCs w:val="21"/>
        </w:rPr>
        <w:t>d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it with user profile to make </w:t>
      </w:r>
      <w:r w:rsidR="00AA75BF" w:rsidRPr="00DB2E0D">
        <w:rPr>
          <w:rFonts w:ascii="Times New Roman" w:hAnsi="Times New Roman" w:cs="Times New Roman"/>
          <w:color w:val="000000"/>
          <w:szCs w:val="21"/>
        </w:rPr>
        <w:t xml:space="preserve">dynamic 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recommendations </w:t>
      </w:r>
      <w:r w:rsidR="007C2895" w:rsidRPr="00DB2E0D">
        <w:rPr>
          <w:rFonts w:ascii="Times New Roman" w:hAnsi="Times New Roman" w:cs="Times New Roman"/>
          <w:color w:val="000000"/>
          <w:szCs w:val="21"/>
        </w:rPr>
        <w:t>for service</w:t>
      </w:r>
      <w:r w:rsidR="005D7069" w:rsidRPr="00DB2E0D">
        <w:rPr>
          <w:rFonts w:ascii="Times New Roman" w:hAnsi="Times New Roman" w:cs="Times New Roman"/>
          <w:color w:val="000000"/>
          <w:szCs w:val="21"/>
        </w:rPr>
        <w:t xml:space="preserve"> discovery and selection</w:t>
      </w:r>
      <w:r w:rsidR="00AA75BF" w:rsidRPr="00DB2E0D">
        <w:rPr>
          <w:rFonts w:ascii="Times New Roman" w:hAnsi="Times New Roman" w:cs="Times New Roman"/>
          <w:color w:val="000000"/>
          <w:szCs w:val="21"/>
        </w:rPr>
        <w:t>.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C51F1" w:rsidRPr="00DB2E0D">
        <w:rPr>
          <w:rFonts w:ascii="Times New Roman" w:hAnsi="Times New Roman" w:cs="Times New Roman"/>
          <w:color w:val="000000"/>
          <w:szCs w:val="21"/>
        </w:rPr>
        <w:t xml:space="preserve">Liu </w:t>
      </w:r>
      <w:r w:rsidR="009C51F1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9C51F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 w:rsidRPr="00DB2E0D">
        <w:rPr>
          <w:rFonts w:ascii="Times New Roman" w:hAnsi="Times New Roman" w:cs="Times New Roman"/>
          <w:color w:val="000000"/>
          <w:szCs w:val="21"/>
        </w:rPr>
        <w:instrText xml:space="preserve"> REF _Ref40367029 \r \h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 w:rsidRPr="00DB2E0D">
        <w:rPr>
          <w:rFonts w:ascii="Times New Roman" w:hAnsi="Times New Roman" w:cs="Times New Roman"/>
          <w:color w:val="000000"/>
          <w:szCs w:val="21"/>
        </w:rPr>
        <w:t>[17]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527CC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9C51F1" w:rsidRPr="00DB2E0D">
        <w:rPr>
          <w:rFonts w:ascii="Times New Roman" w:hAnsi="Times New Roman" w:cs="Times New Roman"/>
          <w:color w:val="000000"/>
          <w:szCs w:val="21"/>
        </w:rPr>
        <w:t xml:space="preserve">first applied Generalized Sequential Pattern algorithm to engaged mashups and discovered the frequent composition pattern of services. When recommending next sequence, they leveraged users’ current selection and considered both </w:t>
      </w:r>
      <w:r w:rsidR="003E5735"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9C51F1" w:rsidRPr="00DB2E0D">
        <w:rPr>
          <w:rFonts w:ascii="Times New Roman" w:hAnsi="Times New Roman" w:cs="Times New Roman"/>
          <w:color w:val="000000"/>
          <w:szCs w:val="21"/>
        </w:rPr>
        <w:t>frequency and the logic order of internal components to facilitate mashup development.</w:t>
      </w:r>
    </w:p>
    <w:p w14:paraId="083A6AE0" w14:textId="3B1019BF" w:rsidR="00510DF7" w:rsidRPr="00DB2E0D" w:rsidRDefault="00C252F9" w:rsidP="00B06375">
      <w:pPr>
        <w:ind w:firstLine="420"/>
        <w:rPr>
          <w:rFonts w:ascii="Times New Roman" w:hAnsi="Times New Roman" w:cs="Times New Roman"/>
          <w:b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 xml:space="preserve">Considering </w:t>
      </w:r>
      <w:r w:rsidR="00FE2DE1" w:rsidRPr="00DB2E0D">
        <w:rPr>
          <w:rFonts w:ascii="Times New Roman" w:hAnsi="Times New Roman" w:cs="Times New Roman"/>
          <w:color w:val="000000"/>
          <w:szCs w:val="21"/>
        </w:rPr>
        <w:t xml:space="preserve">user preference </w:t>
      </w:r>
      <w:r w:rsidR="00074383" w:rsidRPr="00DB2E0D">
        <w:rPr>
          <w:rFonts w:ascii="Times New Roman" w:hAnsi="Times New Roman" w:cs="Times New Roman"/>
          <w:color w:val="000000"/>
          <w:szCs w:val="21"/>
        </w:rPr>
        <w:t>were</w:t>
      </w:r>
      <w:r w:rsidR="00FE2DE1" w:rsidRPr="00DB2E0D">
        <w:rPr>
          <w:rFonts w:ascii="Times New Roman" w:hAnsi="Times New Roman" w:cs="Times New Roman"/>
          <w:color w:val="000000"/>
          <w:szCs w:val="21"/>
        </w:rPr>
        <w:t xml:space="preserve"> evolving because of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FE2DE1" w:rsidRPr="00DB2E0D">
        <w:rPr>
          <w:rFonts w:ascii="Times New Roman" w:hAnsi="Times New Roman" w:cs="Times New Roman"/>
          <w:color w:val="000000"/>
          <w:szCs w:val="21"/>
        </w:rPr>
        <w:t>cha</w:t>
      </w:r>
      <w:r w:rsidRPr="00DB2E0D">
        <w:rPr>
          <w:rFonts w:ascii="Times New Roman" w:hAnsi="Times New Roman" w:cs="Times New Roman"/>
          <w:color w:val="000000"/>
          <w:szCs w:val="21"/>
        </w:rPr>
        <w:t>nge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t>s</w:t>
      </w:r>
      <w:r w:rsidR="005833E6" w:rsidRPr="00DB2E0D">
        <w:rPr>
          <w:rFonts w:ascii="Times New Roman" w:hAnsi="Times New Roman" w:cs="Times New Roman"/>
          <w:color w:val="000000"/>
          <w:szCs w:val="21"/>
        </w:rPr>
        <w:t xml:space="preserve"> in user’s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needs and service</w:t>
      </w:r>
      <w:r w:rsidR="00FE2DE1" w:rsidRPr="00DB2E0D">
        <w:rPr>
          <w:rFonts w:ascii="Times New Roman" w:hAnsi="Times New Roman" w:cs="Times New Roman"/>
          <w:color w:val="000000"/>
          <w:szCs w:val="21"/>
        </w:rPr>
        <w:t xml:space="preserve"> functions or </w:t>
      </w:r>
      <w:r w:rsidR="00074383" w:rsidRPr="00DB2E0D">
        <w:rPr>
          <w:rFonts w:ascii="Times New Roman" w:hAnsi="Times New Roman" w:cs="Times New Roman"/>
          <w:color w:val="000000"/>
          <w:szCs w:val="21"/>
        </w:rPr>
        <w:t>QoS</w:t>
      </w:r>
      <w:r w:rsidRPr="00DB2E0D">
        <w:rPr>
          <w:rFonts w:ascii="Times New Roman" w:hAnsi="Times New Roman" w:cs="Times New Roman"/>
          <w:color w:val="000000"/>
          <w:szCs w:val="21"/>
        </w:rPr>
        <w:t>, some studies improved service recommendation by tracking the dynamic preference sequence and predicting user’s future preference.</w:t>
      </w:r>
      <w:r w:rsidR="0032437C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Zhang </w:t>
      </w:r>
      <w:r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527CC1" w:rsidRPr="00DB2E0D">
        <w:rPr>
          <w:rFonts w:ascii="Times New Roman" w:hAnsi="Times New Roman" w:cs="Times New Roman"/>
          <w:color w:val="000000"/>
          <w:szCs w:val="21"/>
        </w:rPr>
        <w:instrText xml:space="preserve"> REF _Ref40367143 \r \h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527CC1" w:rsidRPr="00DB2E0D">
        <w:rPr>
          <w:rFonts w:ascii="Times New Roman" w:hAnsi="Times New Roman" w:cs="Times New Roman"/>
          <w:color w:val="000000"/>
          <w:szCs w:val="21"/>
        </w:rPr>
        <w:t>[18]</w:t>
      </w:r>
      <w:r w:rsidR="00527CC1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527CC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C3721A" w:rsidRPr="00DB2E0D">
        <w:rPr>
          <w:rFonts w:ascii="Times New Roman" w:hAnsi="Times New Roman" w:cs="Times New Roman"/>
          <w:color w:val="000000"/>
          <w:szCs w:val="21"/>
        </w:rPr>
        <w:t>extracted user</w:t>
      </w:r>
      <w:r w:rsidR="005833E6" w:rsidRPr="00DB2E0D">
        <w:rPr>
          <w:rFonts w:ascii="Times New Roman" w:hAnsi="Times New Roman" w:cs="Times New Roman"/>
          <w:color w:val="000000"/>
          <w:szCs w:val="21"/>
        </w:rPr>
        <w:t>’s</w:t>
      </w:r>
      <w:r w:rsidR="00C3721A" w:rsidRPr="00DB2E0D">
        <w:rPr>
          <w:rFonts w:ascii="Times New Roman" w:hAnsi="Times New Roman" w:cs="Times New Roman"/>
          <w:color w:val="000000"/>
          <w:szCs w:val="21"/>
        </w:rPr>
        <w:t xml:space="preserve"> dynamic preference from time slice data by time-series LDA and generated </w:t>
      </w:r>
      <w:r w:rsidR="00267450" w:rsidRPr="00DB2E0D">
        <w:rPr>
          <w:rFonts w:ascii="Times New Roman" w:hAnsi="Times New Roman" w:cs="Times New Roman"/>
          <w:color w:val="000000"/>
          <w:szCs w:val="21"/>
        </w:rPr>
        <w:t>a new</w:t>
      </w:r>
      <w:r w:rsidR="00C3721A" w:rsidRPr="00DB2E0D">
        <w:rPr>
          <w:rFonts w:ascii="Times New Roman" w:hAnsi="Times New Roman" w:cs="Times New Roman"/>
          <w:color w:val="000000"/>
          <w:szCs w:val="21"/>
        </w:rPr>
        <w:t xml:space="preserve"> service list base</w:t>
      </w:r>
      <w:r w:rsidR="00267450" w:rsidRPr="00DB2E0D">
        <w:rPr>
          <w:rFonts w:ascii="Times New Roman" w:hAnsi="Times New Roman" w:cs="Times New Roman"/>
          <w:color w:val="000000"/>
          <w:szCs w:val="21"/>
        </w:rPr>
        <w:t>d on the latest user’s preference</w:t>
      </w:r>
      <w:r w:rsidR="00C3721A" w:rsidRPr="00DB2E0D">
        <w:rPr>
          <w:rFonts w:ascii="Times New Roman" w:hAnsi="Times New Roman" w:cs="Times New Roman"/>
          <w:color w:val="000000"/>
          <w:szCs w:val="21"/>
        </w:rPr>
        <w:t xml:space="preserve"> and QoS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 xml:space="preserve">.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Kwapong</w:t>
      </w:r>
      <w:r w:rsidR="00B06375" w:rsidRPr="00DB2E0D">
        <w:rPr>
          <w:rFonts w:ascii="Times New Roman" w:hAnsi="Times New Roman" w:cs="Times New Roman"/>
          <w:i/>
          <w:color w:val="000000"/>
          <w:szCs w:val="21"/>
        </w:rPr>
        <w:t xml:space="preserve"> </w:t>
      </w:r>
      <w:r w:rsidR="00510DF7" w:rsidRPr="00DB2E0D">
        <w:rPr>
          <w:rFonts w:ascii="Times New Roman" w:hAnsi="Times New Roman" w:cs="Times New Roman"/>
          <w:i/>
          <w:color w:val="000000"/>
          <w:szCs w:val="21"/>
        </w:rPr>
        <w:t>et al.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0F3E64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0F3E64" w:rsidRPr="00DB2E0D">
        <w:rPr>
          <w:rFonts w:ascii="Times New Roman" w:hAnsi="Times New Roman" w:cs="Times New Roman"/>
          <w:color w:val="000000"/>
          <w:szCs w:val="21"/>
        </w:rPr>
        <w:instrText xml:space="preserve"> REF _Ref40367804 \r \h </w:instrText>
      </w:r>
      <w:r w:rsidR="000F3E64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0F3E64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0F3E64" w:rsidRPr="00DB2E0D">
        <w:rPr>
          <w:rFonts w:ascii="Times New Roman" w:hAnsi="Times New Roman" w:cs="Times New Roman"/>
          <w:color w:val="000000"/>
          <w:szCs w:val="21"/>
        </w:rPr>
        <w:t>[19]</w:t>
      </w:r>
      <w:r w:rsidR="000F3E64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B722F6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>compose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>d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 xml:space="preserve"> a user’s invocation preference 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 xml:space="preserve">at a timestamp 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>as a combination of non-functional attribute (such as Qos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 xml:space="preserve"> when service invocation occurs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>)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 xml:space="preserve">and </w:t>
      </w:r>
      <w:r w:rsidR="00267450" w:rsidRPr="00DB2E0D">
        <w:rPr>
          <w:rFonts w:ascii="Times New Roman" w:hAnsi="Times New Roman" w:cs="Times New Roman"/>
          <w:color w:val="000000"/>
          <w:szCs w:val="21"/>
        </w:rPr>
        <w:t xml:space="preserve">the </w:t>
      </w:r>
      <w:r w:rsidR="00101F5E" w:rsidRPr="00DB2E0D">
        <w:rPr>
          <w:rFonts w:ascii="Times New Roman" w:hAnsi="Times New Roman" w:cs="Times New Roman"/>
          <w:color w:val="000000"/>
          <w:szCs w:val="21"/>
        </w:rPr>
        <w:t>functional features extracted f</w:t>
      </w:r>
      <w:r w:rsidR="00267450" w:rsidRPr="00DB2E0D">
        <w:rPr>
          <w:rFonts w:ascii="Times New Roman" w:hAnsi="Times New Roman" w:cs="Times New Roman"/>
          <w:color w:val="000000"/>
          <w:szCs w:val="21"/>
        </w:rPr>
        <w:t xml:space="preserve">rom WSDL of the invoked service. 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 xml:space="preserve">Then they </w:t>
      </w:r>
      <w:r w:rsidR="00E70C32" w:rsidRPr="00DB2E0D">
        <w:rPr>
          <w:rFonts w:ascii="Times New Roman" w:hAnsi="Times New Roman" w:cs="Times New Roman"/>
          <w:color w:val="000000"/>
          <w:szCs w:val="21"/>
        </w:rPr>
        <w:t xml:space="preserve">applied a LSTM to model 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>user</w:t>
      </w:r>
      <w:r w:rsidR="00E70C32" w:rsidRPr="00DB2E0D">
        <w:rPr>
          <w:rFonts w:ascii="Times New Roman" w:hAnsi="Times New Roman" w:cs="Times New Roman"/>
          <w:color w:val="000000"/>
          <w:szCs w:val="21"/>
        </w:rPr>
        <w:t xml:space="preserve"> preference sequence and predict 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>his</w:t>
      </w:r>
      <w:r w:rsidR="00E70C32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 xml:space="preserve">latest </w:t>
      </w:r>
      <w:r w:rsidR="00E70C32" w:rsidRPr="00DB2E0D">
        <w:rPr>
          <w:rFonts w:ascii="Times New Roman" w:hAnsi="Times New Roman" w:cs="Times New Roman"/>
          <w:color w:val="000000"/>
          <w:szCs w:val="21"/>
        </w:rPr>
        <w:t xml:space="preserve">preference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for the next step of</w:t>
      </w:r>
      <w:r w:rsidR="00EC0321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>re</w:t>
      </w:r>
      <w:r w:rsidR="000256AC" w:rsidRPr="00DB2E0D">
        <w:rPr>
          <w:rFonts w:ascii="Times New Roman" w:hAnsi="Times New Roman" w:cs="Times New Roman"/>
          <w:color w:val="000000"/>
          <w:szCs w:val="21"/>
        </w:rPr>
        <w:t>commendation</w:t>
      </w:r>
      <w:r w:rsidR="00510DF7" w:rsidRPr="00DB2E0D">
        <w:rPr>
          <w:rFonts w:ascii="Times New Roman" w:hAnsi="Times New Roman" w:cs="Times New Roman"/>
          <w:color w:val="000000"/>
          <w:szCs w:val="21"/>
        </w:rPr>
        <w:t>.</w:t>
      </w:r>
      <w:r w:rsidR="00274426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4422D65C" w14:textId="07639935" w:rsidR="00A007FB" w:rsidRPr="00DB2E0D" w:rsidRDefault="00EC0321" w:rsidP="00B06375">
      <w:pPr>
        <w:ind w:firstLine="420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szCs w:val="21"/>
        </w:rPr>
        <w:t xml:space="preserve">User-based CF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was able to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re-calculate mashup similarity, find more accurate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 xml:space="preserve">neighbor </w:t>
      </w:r>
      <w:r w:rsidRPr="00DB2E0D">
        <w:rPr>
          <w:rFonts w:ascii="Times New Roman" w:hAnsi="Times New Roman" w:cs="Times New Roman"/>
          <w:color w:val="000000"/>
          <w:szCs w:val="21"/>
        </w:rPr>
        <w:t>mashup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s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and update their recommendation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s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 when developers selected new services. </w:t>
      </w:r>
      <w:r w:rsidR="004D7A26" w:rsidRPr="00DB2E0D">
        <w:rPr>
          <w:rFonts w:ascii="Times New Roman" w:hAnsi="Times New Roman" w:cs="Times New Roman"/>
          <w:szCs w:val="21"/>
        </w:rPr>
        <w:t>In</w:t>
      </w:r>
      <w:r w:rsidR="00B06375" w:rsidRPr="00DB2E0D">
        <w:rPr>
          <w:rFonts w:ascii="Times New Roman" w:hAnsi="Times New Roman" w:cs="Times New Roman"/>
          <w:szCs w:val="21"/>
        </w:rPr>
        <w:t xml:space="preserve"> </w:t>
      </w:r>
      <w:r w:rsidR="00B06375" w:rsidRPr="00DB2E0D">
        <w:rPr>
          <w:rFonts w:ascii="Times New Roman" w:hAnsi="Times New Roman" w:cs="Times New Roman"/>
          <w:szCs w:val="21"/>
        </w:rPr>
        <w:fldChar w:fldCharType="begin"/>
      </w:r>
      <w:r w:rsidR="00B06375" w:rsidRPr="00DB2E0D">
        <w:rPr>
          <w:rFonts w:ascii="Times New Roman" w:hAnsi="Times New Roman" w:cs="Times New Roman"/>
          <w:szCs w:val="21"/>
        </w:rPr>
        <w:instrText xml:space="preserve"> REF _Ref15145747 \r \h </w:instrText>
      </w:r>
      <w:r w:rsidR="00B06375" w:rsidRPr="00DB2E0D">
        <w:rPr>
          <w:rFonts w:ascii="Times New Roman" w:hAnsi="Times New Roman" w:cs="Times New Roman"/>
          <w:szCs w:val="21"/>
        </w:rPr>
      </w:r>
      <w:r w:rsidR="00DB2E0D">
        <w:rPr>
          <w:rFonts w:ascii="Times New Roman" w:hAnsi="Times New Roman" w:cs="Times New Roman"/>
          <w:szCs w:val="21"/>
        </w:rPr>
        <w:instrText xml:space="preserve"> \* MERGEFORMAT </w:instrText>
      </w:r>
      <w:r w:rsidR="00B06375" w:rsidRPr="00DB2E0D">
        <w:rPr>
          <w:rFonts w:ascii="Times New Roman" w:hAnsi="Times New Roman" w:cs="Times New Roman"/>
          <w:szCs w:val="21"/>
        </w:rPr>
        <w:fldChar w:fldCharType="separate"/>
      </w:r>
      <w:r w:rsidR="00B06375" w:rsidRPr="00DB2E0D">
        <w:rPr>
          <w:rFonts w:ascii="Times New Roman" w:hAnsi="Times New Roman" w:cs="Times New Roman"/>
          <w:szCs w:val="21"/>
        </w:rPr>
        <w:t>[20]</w:t>
      </w:r>
      <w:r w:rsidR="00B06375" w:rsidRPr="00DB2E0D">
        <w:rPr>
          <w:rFonts w:ascii="Times New Roman" w:hAnsi="Times New Roman" w:cs="Times New Roman"/>
          <w:szCs w:val="21"/>
        </w:rPr>
        <w:fldChar w:fldCharType="end"/>
      </w:r>
      <w:r w:rsidR="00B06375" w:rsidRPr="00DB2E0D">
        <w:rPr>
          <w:rFonts w:ascii="Times New Roman" w:hAnsi="Times New Roman" w:cs="Times New Roman"/>
          <w:szCs w:val="21"/>
        </w:rPr>
        <w:t xml:space="preserve"> and </w:t>
      </w:r>
      <w:r w:rsidR="00B06375" w:rsidRPr="00DB2E0D">
        <w:rPr>
          <w:rFonts w:ascii="Times New Roman" w:hAnsi="Times New Roman" w:cs="Times New Roman"/>
          <w:szCs w:val="21"/>
        </w:rPr>
        <w:fldChar w:fldCharType="begin"/>
      </w:r>
      <w:r w:rsidR="00B06375" w:rsidRPr="00DB2E0D">
        <w:rPr>
          <w:rFonts w:ascii="Times New Roman" w:hAnsi="Times New Roman" w:cs="Times New Roman"/>
          <w:szCs w:val="21"/>
        </w:rPr>
        <w:instrText xml:space="preserve"> REF _Ref15145770 \r \h </w:instrText>
      </w:r>
      <w:r w:rsidR="00B06375" w:rsidRPr="00DB2E0D">
        <w:rPr>
          <w:rFonts w:ascii="Times New Roman" w:hAnsi="Times New Roman" w:cs="Times New Roman"/>
          <w:szCs w:val="21"/>
        </w:rPr>
      </w:r>
      <w:r w:rsidR="00DB2E0D">
        <w:rPr>
          <w:rFonts w:ascii="Times New Roman" w:hAnsi="Times New Roman" w:cs="Times New Roman"/>
          <w:szCs w:val="21"/>
        </w:rPr>
        <w:instrText xml:space="preserve"> \* MERGEFORMAT </w:instrText>
      </w:r>
      <w:r w:rsidR="00B06375" w:rsidRPr="00DB2E0D">
        <w:rPr>
          <w:rFonts w:ascii="Times New Roman" w:hAnsi="Times New Roman" w:cs="Times New Roman"/>
          <w:szCs w:val="21"/>
        </w:rPr>
        <w:fldChar w:fldCharType="separate"/>
      </w:r>
      <w:r w:rsidR="00B06375" w:rsidRPr="00DB2E0D">
        <w:rPr>
          <w:rFonts w:ascii="Times New Roman" w:hAnsi="Times New Roman" w:cs="Times New Roman"/>
          <w:szCs w:val="21"/>
        </w:rPr>
        <w:t>[21]</w:t>
      </w:r>
      <w:r w:rsidR="00B06375" w:rsidRPr="00DB2E0D">
        <w:rPr>
          <w:rFonts w:ascii="Times New Roman" w:hAnsi="Times New Roman" w:cs="Times New Roman"/>
          <w:szCs w:val="21"/>
        </w:rPr>
        <w:fldChar w:fldCharType="end"/>
      </w:r>
      <w:r w:rsidR="004D7A26" w:rsidRPr="00DB2E0D">
        <w:rPr>
          <w:rFonts w:ascii="Times New Roman" w:hAnsi="Times New Roman" w:cs="Times New Roman"/>
          <w:color w:val="000000"/>
          <w:szCs w:val="21"/>
        </w:rPr>
        <w:t xml:space="preserve">, the authors 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 xml:space="preserve">first </w:t>
      </w:r>
      <w:r w:rsidR="004D7A26" w:rsidRPr="00DB2E0D">
        <w:rPr>
          <w:rFonts w:ascii="Times New Roman" w:hAnsi="Times New Roman" w:cs="Times New Roman"/>
          <w:color w:val="000000"/>
          <w:szCs w:val="21"/>
        </w:rPr>
        <w:t>organized all entities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 xml:space="preserve"> in service recommendation</w:t>
      </w:r>
      <w:r w:rsidR="004D7A26" w:rsidRPr="00DB2E0D">
        <w:rPr>
          <w:rFonts w:ascii="Times New Roman" w:hAnsi="Times New Roman" w:cs="Times New Roman"/>
          <w:color w:val="000000"/>
          <w:szCs w:val="21"/>
        </w:rPr>
        <w:t>, including mashups, services, their descriptions, tags and providers, with a heterogeneous information network (</w:t>
      </w:r>
      <w:bookmarkStart w:id="0" w:name="_GoBack"/>
      <w:r w:rsidR="004D7A26" w:rsidRPr="005C6ED0">
        <w:rPr>
          <w:rFonts w:ascii="Times New Roman" w:hAnsi="Times New Roman" w:cs="Times New Roman"/>
          <w:color w:val="000000" w:themeColor="text1"/>
          <w:szCs w:val="21"/>
        </w:rPr>
        <w:t>HIN</w:t>
      </w:r>
      <w:bookmarkEnd w:id="0"/>
      <w:r w:rsidR="004D7A26" w:rsidRPr="00DB2E0D">
        <w:rPr>
          <w:rFonts w:ascii="Times New Roman" w:hAnsi="Times New Roman" w:cs="Times New Roman"/>
          <w:color w:val="000000"/>
          <w:szCs w:val="21"/>
        </w:rPr>
        <w:t xml:space="preserve">), then measured an overall similarity between mashups based on the network, and finally </w:t>
      </w:r>
      <w:r w:rsidR="00E26EE5" w:rsidRPr="00DB2E0D">
        <w:rPr>
          <w:rFonts w:ascii="Times New Roman" w:hAnsi="Times New Roman" w:cs="Times New Roman"/>
          <w:color w:val="000000"/>
          <w:szCs w:val="21"/>
        </w:rPr>
        <w:t xml:space="preserve">leveraged the similarity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in</w:t>
      </w:r>
      <w:r w:rsidR="004D7A26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the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4D7A26" w:rsidRPr="00DB2E0D">
        <w:rPr>
          <w:rFonts w:ascii="Times New Roman" w:hAnsi="Times New Roman" w:cs="Times New Roman"/>
          <w:color w:val="000000"/>
          <w:szCs w:val="21"/>
        </w:rPr>
        <w:t>user-based CF.</w:t>
      </w:r>
      <w:r w:rsidR="00E26EE5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</w:p>
    <w:p w14:paraId="0786701A" w14:textId="1E0D0253" w:rsidR="0004739F" w:rsidRPr="00DB2E0D" w:rsidRDefault="00B07748" w:rsidP="00B06375">
      <w:pPr>
        <w:ind w:firstLine="227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 xml:space="preserve">Some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deep-learning-</w:t>
      </w:r>
      <w:r w:rsidRPr="00DB2E0D">
        <w:rPr>
          <w:rFonts w:ascii="Times New Roman" w:hAnsi="Times New Roman" w:cs="Times New Roman"/>
          <w:color w:val="000000"/>
          <w:szCs w:val="21"/>
        </w:rPr>
        <w:t xml:space="preserve">based models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>regarded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>user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 behavior sequence as a reflection of </w:t>
      </w:r>
      <w:r w:rsidR="004B0391" w:rsidRPr="00DB2E0D">
        <w:rPr>
          <w:rFonts w:ascii="Times New Roman" w:hAnsi="Times New Roman" w:cs="Times New Roman"/>
          <w:color w:val="000000"/>
          <w:szCs w:val="21"/>
        </w:rPr>
        <w:t>user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 interest and </w:t>
      </w:r>
      <w:r w:rsidR="00F14475" w:rsidRPr="00DB2E0D">
        <w:rPr>
          <w:rFonts w:ascii="Times New Roman" w:hAnsi="Times New Roman" w:cs="Times New Roman"/>
          <w:color w:val="000000"/>
          <w:szCs w:val="21"/>
        </w:rPr>
        <w:t xml:space="preserve">leveraged 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it as a 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supplement 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of user portrait, such as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 w:rsidRPr="00DB2E0D">
        <w:rPr>
          <w:rFonts w:ascii="Times New Roman" w:hAnsi="Times New Roman" w:cs="Times New Roman"/>
          <w:color w:val="000000"/>
          <w:szCs w:val="21"/>
        </w:rPr>
        <w:instrText xml:space="preserve"> REF _Ref40367649 \r \h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 w:rsidRPr="00DB2E0D">
        <w:rPr>
          <w:rFonts w:ascii="Times New Roman" w:hAnsi="Times New Roman" w:cs="Times New Roman"/>
          <w:color w:val="000000"/>
          <w:szCs w:val="21"/>
        </w:rPr>
        <w:t>[22]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 w:rsidRPr="00DB2E0D">
        <w:rPr>
          <w:rFonts w:ascii="Times New Roman" w:hAnsi="Times New Roman" w:cs="Times New Roman"/>
          <w:color w:val="000000"/>
          <w:szCs w:val="21"/>
        </w:rPr>
        <w:instrText xml:space="preserve"> REF _Ref40367651 \r \h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 w:rsidRPr="00DB2E0D">
        <w:rPr>
          <w:rFonts w:ascii="Times New Roman" w:hAnsi="Times New Roman" w:cs="Times New Roman"/>
          <w:color w:val="000000"/>
          <w:szCs w:val="21"/>
        </w:rPr>
        <w:t>[23]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 w:rsidRPr="00DB2E0D">
        <w:rPr>
          <w:rFonts w:ascii="Times New Roman" w:hAnsi="Times New Roman" w:cs="Times New Roman"/>
          <w:color w:val="000000"/>
          <w:szCs w:val="21"/>
        </w:rPr>
        <w:t xml:space="preserve"> in the domain of CTR prediction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.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 xml:space="preserve">Inspired by them, </w:t>
      </w:r>
      <w:r w:rsidR="0004739F" w:rsidRPr="00DB2E0D">
        <w:rPr>
          <w:rFonts w:ascii="Times New Roman" w:hAnsi="Times New Roman" w:cs="Times New Roman"/>
          <w:color w:val="000000"/>
          <w:szCs w:val="21"/>
        </w:rPr>
        <w:t xml:space="preserve">DINRec 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begin"/>
      </w:r>
      <w:r w:rsidR="00B06375" w:rsidRPr="00DB2E0D">
        <w:rPr>
          <w:rFonts w:ascii="Times New Roman" w:hAnsi="Times New Roman" w:cs="Times New Roman"/>
          <w:color w:val="000000"/>
          <w:szCs w:val="21"/>
        </w:rPr>
        <w:instrText xml:space="preserve"> REF _Ref40367691 \r \h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</w:r>
      <w:r w:rsidR="00DB2E0D">
        <w:rPr>
          <w:rFonts w:ascii="Times New Roman" w:hAnsi="Times New Roman" w:cs="Times New Roman"/>
          <w:color w:val="000000"/>
          <w:szCs w:val="21"/>
        </w:rPr>
        <w:instrText xml:space="preserve"> \* MERGEFORMAT </w:instrTex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separate"/>
      </w:r>
      <w:r w:rsidR="00B06375" w:rsidRPr="00DB2E0D">
        <w:rPr>
          <w:rFonts w:ascii="Times New Roman" w:hAnsi="Times New Roman" w:cs="Times New Roman"/>
          <w:color w:val="000000"/>
          <w:szCs w:val="21"/>
        </w:rPr>
        <w:t>[24]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fldChar w:fldCharType="end"/>
      </w:r>
      <w:r w:rsidR="00B06375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>employ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ed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the attention mechanism to distinguish different selected services according to their relevance to the next service selection. </w:t>
      </w:r>
      <w:r w:rsidR="00AC7F3F" w:rsidRPr="00DB2E0D">
        <w:rPr>
          <w:rFonts w:ascii="Times New Roman" w:hAnsi="Times New Roman" w:cs="Times New Roman"/>
          <w:color w:val="000000"/>
          <w:szCs w:val="21"/>
        </w:rPr>
        <w:t xml:space="preserve">If 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>newly selected services</w:t>
      </w:r>
      <w:r w:rsidR="00AC7F3F" w:rsidRPr="00DB2E0D">
        <w:rPr>
          <w:rFonts w:ascii="Times New Roman" w:hAnsi="Times New Roman" w:cs="Times New Roman"/>
          <w:color w:val="000000"/>
          <w:szCs w:val="21"/>
        </w:rPr>
        <w:t xml:space="preserve"> were available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>, the model c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ould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make use of the user feedback and learn</w:t>
      </w:r>
      <w:r w:rsidR="00B06375" w:rsidRPr="00DB2E0D">
        <w:rPr>
          <w:rFonts w:ascii="Times New Roman" w:hAnsi="Times New Roman" w:cs="Times New Roman"/>
          <w:color w:val="000000"/>
          <w:szCs w:val="21"/>
        </w:rPr>
        <w:t>ed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>the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>latest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interaction between 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>developers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 xml:space="preserve"> and </w:t>
      </w:r>
      <w:r w:rsidR="00215071" w:rsidRPr="00DB2E0D">
        <w:rPr>
          <w:rFonts w:ascii="Times New Roman" w:hAnsi="Times New Roman" w:cs="Times New Roman"/>
          <w:color w:val="000000"/>
          <w:szCs w:val="21"/>
        </w:rPr>
        <w:t>candidate services</w:t>
      </w:r>
      <w:r w:rsidR="00B32526" w:rsidRPr="00DB2E0D">
        <w:rPr>
          <w:rFonts w:ascii="Times New Roman" w:hAnsi="Times New Roman" w:cs="Times New Roman"/>
          <w:color w:val="000000"/>
          <w:szCs w:val="21"/>
        </w:rPr>
        <w:t>.</w:t>
      </w:r>
    </w:p>
    <w:p w14:paraId="4B873F68" w14:textId="24444DF3" w:rsidR="00975A21" w:rsidRPr="00DB2E0D" w:rsidRDefault="00975A21" w:rsidP="00E40825">
      <w:pPr>
        <w:rPr>
          <w:rFonts w:ascii="Times New Roman" w:hAnsi="Times New Roman" w:cs="Times New Roman"/>
          <w:color w:val="000000"/>
          <w:szCs w:val="21"/>
        </w:rPr>
      </w:pPr>
    </w:p>
    <w:p w14:paraId="6B6F2BE1" w14:textId="22F35751" w:rsidR="00DB2E0D" w:rsidRPr="00DB2E0D" w:rsidRDefault="00DB2E0D" w:rsidP="00E40825">
      <w:pPr>
        <w:rPr>
          <w:rFonts w:ascii="Times New Roman" w:hAnsi="Times New Roman" w:cs="Times New Roman"/>
          <w:color w:val="000000"/>
          <w:szCs w:val="21"/>
        </w:rPr>
      </w:pPr>
    </w:p>
    <w:p w14:paraId="6C698C93" w14:textId="06E4B8A7" w:rsidR="00DB2E0D" w:rsidRPr="00DB2E0D" w:rsidRDefault="00DB2E0D" w:rsidP="00DB2E0D">
      <w:pPr>
        <w:jc w:val="center"/>
        <w:rPr>
          <w:rFonts w:ascii="Times New Roman" w:hAnsi="Times New Roman" w:cs="Times New Roman"/>
          <w:color w:val="000000"/>
          <w:szCs w:val="21"/>
        </w:rPr>
      </w:pPr>
      <w:r w:rsidRPr="00DB2E0D">
        <w:rPr>
          <w:rFonts w:ascii="Times New Roman" w:hAnsi="Times New Roman" w:cs="Times New Roman"/>
          <w:color w:val="000000"/>
          <w:szCs w:val="21"/>
        </w:rPr>
        <w:t>Conclusion</w:t>
      </w:r>
    </w:p>
    <w:p w14:paraId="26291089" w14:textId="5C161CF6" w:rsidR="0002142F" w:rsidRDefault="00DB2E0D" w:rsidP="0002142F">
      <w:pPr>
        <w:spacing w:line="252" w:lineRule="auto"/>
        <w:rPr>
          <w:rFonts w:ascii="Times New Roman" w:hAnsi="Times New Roman" w:cs="Times New Roman"/>
          <w:color w:val="000000"/>
        </w:rPr>
      </w:pPr>
      <w:r w:rsidRPr="00DB2E0D">
        <w:rPr>
          <w:rFonts w:ascii="Times New Roman" w:hAnsi="Times New Roman" w:cs="Times New Roman"/>
        </w:rPr>
        <w:t xml:space="preserve">In this study, we </w:t>
      </w:r>
      <w:r w:rsidRPr="00DB2E0D">
        <w:rPr>
          <w:rFonts w:ascii="Times New Roman" w:hAnsi="Times New Roman" w:cs="Times New Roman"/>
        </w:rPr>
        <w:t>summarize</w:t>
      </w:r>
      <w:r>
        <w:rPr>
          <w:rFonts w:ascii="Times New Roman" w:hAnsi="Times New Roman" w:cs="Times New Roman"/>
        </w:rPr>
        <w:t>d an</w:t>
      </w:r>
      <w:r w:rsidRPr="00DB2E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inter</w:t>
      </w:r>
      <w:r>
        <w:rPr>
          <w:rFonts w:ascii="Times New Roman" w:hAnsi="Times New Roman" w:cs="Times New Roman"/>
        </w:rPr>
        <w:t>active mashup</w:t>
      </w:r>
      <w:r w:rsidRPr="00DB2E0D">
        <w:rPr>
          <w:rFonts w:ascii="Times New Roman" w:hAnsi="Times New Roman" w:cs="Times New Roman"/>
        </w:rPr>
        <w:t xml:space="preserve"> develop</w:t>
      </w:r>
      <w:r>
        <w:rPr>
          <w:rFonts w:ascii="Times New Roman" w:hAnsi="Times New Roman" w:cs="Times New Roman"/>
        </w:rPr>
        <w:t xml:space="preserve">ment </w:t>
      </w:r>
      <w:r>
        <w:rPr>
          <w:rFonts w:ascii="Times New Roman" w:hAnsi="Times New Roman" w:cs="Times New Roman" w:hint="eastAsia"/>
        </w:rPr>
        <w:t>scenario</w:t>
      </w:r>
      <w:r>
        <w:rPr>
          <w:rFonts w:ascii="Times New Roman" w:hAnsi="Times New Roman" w:cs="Times New Roman" w:hint="eastAsia"/>
        </w:rPr>
        <w:t xml:space="preserve"> </w:t>
      </w:r>
      <w:r w:rsidR="004D3C8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 w:hint="eastAsia"/>
        </w:rPr>
        <w:t>present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</w:t>
      </w:r>
      <w:r w:rsidRPr="00DB2E0D">
        <w:rPr>
          <w:rFonts w:ascii="Times New Roman" w:hAnsi="Times New Roman" w:cs="Times New Roman"/>
          <w:noProof/>
        </w:rPr>
        <w:t xml:space="preserve">a </w:t>
      </w:r>
      <w:r>
        <w:rPr>
          <w:rFonts w:ascii="Times New Roman" w:hAnsi="Times New Roman" w:cs="Times New Roman"/>
          <w:noProof/>
        </w:rPr>
        <w:t xml:space="preserve">deep </w:t>
      </w:r>
      <w:r>
        <w:rPr>
          <w:rFonts w:ascii="Times New Roman" w:hAnsi="Times New Roman" w:cs="Times New Roman" w:hint="eastAsia"/>
        </w:rPr>
        <w:t>atten</w:t>
      </w:r>
      <w:r>
        <w:rPr>
          <w:rFonts w:ascii="Times New Roman" w:hAnsi="Times New Roman" w:cs="Times New Roman"/>
        </w:rPr>
        <w:t xml:space="preserve">tion-based framework </w:t>
      </w:r>
      <w:r w:rsidRPr="00DB2E0D">
        <w:rPr>
          <w:rFonts w:ascii="Times New Roman" w:hAnsi="Times New Roman" w:cs="Times New Roman"/>
        </w:rPr>
        <w:t>for</w:t>
      </w:r>
      <w:r w:rsidR="004D3C8B">
        <w:rPr>
          <w:rFonts w:ascii="Times New Roman" w:hAnsi="Times New Roman" w:cs="Times New Roman"/>
        </w:rPr>
        <w:t xml:space="preserve"> it</w:t>
      </w:r>
      <w:r w:rsidRPr="00DB2E0D">
        <w:rPr>
          <w:rFonts w:ascii="Times New Roman" w:hAnsi="Times New Roman" w:cs="Times New Roman"/>
        </w:rPr>
        <w:t xml:space="preserve">. </w:t>
      </w:r>
      <w:r w:rsidR="004D3C8B">
        <w:rPr>
          <w:rFonts w:ascii="Times New Roman" w:hAnsi="Times New Roman" w:cs="Times New Roman"/>
        </w:rPr>
        <w:t xml:space="preserve">We </w:t>
      </w:r>
      <w:r w:rsidR="004D3C8B">
        <w:rPr>
          <w:rFonts w:ascii="Times New Roman" w:hAnsi="Times New Roman" w:cs="Times New Roman" w:hint="eastAsia"/>
        </w:rPr>
        <w:t>leveraged</w:t>
      </w:r>
      <w:r w:rsidR="004D3C8B">
        <w:rPr>
          <w:rFonts w:ascii="Times New Roman" w:hAnsi="Times New Roman" w:cs="Times New Roman"/>
        </w:rPr>
        <w:t xml:space="preserve"> selected services into the framework and employed the </w:t>
      </w:r>
      <w:r w:rsidR="004D3C8B">
        <w:rPr>
          <w:rFonts w:ascii="Times New Roman" w:hAnsi="Times New Roman" w:cs="Times New Roman"/>
        </w:rPr>
        <w:t xml:space="preserve">attention mechanism </w:t>
      </w:r>
      <w:r w:rsidR="004D3C8B">
        <w:rPr>
          <w:rFonts w:ascii="Times New Roman" w:hAnsi="Times New Roman" w:cs="Times New Roman"/>
        </w:rPr>
        <w:t xml:space="preserve">to </w:t>
      </w:r>
      <w:r w:rsidR="004D3C8B">
        <w:rPr>
          <w:rFonts w:ascii="Times New Roman" w:hAnsi="Times New Roman" w:cs="Times New Roman" w:hint="eastAsia"/>
        </w:rPr>
        <w:t>distinguish</w:t>
      </w:r>
      <w:r w:rsidR="004D3C8B">
        <w:rPr>
          <w:rFonts w:ascii="Times New Roman" w:hAnsi="Times New Roman" w:cs="Times New Roman"/>
        </w:rPr>
        <w:t xml:space="preserve"> </w:t>
      </w:r>
      <w:r w:rsidR="004D3C8B">
        <w:rPr>
          <w:rFonts w:ascii="Times New Roman" w:hAnsi="Times New Roman" w:cs="Times New Roman" w:hint="eastAsia"/>
        </w:rPr>
        <w:t>the</w:t>
      </w:r>
      <w:r w:rsidR="004D3C8B">
        <w:rPr>
          <w:rFonts w:ascii="Times New Roman" w:hAnsi="Times New Roman" w:cs="Times New Roman"/>
        </w:rPr>
        <w:t xml:space="preserve"> effect of different services on the selection of next service. </w:t>
      </w:r>
      <w:r w:rsidR="004D3C8B">
        <w:rPr>
          <w:rFonts w:ascii="Times New Roman" w:hAnsi="Times New Roman" w:cs="Times New Roman"/>
        </w:rPr>
        <w:lastRenderedPageBreak/>
        <w:t xml:space="preserve">Our framework learned the interaction among a target mashup, its </w:t>
      </w:r>
      <w:r w:rsidR="004D3C8B">
        <w:rPr>
          <w:rFonts w:ascii="Times New Roman" w:hAnsi="Times New Roman" w:cs="Times New Roman" w:hint="eastAsia"/>
        </w:rPr>
        <w:t>selected</w:t>
      </w:r>
      <w:r w:rsidR="004D3C8B">
        <w:rPr>
          <w:rFonts w:ascii="Times New Roman" w:hAnsi="Times New Roman" w:cs="Times New Roman"/>
        </w:rPr>
        <w:t xml:space="preserve"> services </w:t>
      </w:r>
      <w:r w:rsidR="004D3C8B">
        <w:rPr>
          <w:rFonts w:ascii="Times New Roman" w:hAnsi="Times New Roman" w:cs="Times New Roman" w:hint="eastAsia"/>
        </w:rPr>
        <w:t>and</w:t>
      </w:r>
      <w:r w:rsidR="004D3C8B">
        <w:rPr>
          <w:rFonts w:ascii="Times New Roman" w:hAnsi="Times New Roman" w:cs="Times New Roman"/>
        </w:rPr>
        <w:t xml:space="preserve"> a candidate service, and finally predicted the </w:t>
      </w:r>
      <w:r w:rsidR="004D3C8B">
        <w:rPr>
          <w:rFonts w:ascii="Times New Roman" w:hAnsi="Times New Roman" w:cs="Times New Roman" w:hint="eastAsia"/>
        </w:rPr>
        <w:t>probability</w:t>
      </w:r>
      <w:r w:rsidR="004D3C8B">
        <w:rPr>
          <w:rFonts w:ascii="Times New Roman" w:hAnsi="Times New Roman" w:cs="Times New Roman"/>
        </w:rPr>
        <w:t xml:space="preserve"> </w:t>
      </w:r>
      <w:r w:rsidR="004D3C8B">
        <w:rPr>
          <w:rFonts w:ascii="Times New Roman" w:hAnsi="Times New Roman" w:cs="Times New Roman" w:hint="eastAsia"/>
        </w:rPr>
        <w:t>of</w:t>
      </w:r>
      <w:r w:rsidR="004D3C8B">
        <w:rPr>
          <w:rFonts w:ascii="Times New Roman" w:hAnsi="Times New Roman" w:cs="Times New Roman"/>
        </w:rPr>
        <w:t xml:space="preserve"> </w:t>
      </w:r>
      <w:r w:rsidR="004D3C8B">
        <w:rPr>
          <w:rFonts w:ascii="Times New Roman" w:hAnsi="Times New Roman" w:cs="Times New Roman" w:hint="eastAsia"/>
        </w:rPr>
        <w:t>the</w:t>
      </w:r>
      <w:r w:rsidR="004D3C8B">
        <w:rPr>
          <w:rFonts w:ascii="Times New Roman" w:hAnsi="Times New Roman" w:cs="Times New Roman"/>
        </w:rPr>
        <w:t xml:space="preserve"> </w:t>
      </w:r>
      <w:r w:rsidR="004D3C8B">
        <w:rPr>
          <w:rFonts w:ascii="Times New Roman" w:hAnsi="Times New Roman" w:cs="Times New Roman" w:hint="eastAsia"/>
        </w:rPr>
        <w:t>mashup</w:t>
      </w:r>
      <w:r w:rsidR="004D3C8B">
        <w:rPr>
          <w:rFonts w:ascii="Times New Roman" w:hAnsi="Times New Roman" w:cs="Times New Roman"/>
        </w:rPr>
        <w:t xml:space="preserve"> invoking the service in the next round. According </w:t>
      </w:r>
      <w:r w:rsidR="00E329F1">
        <w:rPr>
          <w:rFonts w:ascii="Times New Roman" w:hAnsi="Times New Roman" w:cs="Times New Roman"/>
        </w:rPr>
        <w:t xml:space="preserve">to the framework, </w:t>
      </w:r>
      <w:r w:rsidR="004D3C8B">
        <w:rPr>
          <w:rFonts w:ascii="Times New Roman" w:hAnsi="Times New Roman" w:cs="Times New Roman"/>
        </w:rPr>
        <w:t>we</w:t>
      </w:r>
      <w:r w:rsidR="00E329F1" w:rsidRPr="00E329F1">
        <w:rPr>
          <w:rFonts w:ascii="Times New Roman" w:hAnsi="Times New Roman" w:cs="Times New Roman"/>
        </w:rPr>
        <w:t xml:space="preserve"> </w:t>
      </w:r>
      <w:r w:rsidR="00E329F1">
        <w:rPr>
          <w:rFonts w:ascii="Times New Roman" w:hAnsi="Times New Roman" w:cs="Times New Roman"/>
        </w:rPr>
        <w:t>proposed two models</w:t>
      </w:r>
      <w:r w:rsidR="004D3C8B">
        <w:rPr>
          <w:rFonts w:ascii="Times New Roman" w:hAnsi="Times New Roman" w:cs="Times New Roman"/>
        </w:rPr>
        <w:t xml:space="preserve"> </w:t>
      </w:r>
      <w:r w:rsidR="00E329F1">
        <w:rPr>
          <w:rFonts w:ascii="Times New Roman" w:hAnsi="Times New Roman" w:cs="Times New Roman"/>
        </w:rPr>
        <w:t xml:space="preserve">that </w:t>
      </w:r>
      <w:r w:rsidR="0002142F">
        <w:rPr>
          <w:rFonts w:ascii="Times New Roman" w:hAnsi="Times New Roman" w:cs="Times New Roman"/>
        </w:rPr>
        <w:t>learned</w:t>
      </w:r>
      <w:r w:rsidR="00E329F1">
        <w:rPr>
          <w:rFonts w:ascii="Times New Roman" w:hAnsi="Times New Roman" w:cs="Times New Roman"/>
        </w:rPr>
        <w:t xml:space="preserve"> </w:t>
      </w:r>
      <w:r w:rsidR="0002142F">
        <w:rPr>
          <w:rFonts w:ascii="Times New Roman" w:hAnsi="Times New Roman" w:cs="Times New Roman"/>
        </w:rPr>
        <w:t xml:space="preserve">the </w:t>
      </w:r>
      <w:r w:rsidR="00E329F1">
        <w:rPr>
          <w:rFonts w:ascii="Times New Roman" w:hAnsi="Times New Roman" w:cs="Times New Roman"/>
        </w:rPr>
        <w:t xml:space="preserve">interaction from </w:t>
      </w:r>
      <w:r w:rsidR="004D3C8B">
        <w:rPr>
          <w:rFonts w:ascii="Times New Roman" w:hAnsi="Times New Roman" w:cs="Times New Roman"/>
        </w:rPr>
        <w:t xml:space="preserve">the content </w:t>
      </w:r>
      <w:r w:rsidR="004D3C8B">
        <w:rPr>
          <w:rFonts w:ascii="Times New Roman" w:hAnsi="Times New Roman" w:cs="Times New Roman" w:hint="eastAsia"/>
        </w:rPr>
        <w:t>information</w:t>
      </w:r>
      <w:r w:rsidR="004D3C8B">
        <w:rPr>
          <w:rFonts w:ascii="Times New Roman" w:hAnsi="Times New Roman" w:cs="Times New Roman"/>
        </w:rPr>
        <w:t xml:space="preserve"> and historical </w:t>
      </w:r>
      <w:r w:rsidR="00E329F1">
        <w:rPr>
          <w:rFonts w:ascii="Times New Roman" w:hAnsi="Times New Roman" w:cs="Times New Roman" w:hint="eastAsia"/>
        </w:rPr>
        <w:t>invocations</w:t>
      </w:r>
      <w:r w:rsidR="00E329F1">
        <w:rPr>
          <w:rFonts w:ascii="Times New Roman" w:hAnsi="Times New Roman" w:cs="Times New Roman"/>
        </w:rPr>
        <w:t xml:space="preserve">, </w:t>
      </w:r>
      <w:r w:rsidR="00E329F1">
        <w:rPr>
          <w:rFonts w:ascii="Times New Roman" w:hAnsi="Times New Roman" w:cs="Times New Roman" w:hint="eastAsia"/>
        </w:rPr>
        <w:t>respectively</w:t>
      </w:r>
      <w:r w:rsidR="0002142F">
        <w:rPr>
          <w:rFonts w:ascii="Times New Roman" w:hAnsi="Times New Roman" w:cs="Times New Roman"/>
        </w:rPr>
        <w:t>. Then we integrated these two kinds of interactions in a hybrid model.</w:t>
      </w:r>
      <w:r w:rsidR="0002142F" w:rsidRPr="0002142F">
        <w:rPr>
          <w:rFonts w:ascii="Times New Roman" w:hAnsi="Times New Roman" w:cs="Times New Roman"/>
          <w:color w:val="000000"/>
        </w:rPr>
        <w:t xml:space="preserve"> </w:t>
      </w:r>
      <w:r w:rsidR="0002142F" w:rsidRPr="00DB2E0D">
        <w:rPr>
          <w:rFonts w:ascii="Times New Roman" w:hAnsi="Times New Roman" w:cs="Times New Roman"/>
          <w:color w:val="000000"/>
        </w:rPr>
        <w:t xml:space="preserve">Experiments on a real-world dataset </w:t>
      </w:r>
      <w:r w:rsidR="0002142F">
        <w:rPr>
          <w:rFonts w:ascii="Times New Roman" w:hAnsi="Times New Roman" w:cs="Times New Roman"/>
          <w:color w:val="000000"/>
        </w:rPr>
        <w:t>indicated</w:t>
      </w:r>
      <w:r w:rsidR="0002142F" w:rsidRPr="00DB2E0D">
        <w:rPr>
          <w:rFonts w:ascii="Times New Roman" w:hAnsi="Times New Roman" w:cs="Times New Roman"/>
          <w:color w:val="000000"/>
        </w:rPr>
        <w:t xml:space="preserve"> that </w:t>
      </w:r>
      <w:r w:rsidR="0002142F">
        <w:rPr>
          <w:rFonts w:ascii="Times New Roman" w:hAnsi="Times New Roman" w:cs="Times New Roman"/>
          <w:color w:val="000000"/>
        </w:rPr>
        <w:t xml:space="preserve">our hybrid model </w:t>
      </w:r>
      <w:r w:rsidR="0002142F" w:rsidRPr="00DB2E0D">
        <w:rPr>
          <w:rFonts w:ascii="Times New Roman" w:hAnsi="Times New Roman" w:cs="Times New Roman"/>
          <w:color w:val="000000"/>
        </w:rPr>
        <w:t>outperform</w:t>
      </w:r>
      <w:r w:rsidR="0002142F">
        <w:rPr>
          <w:rFonts w:ascii="Times New Roman" w:hAnsi="Times New Roman" w:cs="Times New Roman"/>
          <w:color w:val="000000"/>
        </w:rPr>
        <w:t>ed</w:t>
      </w:r>
      <w:r w:rsidR="007A6E2E">
        <w:rPr>
          <w:rFonts w:ascii="Times New Roman" w:hAnsi="Times New Roman" w:cs="Times New Roman"/>
          <w:color w:val="000000"/>
        </w:rPr>
        <w:t xml:space="preserve"> various </w:t>
      </w:r>
      <w:r w:rsidR="0002142F" w:rsidRPr="00DB2E0D">
        <w:rPr>
          <w:rFonts w:ascii="Times New Roman" w:hAnsi="Times New Roman" w:cs="Times New Roman"/>
          <w:color w:val="000000"/>
        </w:rPr>
        <w:t xml:space="preserve">service recommendation </w:t>
      </w:r>
      <w:r w:rsidR="0002142F">
        <w:rPr>
          <w:rFonts w:ascii="Times New Roman" w:hAnsi="Times New Roman" w:cs="Times New Roman"/>
          <w:color w:val="000000"/>
        </w:rPr>
        <w:t>approaches</w:t>
      </w:r>
      <w:r w:rsidR="0002142F" w:rsidRPr="00DB2E0D">
        <w:rPr>
          <w:rFonts w:ascii="Times New Roman" w:hAnsi="Times New Roman" w:cs="Times New Roman"/>
          <w:color w:val="000000"/>
        </w:rPr>
        <w:t xml:space="preserve"> </w:t>
      </w:r>
      <w:r w:rsidR="0002142F">
        <w:rPr>
          <w:rFonts w:ascii="Times New Roman" w:hAnsi="Times New Roman" w:cs="Times New Roman"/>
          <w:color w:val="000000"/>
        </w:rPr>
        <w:t>in several cases of</w:t>
      </w:r>
      <w:r w:rsidR="0002142F" w:rsidRPr="00DB2E0D">
        <w:rPr>
          <w:rFonts w:ascii="Times New Roman" w:hAnsi="Times New Roman" w:cs="Times New Roman"/>
          <w:color w:val="000000"/>
        </w:rPr>
        <w:t xml:space="preserve"> </w:t>
      </w:r>
      <w:r w:rsidR="0002142F">
        <w:rPr>
          <w:rFonts w:ascii="Times New Roman" w:hAnsi="Times New Roman" w:cs="Times New Roman"/>
          <w:color w:val="000000"/>
        </w:rPr>
        <w:t>the interactive developing scenario</w:t>
      </w:r>
      <w:r w:rsidR="0002142F" w:rsidRPr="00DB2E0D">
        <w:rPr>
          <w:rFonts w:ascii="Times New Roman" w:hAnsi="Times New Roman" w:cs="Times New Roman"/>
          <w:color w:val="000000"/>
        </w:rPr>
        <w:t>.</w:t>
      </w:r>
    </w:p>
    <w:p w14:paraId="75FE0DE4" w14:textId="77777777" w:rsidR="0002142F" w:rsidRPr="00DB2E0D" w:rsidRDefault="0002142F" w:rsidP="0002142F">
      <w:pPr>
        <w:spacing w:line="252" w:lineRule="auto"/>
        <w:rPr>
          <w:rFonts w:ascii="Times New Roman" w:hAnsi="Times New Roman" w:cs="Times New Roman"/>
          <w:color w:val="000000"/>
        </w:rPr>
      </w:pPr>
    </w:p>
    <w:p w14:paraId="0708CCC1" w14:textId="43578924" w:rsidR="007A6E2E" w:rsidRDefault="00DB2E0D" w:rsidP="00DB2E0D">
      <w:pPr>
        <w:rPr>
          <w:rFonts w:ascii="Times New Roman" w:hAnsi="Times New Roman" w:cs="Times New Roman" w:hint="eastAsia"/>
        </w:rPr>
      </w:pPr>
      <w:r w:rsidRPr="00DB2E0D">
        <w:rPr>
          <w:rFonts w:ascii="Times New Roman" w:hAnsi="Times New Roman" w:cs="Times New Roman"/>
        </w:rPr>
        <w:t xml:space="preserve">In the future, we </w:t>
      </w:r>
      <w:r w:rsidR="00A80CD5">
        <w:rPr>
          <w:rFonts w:ascii="Times New Roman" w:hAnsi="Times New Roman" w:cs="Times New Roman"/>
        </w:rPr>
        <w:t>are going</w:t>
      </w:r>
      <w:r w:rsidRPr="00DB2E0D">
        <w:rPr>
          <w:rFonts w:ascii="Times New Roman" w:hAnsi="Times New Roman" w:cs="Times New Roman"/>
        </w:rPr>
        <w:t xml:space="preserve"> to improve our approach </w:t>
      </w:r>
      <w:r w:rsidR="00D36376">
        <w:rPr>
          <w:rFonts w:ascii="Times New Roman" w:hAnsi="Times New Roman" w:cs="Times New Roman"/>
        </w:rPr>
        <w:t>from</w:t>
      </w:r>
      <w:r w:rsidRPr="00DB2E0D">
        <w:rPr>
          <w:rFonts w:ascii="Times New Roman" w:hAnsi="Times New Roman" w:cs="Times New Roman"/>
        </w:rPr>
        <w:t xml:space="preserve"> the following </w:t>
      </w:r>
      <w:r w:rsidR="007A6E2E">
        <w:rPr>
          <w:rFonts w:ascii="Times New Roman" w:hAnsi="Times New Roman" w:cs="Times New Roman" w:hint="eastAsia"/>
        </w:rPr>
        <w:t>perspectives</w:t>
      </w:r>
      <w:r w:rsidRPr="00DB2E0D">
        <w:rPr>
          <w:rFonts w:ascii="Times New Roman" w:hAnsi="Times New Roman" w:cs="Times New Roman"/>
        </w:rPr>
        <w:t xml:space="preserve">. </w:t>
      </w:r>
      <w:r w:rsidR="008E1BA5">
        <w:rPr>
          <w:rFonts w:ascii="Times New Roman" w:hAnsi="Times New Roman" w:cs="Times New Roman"/>
        </w:rPr>
        <w:t xml:space="preserve">Firstly, the services appeared in the recommendation list but not selected by developers indeed imply user preference from a negative aspect. We will study how to </w:t>
      </w:r>
      <w:r w:rsidR="006255CE">
        <w:rPr>
          <w:rFonts w:ascii="Times New Roman" w:hAnsi="Times New Roman" w:cs="Times New Roman"/>
        </w:rPr>
        <w:t xml:space="preserve">sufficiently </w:t>
      </w:r>
      <w:r w:rsidR="008E1BA5">
        <w:rPr>
          <w:rFonts w:ascii="Times New Roman" w:hAnsi="Times New Roman" w:cs="Times New Roman"/>
        </w:rPr>
        <w:t xml:space="preserve">make use of this kind of feedback. </w:t>
      </w:r>
      <w:r w:rsidR="00146AB2">
        <w:rPr>
          <w:rFonts w:ascii="Times New Roman" w:hAnsi="Times New Roman" w:cs="Times New Roman"/>
        </w:rPr>
        <w:t xml:space="preserve">Secondly, there may exists some </w:t>
      </w:r>
      <w:r w:rsidR="00C93A90">
        <w:rPr>
          <w:rFonts w:ascii="Times New Roman" w:hAnsi="Times New Roman" w:cs="Times New Roman"/>
        </w:rPr>
        <w:t xml:space="preserve">frequent </w:t>
      </w:r>
      <w:r w:rsidR="00146AB2">
        <w:rPr>
          <w:rFonts w:ascii="Times New Roman" w:hAnsi="Times New Roman" w:cs="Times New Roman"/>
        </w:rPr>
        <w:t xml:space="preserve">local patterns in developer’s selection </w:t>
      </w:r>
      <w:r w:rsidR="00146AB2">
        <w:rPr>
          <w:rFonts w:ascii="Times New Roman" w:hAnsi="Times New Roman" w:cs="Times New Roman" w:hint="eastAsia"/>
        </w:rPr>
        <w:t>behavior,</w:t>
      </w:r>
      <w:r w:rsidR="00146AB2">
        <w:rPr>
          <w:rFonts w:ascii="Times New Roman" w:hAnsi="Times New Roman" w:cs="Times New Roman"/>
        </w:rPr>
        <w:t xml:space="preserve"> i.e., </w:t>
      </w:r>
      <w:r w:rsidR="00146AB2">
        <w:rPr>
          <w:rFonts w:ascii="Times New Roman" w:hAnsi="Times New Roman" w:cs="Times New Roman"/>
        </w:rPr>
        <w:t xml:space="preserve">after </w:t>
      </w:r>
      <w:r w:rsidR="00146AB2">
        <w:rPr>
          <w:rFonts w:ascii="Times New Roman" w:hAnsi="Times New Roman" w:cs="Times New Roman"/>
        </w:rPr>
        <w:t xml:space="preserve">developers invoke a service, they usually invoke </w:t>
      </w:r>
      <w:r w:rsidR="00C93A90">
        <w:rPr>
          <w:rFonts w:ascii="Times New Roman" w:hAnsi="Times New Roman" w:cs="Times New Roman"/>
        </w:rPr>
        <w:t>another related service</w:t>
      </w:r>
      <w:r w:rsidR="007F2C5B">
        <w:rPr>
          <w:rFonts w:ascii="Times New Roman" w:hAnsi="Times New Roman" w:cs="Times New Roman"/>
        </w:rPr>
        <w:t xml:space="preserve">. We will explicitly introduce these patterns into our </w:t>
      </w:r>
      <w:r w:rsidR="00E52B47">
        <w:rPr>
          <w:rFonts w:ascii="Times New Roman" w:hAnsi="Times New Roman" w:cs="Times New Roman"/>
        </w:rPr>
        <w:t>model.</w:t>
      </w:r>
    </w:p>
    <w:p w14:paraId="61D55C61" w14:textId="5145DF43" w:rsidR="00DB2E0D" w:rsidRDefault="00DB2E0D" w:rsidP="00DB2E0D">
      <w:pPr>
        <w:rPr>
          <w:rFonts w:ascii="Times New Roman" w:hAnsi="Times New Roman" w:cs="Times New Roman"/>
        </w:rPr>
      </w:pPr>
    </w:p>
    <w:p w14:paraId="0092E802" w14:textId="77777777" w:rsidR="00DB2E0D" w:rsidRPr="00DB2E0D" w:rsidRDefault="00DB2E0D" w:rsidP="00DB2E0D">
      <w:pPr>
        <w:rPr>
          <w:rFonts w:ascii="Times New Roman" w:hAnsi="Times New Roman" w:cs="Times New Roman"/>
          <w:color w:val="000000"/>
          <w:szCs w:val="21"/>
        </w:rPr>
      </w:pPr>
    </w:p>
    <w:p w14:paraId="1E9847D5" w14:textId="77777777" w:rsidR="00975A21" w:rsidRPr="00DB2E0D" w:rsidRDefault="00975A21" w:rsidP="00975A21">
      <w:pPr>
        <w:pStyle w:val="references"/>
        <w:numPr>
          <w:ilvl w:val="0"/>
          <w:numId w:val="3"/>
        </w:numPr>
      </w:pPr>
      <w:bookmarkStart w:id="1" w:name="_Ref40360441"/>
      <w:r w:rsidRPr="00DB2E0D">
        <w:t>Jiangang Ma, Quan Z. Sheng, Kewen Liao, Yanchun Zhang, Anne H. H. Ngu: WS-Finder: A Framework for Similarity Search of Web Services. ICSOC 2012: 313-327</w:t>
      </w:r>
      <w:bookmarkEnd w:id="1"/>
    </w:p>
    <w:p w14:paraId="5308820E" w14:textId="77777777" w:rsidR="00975A21" w:rsidRPr="00DB2E0D" w:rsidRDefault="00975A21" w:rsidP="00975A21">
      <w:pPr>
        <w:pStyle w:val="references"/>
        <w:numPr>
          <w:ilvl w:val="0"/>
          <w:numId w:val="3"/>
        </w:numPr>
      </w:pPr>
      <w:bookmarkStart w:id="2" w:name="_Ref40360484"/>
      <w:r w:rsidRPr="00DB2E0D">
        <w:t>M. Al-Hassan, H. Lu, and J. Lu, “A semantic enhanced hybrid recommendation approach: A case study of e-Government tourism service recommendation system,” Decis. Support Syst., vol. 72, pp. 97–109, 2015, doi: 10.1016/j.dss.2015.02.001.</w:t>
      </w:r>
      <w:bookmarkEnd w:id="2"/>
    </w:p>
    <w:p w14:paraId="08723E76" w14:textId="77777777" w:rsidR="00975A21" w:rsidRPr="00DB2E0D" w:rsidRDefault="00975A21" w:rsidP="00975A21">
      <w:pPr>
        <w:pStyle w:val="references"/>
        <w:numPr>
          <w:ilvl w:val="0"/>
          <w:numId w:val="3"/>
        </w:numPr>
      </w:pPr>
      <w:bookmarkStart w:id="3" w:name="_Ref40360646"/>
      <w:r w:rsidRPr="00DB2E0D">
        <w:t>Min Shi, Yufei Tang, Jianxun Liu: TA-BLSTM: Tag Attention-based Bidirectional Long Short-Term Memory for Service Recommendation in Mashup Creation. IJCNN 2019: 1-8</w:t>
      </w:r>
      <w:bookmarkEnd w:id="3"/>
    </w:p>
    <w:p w14:paraId="21D2F382" w14:textId="77777777" w:rsidR="0024051C" w:rsidRPr="00DB2E0D" w:rsidRDefault="0024051C" w:rsidP="0024051C">
      <w:pPr>
        <w:pStyle w:val="references"/>
        <w:numPr>
          <w:ilvl w:val="0"/>
          <w:numId w:val="3"/>
        </w:numPr>
      </w:pPr>
      <w:bookmarkStart w:id="4" w:name="_Ref40360575"/>
      <w:r w:rsidRPr="00DB2E0D">
        <w:t>P. Samanta and X. Liu, “Recommending Services for New Mashups through Service Factors and Top-K Neighbors,” in Proc. IEEE Int. Conf. Web Serv., 2017, pp. 381–388, doi: 10.1109/ICWS.2017.128.</w:t>
      </w:r>
      <w:bookmarkEnd w:id="4"/>
    </w:p>
    <w:p w14:paraId="34D4965F" w14:textId="77777777" w:rsidR="00975A21" w:rsidRPr="00DB2E0D" w:rsidRDefault="00975A21" w:rsidP="00975A21">
      <w:pPr>
        <w:pStyle w:val="references"/>
        <w:numPr>
          <w:ilvl w:val="0"/>
          <w:numId w:val="3"/>
        </w:numPr>
      </w:pPr>
      <w:bookmarkStart w:id="5" w:name="_Ref40360732"/>
      <w:r w:rsidRPr="00DB2E0D">
        <w:t>Hao Wu, Hanyu Zhang, Peng He, Cheng Zeng, Yan Zhang: A Hybrid Approach to Service Recommendation Based on Network Representation Learning. IEEE Access 7: 60242-60254 (2019)</w:t>
      </w:r>
      <w:bookmarkEnd w:id="5"/>
    </w:p>
    <w:p w14:paraId="5A9993AD" w14:textId="77777777" w:rsidR="00975A21" w:rsidRPr="00DB2E0D" w:rsidRDefault="00975A21" w:rsidP="00975A21">
      <w:pPr>
        <w:pStyle w:val="references"/>
        <w:numPr>
          <w:ilvl w:val="0"/>
          <w:numId w:val="3"/>
        </w:numPr>
      </w:pPr>
      <w:bookmarkStart w:id="6" w:name="_Ref40360764"/>
      <w:r w:rsidRPr="00DB2E0D">
        <w:t>G. Zou, M. Jiang, S. Niu, H. Wu, S. Pang, and Y. Gan, “QoS-Aware Web Service Recommendation with Reinforced Collaborative Filtering,” in Proc. Int. Conf. Serv.-Oriented Comput., 2018, pp. 430–445, doi: 10.1007/978-3-030-03596-9_31.</w:t>
      </w:r>
      <w:bookmarkEnd w:id="6"/>
    </w:p>
    <w:p w14:paraId="50C33388" w14:textId="77777777" w:rsidR="00BF23B0" w:rsidRPr="00DB2E0D" w:rsidRDefault="00C64B9D" w:rsidP="00C64B9D">
      <w:pPr>
        <w:pStyle w:val="references"/>
        <w:numPr>
          <w:ilvl w:val="0"/>
          <w:numId w:val="3"/>
        </w:numPr>
      </w:pPr>
      <w:bookmarkStart w:id="7" w:name="_Ref40365764"/>
      <w:r w:rsidRPr="00DB2E0D">
        <w:t>Yao L , Wang X , Sheng Q Z , et al. Mashup Recommendation by Regularizing Matrix Factorization with API Co-Invocations[J]. IEEE Transactions on Services Computing, 2018:1-1.</w:t>
      </w:r>
      <w:bookmarkEnd w:id="7"/>
    </w:p>
    <w:p w14:paraId="6B9CC085" w14:textId="77777777" w:rsidR="00C64B9D" w:rsidRPr="00DB2E0D" w:rsidRDefault="00C64B9D" w:rsidP="00C64B9D">
      <w:pPr>
        <w:pStyle w:val="references"/>
        <w:numPr>
          <w:ilvl w:val="0"/>
          <w:numId w:val="3"/>
        </w:numPr>
      </w:pPr>
      <w:bookmarkStart w:id="8" w:name="_Ref40365771"/>
      <w:r w:rsidRPr="00DB2E0D">
        <w:t>Khavee Agustus Botangen, Jian Yu, Sira Yongchareon, Liang Huai Yang, Quan Z. Sheng: Integrating Geographical and Functional Relevance to Implicit Data for Web Service Recommendation. ICSOC 2019: 53-57</w:t>
      </w:r>
      <w:bookmarkEnd w:id="8"/>
    </w:p>
    <w:p w14:paraId="77929F88" w14:textId="77777777" w:rsidR="00261A86" w:rsidRPr="00DB2E0D" w:rsidRDefault="00C64B9D" w:rsidP="00E40825">
      <w:pPr>
        <w:pStyle w:val="references"/>
        <w:numPr>
          <w:ilvl w:val="0"/>
          <w:numId w:val="3"/>
        </w:numPr>
      </w:pPr>
      <w:bookmarkStart w:id="9" w:name="_Ref40365777"/>
      <w:r w:rsidRPr="00DB2E0D">
        <w:t>Mo Nguyen, Jian Yu, Quan Bai, Sira Yongchareon, Yanbo Han: Attentional Matrix Factorization with Document-context awareness and Implicit API Relationship for Service Recommendation. ACSW 2020: 17:1-17:10</w:t>
      </w:r>
      <w:bookmarkEnd w:id="9"/>
    </w:p>
    <w:p w14:paraId="4EFF0FEE" w14:textId="77777777" w:rsidR="00A76AC8" w:rsidRPr="00DB2E0D" w:rsidRDefault="00A76AC8" w:rsidP="00E40825">
      <w:pPr>
        <w:pStyle w:val="references"/>
        <w:numPr>
          <w:ilvl w:val="0"/>
          <w:numId w:val="3"/>
        </w:numPr>
      </w:pPr>
      <w:bookmarkStart w:id="10" w:name="_Ref40366482"/>
      <w:r w:rsidRPr="00DB2E0D">
        <w:t>Steffen Rendle: Factorization Machines. ICDM 2010: 995-1000</w:t>
      </w:r>
      <w:bookmarkEnd w:id="10"/>
    </w:p>
    <w:p w14:paraId="2A12EA1D" w14:textId="77777777" w:rsidR="00A76AC8" w:rsidRPr="00DB2E0D" w:rsidRDefault="00A76AC8" w:rsidP="00A76AC8">
      <w:pPr>
        <w:pStyle w:val="references"/>
        <w:numPr>
          <w:ilvl w:val="0"/>
          <w:numId w:val="3"/>
        </w:numPr>
      </w:pPr>
      <w:bookmarkStart w:id="11" w:name="_Ref40366741"/>
      <w:r w:rsidRPr="00DB2E0D">
        <w:t>R. Xiong, J. Wang, N. Zhang, and Y. Ma, “Deep Hybrid Collaborative Filtering for Web Service Recommendation,” Expert Syst. Appl., vol. 110, pp. 191–205, 2018, doi: 10.1016/j.eswa.2018.05.039.</w:t>
      </w:r>
      <w:bookmarkEnd w:id="11"/>
    </w:p>
    <w:p w14:paraId="32AC2D68" w14:textId="77777777" w:rsidR="00A76AC8" w:rsidRPr="00DB2E0D" w:rsidRDefault="00A76AC8" w:rsidP="00A76AC8">
      <w:pPr>
        <w:pStyle w:val="references"/>
        <w:numPr>
          <w:ilvl w:val="0"/>
          <w:numId w:val="3"/>
        </w:numPr>
      </w:pPr>
      <w:bookmarkStart w:id="12" w:name="_Ref40366745"/>
      <w:r w:rsidRPr="00DB2E0D">
        <w:t>L. Chen, A. Zheng, Y. Feng, F. Xie, and Z. Zheng, “Software Service Recommendation Base on Collaborative Filtering Neural Network Model,” in Proc. Int. Conf. Serv.-Oriented Comput., 2018, pp. 288–403, doi: 10.1007/978-3-030-03596-9_28.</w:t>
      </w:r>
      <w:bookmarkEnd w:id="12"/>
    </w:p>
    <w:p w14:paraId="1256C494" w14:textId="77777777" w:rsidR="008041E8" w:rsidRPr="00DB2E0D" w:rsidRDefault="008041E8" w:rsidP="008041E8">
      <w:pPr>
        <w:pStyle w:val="references"/>
        <w:numPr>
          <w:ilvl w:val="0"/>
          <w:numId w:val="3"/>
        </w:numPr>
      </w:pPr>
      <w:bookmarkStart w:id="13" w:name="_Ref40366692"/>
      <w:r w:rsidRPr="00DB2E0D">
        <w:t>Buqing Cao, Bing Li, Jianxun Liu, Mingdong Tang, Yizhi Liu, Yanxinwen Li: Mobile Service Recommendation via Combining Enhanced Hierarchical Dirichlet Process and Factorization Machines. Mobile Information Systems 2019: 6423805:1-6423805:11 (2019)</w:t>
      </w:r>
      <w:bookmarkEnd w:id="13"/>
    </w:p>
    <w:p w14:paraId="25C0146B" w14:textId="77777777" w:rsidR="008041E8" w:rsidRPr="00DB2E0D" w:rsidRDefault="008041E8" w:rsidP="008041E8">
      <w:pPr>
        <w:pStyle w:val="references"/>
        <w:numPr>
          <w:ilvl w:val="0"/>
          <w:numId w:val="3"/>
        </w:numPr>
      </w:pPr>
      <w:bookmarkStart w:id="14" w:name="_Ref40366658"/>
      <w:r w:rsidRPr="00DB2E0D">
        <w:t>Yingcheng Cao, Jianxun Liu, Min Shi, Buqing Cao, Ting Chen, Yiping Wen: Service Recommendation Based on Attentional Factorization Machine. SCC 2019: 189-196</w:t>
      </w:r>
      <w:bookmarkEnd w:id="14"/>
    </w:p>
    <w:p w14:paraId="54DC1E9E" w14:textId="77777777" w:rsidR="00086C4E" w:rsidRPr="00DB2E0D" w:rsidRDefault="00086C4E" w:rsidP="00086C4E">
      <w:pPr>
        <w:pStyle w:val="references"/>
        <w:numPr>
          <w:ilvl w:val="0"/>
          <w:numId w:val="3"/>
        </w:numPr>
      </w:pPr>
      <w:bookmarkStart w:id="15" w:name="_Ref40367008"/>
      <w:r w:rsidRPr="00DB2E0D">
        <w:t>Chenting Zhao, Chun'e Ma, Jing Zhang, Jun Zhang, Li Yi, Xinsheng Mao: HyperService: Linking and Exploring Services on the Web. ICWS 2010: 17-24</w:t>
      </w:r>
      <w:bookmarkEnd w:id="15"/>
    </w:p>
    <w:p w14:paraId="1B8F73C2" w14:textId="77777777" w:rsidR="00086C4E" w:rsidRPr="00DB2E0D" w:rsidRDefault="00EE3799" w:rsidP="00EE3799">
      <w:pPr>
        <w:pStyle w:val="references"/>
        <w:numPr>
          <w:ilvl w:val="0"/>
          <w:numId w:val="3"/>
        </w:numPr>
      </w:pPr>
      <w:bookmarkStart w:id="16" w:name="_Ref40367018"/>
      <w:r w:rsidRPr="00DB2E0D">
        <w:t>Abderrahmane Maaradji, Hakim Hacid, Johann Daigremont, Noël Crespi: Towards a Social Network Based Approach for Services Composition. ICC 2010: 1-5</w:t>
      </w:r>
      <w:bookmarkEnd w:id="16"/>
    </w:p>
    <w:p w14:paraId="6958A394" w14:textId="77777777" w:rsidR="00EE3799" w:rsidRPr="00DB2E0D" w:rsidRDefault="00EE3799" w:rsidP="00EE3799">
      <w:pPr>
        <w:pStyle w:val="references"/>
        <w:numPr>
          <w:ilvl w:val="0"/>
          <w:numId w:val="3"/>
        </w:numPr>
      </w:pPr>
      <w:bookmarkStart w:id="17" w:name="_Ref40367029"/>
      <w:r w:rsidRPr="00DB2E0D">
        <w:t>Xinyi Liu, Hailong Sun, Hanxiong Wu, Richong Zhang, Xudong Liu: Using Sequential Pattern Mining and Interactive Recommendation to Assist Pipe-like Mashup Development. SOSE 2014: 173-180</w:t>
      </w:r>
      <w:bookmarkEnd w:id="17"/>
    </w:p>
    <w:p w14:paraId="08885742" w14:textId="77777777" w:rsidR="00527CC1" w:rsidRPr="00DB2E0D" w:rsidRDefault="00527CC1" w:rsidP="00527CC1">
      <w:pPr>
        <w:pStyle w:val="references"/>
        <w:numPr>
          <w:ilvl w:val="0"/>
          <w:numId w:val="3"/>
        </w:numPr>
      </w:pPr>
      <w:bookmarkStart w:id="18" w:name="_Ref40367143"/>
      <w:r w:rsidRPr="00DB2E0D">
        <w:t>Yanmei Zhang, Ya Qian, Yan Wang: A Recommendation Algorithm Based on Dynamic User Preference and Service Quality. ICWS 2018: 91-98</w:t>
      </w:r>
      <w:bookmarkEnd w:id="18"/>
    </w:p>
    <w:p w14:paraId="7188476E" w14:textId="77777777" w:rsidR="00B06375" w:rsidRPr="00DB2E0D" w:rsidRDefault="00B06375" w:rsidP="00527CC1">
      <w:pPr>
        <w:pStyle w:val="references"/>
        <w:numPr>
          <w:ilvl w:val="0"/>
          <w:numId w:val="3"/>
        </w:numPr>
      </w:pPr>
      <w:bookmarkStart w:id="19" w:name="_Ref40367804"/>
      <w:r w:rsidRPr="00DB2E0D">
        <w:t>Benjamin A. Kwapong, Richard Anarfi, Kenneth K. Fletcher: Personalized Service Recommendation Based on User Dynamic Preferences. SCC 2019: 77-91</w:t>
      </w:r>
      <w:bookmarkEnd w:id="19"/>
    </w:p>
    <w:p w14:paraId="1429399B" w14:textId="77777777" w:rsidR="00B06375" w:rsidRPr="00DB2E0D" w:rsidRDefault="00B06375" w:rsidP="00B06375">
      <w:pPr>
        <w:pStyle w:val="references"/>
        <w:numPr>
          <w:ilvl w:val="0"/>
          <w:numId w:val="3"/>
        </w:numPr>
        <w:rPr>
          <w:sz w:val="21"/>
          <w:szCs w:val="21"/>
        </w:rPr>
      </w:pPr>
      <w:bookmarkStart w:id="20" w:name="_Ref15145747"/>
      <w:r w:rsidRPr="00DB2E0D">
        <w:t xml:space="preserve">T. Liang, L. Chen, J. Wu, H. Dong, and A. Bouguettaya, “Meta-Path Based Service Recommendation in Heterogeneous Information Networks,” in </w:t>
      </w:r>
      <w:r w:rsidRPr="00DB2E0D">
        <w:rPr>
          <w:i/>
        </w:rPr>
        <w:t>Proc. Int. Conf. Serv.-Oriented Comput.</w:t>
      </w:r>
      <w:r w:rsidRPr="00DB2E0D">
        <w:t>, 2016, pp. 371–386, doi: 10.1007/978-3-319-46295-0_23.</w:t>
      </w:r>
      <w:bookmarkEnd w:id="20"/>
    </w:p>
    <w:p w14:paraId="0C939F7E" w14:textId="77777777" w:rsidR="00B06375" w:rsidRPr="00DB2E0D" w:rsidRDefault="00B06375" w:rsidP="00B06375">
      <w:pPr>
        <w:pStyle w:val="references"/>
        <w:numPr>
          <w:ilvl w:val="0"/>
          <w:numId w:val="3"/>
        </w:numPr>
      </w:pPr>
      <w:bookmarkStart w:id="21" w:name="_Ref15145770"/>
      <w:r w:rsidRPr="00DB2E0D">
        <w:t xml:space="preserve">F. Xie, J. Wang, R. Xiong, N. Zhang, Y. Ma, and K. He, “An Integrated Service Recommendation Approach for Service-Based System Development,” </w:t>
      </w:r>
      <w:r w:rsidRPr="00DB2E0D">
        <w:rPr>
          <w:i/>
        </w:rPr>
        <w:t>Expert Syst. Appl.</w:t>
      </w:r>
      <w:r w:rsidRPr="00DB2E0D">
        <w:t>, vol. 123, pp. 178–194, 2019, doi: 10.1016/j.eswa.2019.01.025.</w:t>
      </w:r>
      <w:bookmarkEnd w:id="21"/>
    </w:p>
    <w:p w14:paraId="165A5062" w14:textId="77777777" w:rsidR="00B06375" w:rsidRPr="00DB2E0D" w:rsidRDefault="00B06375" w:rsidP="00B06375">
      <w:pPr>
        <w:pStyle w:val="references"/>
        <w:numPr>
          <w:ilvl w:val="0"/>
          <w:numId w:val="3"/>
        </w:numPr>
      </w:pPr>
      <w:bookmarkStart w:id="22" w:name="_Ref40367649"/>
      <w:r w:rsidRPr="00DB2E0D">
        <w:lastRenderedPageBreak/>
        <w:t>Guorui Zhou, Xiaoqiang Zhu, Chengru Song, Ying Fan, Han Zhu, Xiao Ma, Yanghui Yan, Junqi Jin, Han Li, Kun Gai: Deep Interest Network for Click-Through Rate Prediction. KDD 2018: 1059-1068</w:t>
      </w:r>
      <w:bookmarkEnd w:id="22"/>
    </w:p>
    <w:p w14:paraId="21CA8E81" w14:textId="77777777" w:rsidR="00B06375" w:rsidRPr="00DB2E0D" w:rsidRDefault="00B06375" w:rsidP="00B06375">
      <w:pPr>
        <w:pStyle w:val="references"/>
        <w:numPr>
          <w:ilvl w:val="0"/>
          <w:numId w:val="3"/>
        </w:numPr>
      </w:pPr>
      <w:bookmarkStart w:id="23" w:name="_Ref40367651"/>
      <w:r w:rsidRPr="00DB2E0D">
        <w:t>Yufei Feng, Fuyu Lv, Weichen Shen, Menghan Wang, Fei Sun, Yu Zhu, Keping Yang: Deep Session Interest Network for Click-Through Rate Prediction. IJCAI 2019: 2301-2307</w:t>
      </w:r>
      <w:bookmarkEnd w:id="23"/>
    </w:p>
    <w:p w14:paraId="72C9A89A" w14:textId="77777777" w:rsidR="00B06375" w:rsidRPr="00DB2E0D" w:rsidRDefault="00B06375" w:rsidP="00B06375">
      <w:pPr>
        <w:pStyle w:val="references"/>
        <w:numPr>
          <w:ilvl w:val="0"/>
          <w:numId w:val="3"/>
        </w:numPr>
      </w:pPr>
      <w:bookmarkStart w:id="24" w:name="_Ref40367691"/>
      <w:r w:rsidRPr="00DB2E0D">
        <w:t>Yong Xiao, Jianxun Liu, Rong Hu, Buqing Cao, Yingcheng Cao: DINRec: Deep Interest Network Based API Recommendation Approach for Mashup Creation. WISE 2019: 179-193</w:t>
      </w:r>
      <w:bookmarkEnd w:id="24"/>
    </w:p>
    <w:sectPr w:rsidR="00B06375" w:rsidRPr="00DB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2AEB3" w14:textId="77777777" w:rsidR="00E44CA7" w:rsidRDefault="00E44CA7" w:rsidP="00092678">
      <w:r>
        <w:separator/>
      </w:r>
    </w:p>
  </w:endnote>
  <w:endnote w:type="continuationSeparator" w:id="0">
    <w:p w14:paraId="6537A769" w14:textId="77777777" w:rsidR="00E44CA7" w:rsidRDefault="00E44CA7" w:rsidP="0009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65048" w14:textId="77777777" w:rsidR="00E44CA7" w:rsidRDefault="00E44CA7" w:rsidP="00092678">
      <w:r>
        <w:separator/>
      </w:r>
    </w:p>
  </w:footnote>
  <w:footnote w:type="continuationSeparator" w:id="0">
    <w:p w14:paraId="0857C092" w14:textId="77777777" w:rsidR="00E44CA7" w:rsidRDefault="00E44CA7" w:rsidP="0009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6469"/>
    <w:multiLevelType w:val="multilevel"/>
    <w:tmpl w:val="957645E2"/>
    <w:lvl w:ilvl="0">
      <w:start w:val="1"/>
      <w:numFmt w:val="decimal"/>
      <w:lvlText w:val="[%1]"/>
      <w:lvlJc w:val="left"/>
      <w:pPr>
        <w:tabs>
          <w:tab w:val="num" w:pos="227"/>
        </w:tabs>
        <w:ind w:left="227" w:hanging="227"/>
      </w:pPr>
      <w:rPr>
        <w:rFonts w:hint="eastAsia"/>
        <w:color w:val="000000" w:themeColor="text1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" w15:restartNumberingAfterBreak="0">
    <w:nsid w:val="6BBC5F12"/>
    <w:multiLevelType w:val="hybridMultilevel"/>
    <w:tmpl w:val="247AC00A"/>
    <w:lvl w:ilvl="0" w:tplc="A92A2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5"/>
    <w:rsid w:val="0000727A"/>
    <w:rsid w:val="00014AA3"/>
    <w:rsid w:val="0002142F"/>
    <w:rsid w:val="000256AC"/>
    <w:rsid w:val="00031591"/>
    <w:rsid w:val="0004739F"/>
    <w:rsid w:val="00072864"/>
    <w:rsid w:val="00074383"/>
    <w:rsid w:val="0008028D"/>
    <w:rsid w:val="000837E8"/>
    <w:rsid w:val="00086C4E"/>
    <w:rsid w:val="00086E7E"/>
    <w:rsid w:val="00092678"/>
    <w:rsid w:val="000A0D5A"/>
    <w:rsid w:val="000B4BC0"/>
    <w:rsid w:val="000D0739"/>
    <w:rsid w:val="000D780E"/>
    <w:rsid w:val="000E3ED5"/>
    <w:rsid w:val="000F3E64"/>
    <w:rsid w:val="00101F5E"/>
    <w:rsid w:val="0010675A"/>
    <w:rsid w:val="00116831"/>
    <w:rsid w:val="00124DE5"/>
    <w:rsid w:val="00146AB2"/>
    <w:rsid w:val="0015426D"/>
    <w:rsid w:val="00181757"/>
    <w:rsid w:val="001827CA"/>
    <w:rsid w:val="001C5526"/>
    <w:rsid w:val="0020397B"/>
    <w:rsid w:val="00215071"/>
    <w:rsid w:val="002252FE"/>
    <w:rsid w:val="0024051C"/>
    <w:rsid w:val="00255B5E"/>
    <w:rsid w:val="00261A86"/>
    <w:rsid w:val="00261E95"/>
    <w:rsid w:val="00267450"/>
    <w:rsid w:val="00274354"/>
    <w:rsid w:val="00274426"/>
    <w:rsid w:val="002B1CBD"/>
    <w:rsid w:val="002B788B"/>
    <w:rsid w:val="002F3720"/>
    <w:rsid w:val="002F7586"/>
    <w:rsid w:val="0032437C"/>
    <w:rsid w:val="00362970"/>
    <w:rsid w:val="00386AE0"/>
    <w:rsid w:val="003910D2"/>
    <w:rsid w:val="00394750"/>
    <w:rsid w:val="003964FF"/>
    <w:rsid w:val="003A0419"/>
    <w:rsid w:val="003A73EB"/>
    <w:rsid w:val="003B5976"/>
    <w:rsid w:val="003C7458"/>
    <w:rsid w:val="003E5735"/>
    <w:rsid w:val="003E669D"/>
    <w:rsid w:val="003F5729"/>
    <w:rsid w:val="003F6922"/>
    <w:rsid w:val="00412E35"/>
    <w:rsid w:val="00456083"/>
    <w:rsid w:val="0045640B"/>
    <w:rsid w:val="00472C99"/>
    <w:rsid w:val="00475450"/>
    <w:rsid w:val="004837C5"/>
    <w:rsid w:val="0048589D"/>
    <w:rsid w:val="00486726"/>
    <w:rsid w:val="004A02A1"/>
    <w:rsid w:val="004B0391"/>
    <w:rsid w:val="004B09AD"/>
    <w:rsid w:val="004B384B"/>
    <w:rsid w:val="004D3C8B"/>
    <w:rsid w:val="004D7A26"/>
    <w:rsid w:val="004E2F29"/>
    <w:rsid w:val="004E3FEB"/>
    <w:rsid w:val="00510DF7"/>
    <w:rsid w:val="00514568"/>
    <w:rsid w:val="00521FEA"/>
    <w:rsid w:val="00522497"/>
    <w:rsid w:val="00527CC1"/>
    <w:rsid w:val="005833E6"/>
    <w:rsid w:val="00586D20"/>
    <w:rsid w:val="005C6ED0"/>
    <w:rsid w:val="005D7069"/>
    <w:rsid w:val="005E1544"/>
    <w:rsid w:val="005E2EA2"/>
    <w:rsid w:val="005E5301"/>
    <w:rsid w:val="005F2EB5"/>
    <w:rsid w:val="005F310C"/>
    <w:rsid w:val="005F3707"/>
    <w:rsid w:val="005F6C58"/>
    <w:rsid w:val="00600D65"/>
    <w:rsid w:val="006255CE"/>
    <w:rsid w:val="00633592"/>
    <w:rsid w:val="00635D29"/>
    <w:rsid w:val="006849E8"/>
    <w:rsid w:val="006E3A1B"/>
    <w:rsid w:val="00704778"/>
    <w:rsid w:val="00735B4A"/>
    <w:rsid w:val="007A6E2E"/>
    <w:rsid w:val="007C2895"/>
    <w:rsid w:val="007C6D27"/>
    <w:rsid w:val="007D1101"/>
    <w:rsid w:val="007E1AC8"/>
    <w:rsid w:val="007E438C"/>
    <w:rsid w:val="007F2C2E"/>
    <w:rsid w:val="007F2C5B"/>
    <w:rsid w:val="008041E8"/>
    <w:rsid w:val="00804B78"/>
    <w:rsid w:val="00851F04"/>
    <w:rsid w:val="008C3092"/>
    <w:rsid w:val="008E1BA5"/>
    <w:rsid w:val="008E42EB"/>
    <w:rsid w:val="00905BC5"/>
    <w:rsid w:val="00932841"/>
    <w:rsid w:val="00942ABD"/>
    <w:rsid w:val="00956B48"/>
    <w:rsid w:val="00962C65"/>
    <w:rsid w:val="00963752"/>
    <w:rsid w:val="00975A21"/>
    <w:rsid w:val="00982FA4"/>
    <w:rsid w:val="009C17C8"/>
    <w:rsid w:val="009C51F1"/>
    <w:rsid w:val="009C6AEC"/>
    <w:rsid w:val="009D3241"/>
    <w:rsid w:val="009D51B6"/>
    <w:rsid w:val="009E48ED"/>
    <w:rsid w:val="009F5FBF"/>
    <w:rsid w:val="00A007FB"/>
    <w:rsid w:val="00A15CFF"/>
    <w:rsid w:val="00A344C6"/>
    <w:rsid w:val="00A36192"/>
    <w:rsid w:val="00A434DE"/>
    <w:rsid w:val="00A564BB"/>
    <w:rsid w:val="00A66E99"/>
    <w:rsid w:val="00A76AC8"/>
    <w:rsid w:val="00A77F4B"/>
    <w:rsid w:val="00A80CD5"/>
    <w:rsid w:val="00A86085"/>
    <w:rsid w:val="00A916FD"/>
    <w:rsid w:val="00A928AF"/>
    <w:rsid w:val="00AA37FB"/>
    <w:rsid w:val="00AA75BF"/>
    <w:rsid w:val="00AC7F3F"/>
    <w:rsid w:val="00AD671A"/>
    <w:rsid w:val="00AF1E2B"/>
    <w:rsid w:val="00B0540B"/>
    <w:rsid w:val="00B06375"/>
    <w:rsid w:val="00B07748"/>
    <w:rsid w:val="00B32526"/>
    <w:rsid w:val="00B37D2E"/>
    <w:rsid w:val="00B64C41"/>
    <w:rsid w:val="00B66776"/>
    <w:rsid w:val="00B7174D"/>
    <w:rsid w:val="00B722F6"/>
    <w:rsid w:val="00B83001"/>
    <w:rsid w:val="00BB0F50"/>
    <w:rsid w:val="00BB63E9"/>
    <w:rsid w:val="00BC6AC8"/>
    <w:rsid w:val="00BF23B0"/>
    <w:rsid w:val="00C03DAF"/>
    <w:rsid w:val="00C2321C"/>
    <w:rsid w:val="00C252F9"/>
    <w:rsid w:val="00C276FE"/>
    <w:rsid w:val="00C3721A"/>
    <w:rsid w:val="00C47BA2"/>
    <w:rsid w:val="00C61720"/>
    <w:rsid w:val="00C64B9D"/>
    <w:rsid w:val="00C651D2"/>
    <w:rsid w:val="00C93A90"/>
    <w:rsid w:val="00CB314F"/>
    <w:rsid w:val="00CC79C5"/>
    <w:rsid w:val="00CF2767"/>
    <w:rsid w:val="00CF33F8"/>
    <w:rsid w:val="00CF5522"/>
    <w:rsid w:val="00D15A56"/>
    <w:rsid w:val="00D2487F"/>
    <w:rsid w:val="00D337E5"/>
    <w:rsid w:val="00D36376"/>
    <w:rsid w:val="00D40B9A"/>
    <w:rsid w:val="00D75A9E"/>
    <w:rsid w:val="00D87EDE"/>
    <w:rsid w:val="00DB2E0D"/>
    <w:rsid w:val="00DE14AD"/>
    <w:rsid w:val="00DE45EE"/>
    <w:rsid w:val="00E26EE5"/>
    <w:rsid w:val="00E329F1"/>
    <w:rsid w:val="00E32BCF"/>
    <w:rsid w:val="00E33C35"/>
    <w:rsid w:val="00E40825"/>
    <w:rsid w:val="00E44C36"/>
    <w:rsid w:val="00E44CA7"/>
    <w:rsid w:val="00E52B47"/>
    <w:rsid w:val="00E70C32"/>
    <w:rsid w:val="00EC0321"/>
    <w:rsid w:val="00EC2EE0"/>
    <w:rsid w:val="00EC5ECC"/>
    <w:rsid w:val="00ED754A"/>
    <w:rsid w:val="00EE3799"/>
    <w:rsid w:val="00EF04E5"/>
    <w:rsid w:val="00EF6906"/>
    <w:rsid w:val="00F02217"/>
    <w:rsid w:val="00F14475"/>
    <w:rsid w:val="00F17187"/>
    <w:rsid w:val="00F200B9"/>
    <w:rsid w:val="00F24B2A"/>
    <w:rsid w:val="00F3499B"/>
    <w:rsid w:val="00F404E5"/>
    <w:rsid w:val="00F5324F"/>
    <w:rsid w:val="00F637A3"/>
    <w:rsid w:val="00F64D9C"/>
    <w:rsid w:val="00F65442"/>
    <w:rsid w:val="00F71E4A"/>
    <w:rsid w:val="00FA3A41"/>
    <w:rsid w:val="00FB3AAE"/>
    <w:rsid w:val="00FD00F2"/>
    <w:rsid w:val="00FD28A7"/>
    <w:rsid w:val="00FD34E6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A8061"/>
  <w15:chartTrackingRefBased/>
  <w15:docId w15:val="{BB9A3CC3-B585-4CC4-B1C5-AFF7F2B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276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825"/>
    <w:pPr>
      <w:ind w:firstLineChars="200" w:firstLine="420"/>
    </w:pPr>
  </w:style>
  <w:style w:type="character" w:customStyle="1" w:styleId="fontstyle01">
    <w:name w:val="fontstyle01"/>
    <w:basedOn w:val="a0"/>
    <w:rsid w:val="007E1AC8"/>
    <w:rPr>
      <w:rFonts w:ascii="Bold" w:hAnsi="Bold" w:hint="default"/>
      <w:b/>
      <w:bCs/>
      <w:i w:val="0"/>
      <w:iCs w:val="0"/>
      <w:color w:val="00000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2767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261A86"/>
    <w:rPr>
      <w:color w:val="0000FF"/>
      <w:u w:val="single"/>
    </w:rPr>
  </w:style>
  <w:style w:type="character" w:customStyle="1" w:styleId="11">
    <w:name w:val="标题1"/>
    <w:basedOn w:val="a0"/>
    <w:rsid w:val="00261A86"/>
  </w:style>
  <w:style w:type="character" w:customStyle="1" w:styleId="2">
    <w:name w:val="标题2"/>
    <w:basedOn w:val="a0"/>
    <w:rsid w:val="00A66E99"/>
  </w:style>
  <w:style w:type="paragraph" w:styleId="a5">
    <w:name w:val="Title"/>
    <w:basedOn w:val="a"/>
    <w:next w:val="a"/>
    <w:link w:val="a6"/>
    <w:uiPriority w:val="10"/>
    <w:qFormat/>
    <w:rsid w:val="003E66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E6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ferences">
    <w:name w:val="references"/>
    <w:rsid w:val="00975A21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7">
    <w:name w:val="annotation reference"/>
    <w:basedOn w:val="a0"/>
    <w:uiPriority w:val="99"/>
    <w:semiHidden/>
    <w:unhideWhenUsed/>
    <w:rsid w:val="00527CC1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27CC1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27CC1"/>
  </w:style>
  <w:style w:type="paragraph" w:styleId="aa">
    <w:name w:val="annotation subject"/>
    <w:basedOn w:val="a8"/>
    <w:next w:val="a8"/>
    <w:link w:val="ab"/>
    <w:uiPriority w:val="99"/>
    <w:semiHidden/>
    <w:unhideWhenUsed/>
    <w:rsid w:val="00527CC1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27CC1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27CC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27CC1"/>
    <w:rPr>
      <w:sz w:val="18"/>
      <w:szCs w:val="18"/>
    </w:rPr>
  </w:style>
  <w:style w:type="paragraph" w:styleId="ae">
    <w:name w:val="footer"/>
    <w:basedOn w:val="a"/>
    <w:link w:val="af"/>
    <w:rsid w:val="00B06375"/>
    <w:pPr>
      <w:widowControl/>
      <w:tabs>
        <w:tab w:val="center" w:pos="4320"/>
        <w:tab w:val="right" w:pos="8640"/>
      </w:tabs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af">
    <w:name w:val="页脚 字符"/>
    <w:basedOn w:val="a0"/>
    <w:link w:val="ae"/>
    <w:rsid w:val="00B06375"/>
    <w:rPr>
      <w:rFonts w:ascii="Times New Roman" w:hAnsi="Times New Roman" w:cs="Times New Roman"/>
      <w:kern w:val="0"/>
      <w:sz w:val="20"/>
      <w:szCs w:val="20"/>
      <w:lang w:eastAsia="en-US"/>
    </w:rPr>
  </w:style>
  <w:style w:type="numbering" w:customStyle="1" w:styleId="arabnumitem">
    <w:name w:val="arabnumitem"/>
    <w:basedOn w:val="a2"/>
    <w:rsid w:val="00B06375"/>
    <w:pPr>
      <w:numPr>
        <w:numId w:val="8"/>
      </w:numPr>
    </w:pPr>
  </w:style>
  <w:style w:type="paragraph" w:customStyle="1" w:styleId="numitem">
    <w:name w:val="numitem"/>
    <w:basedOn w:val="a"/>
    <w:rsid w:val="00B06375"/>
    <w:pPr>
      <w:widowControl/>
      <w:numPr>
        <w:numId w:val="8"/>
      </w:numPr>
      <w:overflowPunct w:val="0"/>
      <w:autoSpaceDE w:val="0"/>
      <w:autoSpaceDN w:val="0"/>
      <w:adjustRightInd w:val="0"/>
      <w:spacing w:before="160" w:after="160" w:line="240" w:lineRule="atLeast"/>
      <w:contextualSpacing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f0">
    <w:name w:val="header"/>
    <w:basedOn w:val="a"/>
    <w:link w:val="af1"/>
    <w:uiPriority w:val="99"/>
    <w:unhideWhenUsed/>
    <w:rsid w:val="0009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92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51168-8224-4487-B035-AE67147B5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2046</Words>
  <Characters>11665</Characters>
  <Application>Microsoft Office Word</Application>
  <DocSecurity>0</DocSecurity>
  <Lines>97</Lines>
  <Paragraphs>27</Paragraphs>
  <ScaleCrop>false</ScaleCrop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27</cp:revision>
  <dcterms:created xsi:type="dcterms:W3CDTF">2020-05-14T15:32:00Z</dcterms:created>
  <dcterms:modified xsi:type="dcterms:W3CDTF">2020-05-15T04:58:00Z</dcterms:modified>
</cp:coreProperties>
</file>