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33" w:rsidRDefault="00530881">
      <w:r w:rsidRPr="00530881">
        <w:rPr>
          <w:rFonts w:hint="eastAsia"/>
        </w:rPr>
        <w:t>随着面向服务计算（</w:t>
      </w:r>
      <w:r w:rsidRPr="00530881">
        <w:t>SOC）的成熟，软件系统的开发范式正在从基于组件的软件开发（CBSD）转向面向服务的软件开发（SOSD）。 SOSD范例可以降低系统开发的成本和工作量，并提高软件系统的可重用性和质量[1]。 如今，大量的Web服务已在Internet上发布，并且通过集成一个或多个Web服务来提供特定功能的混搭（即新型Web应用程序）在这种情况下变得越来越流行[2]。 Web服务数量的快速增长对有效的服务管理和重用提出了严峻的挑战。 因此，及时为开发人员推荐适当的组件服务并减轻其选择负担已成为</w:t>
      </w:r>
      <w:proofErr w:type="gramStart"/>
      <w:r w:rsidRPr="00530881">
        <w:t>混搭开发</w:t>
      </w:r>
      <w:proofErr w:type="gramEnd"/>
      <w:r w:rsidRPr="00530881">
        <w:t>中的重</w:t>
      </w:r>
      <w:r w:rsidRPr="00530881">
        <w:rPr>
          <w:rFonts w:hint="eastAsia"/>
        </w:rPr>
        <w:t>要问题。</w:t>
      </w:r>
    </w:p>
    <w:p w:rsidR="00530881" w:rsidRDefault="00530881"/>
    <w:p w:rsidR="00530881" w:rsidRDefault="00530881">
      <w:r>
        <w:rPr>
          <w:rFonts w:hint="eastAsia"/>
        </w:rPr>
        <w:t>问题，目的/意义，方案，效果。</w:t>
      </w:r>
    </w:p>
    <w:p w:rsidR="00530881" w:rsidRDefault="00530881" w:rsidP="00530881">
      <w:r w:rsidRPr="00530881">
        <w:t>面向服务的软件开发（SOSD</w:t>
      </w:r>
      <w:r>
        <w:rPr>
          <w:rFonts w:hint="eastAsia"/>
        </w:rPr>
        <w:t>）是</w:t>
      </w:r>
      <w:r w:rsidRPr="00530881">
        <w:t>软件系统开发</w:t>
      </w:r>
      <w:r>
        <w:rPr>
          <w:rFonts w:hint="eastAsia"/>
        </w:rPr>
        <w:t>的趋势。在这种情况下</w:t>
      </w:r>
      <w:r w:rsidRPr="00530881">
        <w:t>，大量的Web服务已在Internet上发布，</w:t>
      </w:r>
      <w:r w:rsidR="00ED4144">
        <w:rPr>
          <w:rFonts w:hint="eastAsia"/>
        </w:rPr>
        <w:t>越来越多的开发者</w:t>
      </w:r>
      <w:r w:rsidRPr="00530881">
        <w:t>通过集成一个或多个Web服务来</w:t>
      </w:r>
      <w:r w:rsidR="00ED4144">
        <w:rPr>
          <w:rFonts w:hint="eastAsia"/>
        </w:rPr>
        <w:t>搭建可以</w:t>
      </w:r>
      <w:r w:rsidRPr="00530881">
        <w:t>提供特定功能的</w:t>
      </w:r>
      <w:r w:rsidR="00ED4144" w:rsidRPr="00530881">
        <w:t>新型Web应用程序</w:t>
      </w:r>
      <w:r w:rsidR="00ED4144">
        <w:rPr>
          <w:rFonts w:hint="eastAsia"/>
        </w:rPr>
        <w:t>（</w:t>
      </w:r>
      <w:r w:rsidR="00ED4144" w:rsidRPr="00530881">
        <w:t>即</w:t>
      </w:r>
      <w:r w:rsidR="00ED4144">
        <w:rPr>
          <w:rFonts w:hint="eastAsia"/>
        </w:rPr>
        <w:t>mashup）</w:t>
      </w:r>
      <w:r w:rsidRPr="00530881">
        <w:t>。Web服务数量的快速增长对</w:t>
      </w:r>
      <w:r w:rsidR="00ED4144" w:rsidRPr="00530881">
        <w:t>服务</w:t>
      </w:r>
      <w:r w:rsidR="00ED4144">
        <w:rPr>
          <w:rFonts w:hint="eastAsia"/>
        </w:rPr>
        <w:t>的</w:t>
      </w:r>
      <w:r w:rsidRPr="00530881">
        <w:t>管理和</w:t>
      </w:r>
      <w:r w:rsidR="00A918CF">
        <w:rPr>
          <w:rFonts w:hint="eastAsia"/>
        </w:rPr>
        <w:t>复用</w:t>
      </w:r>
      <w:r w:rsidR="00ED4144">
        <w:rPr>
          <w:rFonts w:hint="eastAsia"/>
        </w:rPr>
        <w:t>造成</w:t>
      </w:r>
      <w:r w:rsidRPr="00530881">
        <w:t>了严峻的挑战。</w:t>
      </w:r>
      <w:r w:rsidR="00ED4144">
        <w:rPr>
          <w:rFonts w:hint="eastAsia"/>
        </w:rPr>
        <w:t>服务推荐技术应运而生，它可以向开发者推荐他们可能需要的服务。</w:t>
      </w:r>
    </w:p>
    <w:p w:rsidR="009E10EF" w:rsidRDefault="00E8391F" w:rsidP="00530881">
      <w:r>
        <w:rPr>
          <w:rFonts w:hint="eastAsia"/>
        </w:rPr>
        <w:t>我们注意到，当开发者试图搭建一个全新的mashup时，他对于</w:t>
      </w:r>
      <w:r w:rsidR="009E10EF">
        <w:rPr>
          <w:rFonts w:hint="eastAsia"/>
        </w:rPr>
        <w:t>服务推荐系统来说是</w:t>
      </w:r>
      <w:r>
        <w:rPr>
          <w:rFonts w:hint="eastAsia"/>
        </w:rPr>
        <w:t>冷启动用户。这种场景非常普遍，</w:t>
      </w:r>
      <w:r w:rsidR="00ED4144">
        <w:rPr>
          <w:rFonts w:hint="eastAsia"/>
        </w:rPr>
        <w:t>但是目前的服务推荐技术</w:t>
      </w:r>
      <w:r>
        <w:rPr>
          <w:rFonts w:hint="eastAsia"/>
        </w:rPr>
        <w:t>都不能很好地解决这个问题。针对这种场景，</w:t>
      </w:r>
      <w:r w:rsidR="009E10EF" w:rsidRPr="009E10EF">
        <w:rPr>
          <w:rFonts w:hint="eastAsia"/>
        </w:rPr>
        <w:t>我们提出了一种</w:t>
      </w:r>
      <w:r w:rsidR="009E10EF">
        <w:rPr>
          <w:rFonts w:hint="eastAsia"/>
        </w:rPr>
        <w:t>基于深度学习的，面向</w:t>
      </w:r>
      <w:r w:rsidR="009E10EF" w:rsidRPr="009E10EF">
        <w:t>多重交互的服务推荐方法</w:t>
      </w:r>
      <w:r w:rsidR="009E10EF">
        <w:rPr>
          <w:rFonts w:hint="eastAsia"/>
        </w:rPr>
        <w:t>，即M</w:t>
      </w:r>
      <w:r w:rsidR="009E10EF">
        <w:t>ISR</w:t>
      </w:r>
      <w:r w:rsidR="009E10EF">
        <w:rPr>
          <w:rFonts w:hint="eastAsia"/>
        </w:rPr>
        <w:t>。</w:t>
      </w:r>
      <w:r w:rsidR="009E10EF" w:rsidRPr="009E10EF">
        <w:t>该方法</w:t>
      </w:r>
      <w:r w:rsidR="009E10EF">
        <w:rPr>
          <w:rFonts w:hint="eastAsia"/>
        </w:rPr>
        <w:t>首先捕获候选</w:t>
      </w:r>
      <w:r w:rsidR="009E10EF" w:rsidRPr="009E10EF">
        <w:t>服务和</w:t>
      </w:r>
      <w:r w:rsidR="009E10EF">
        <w:rPr>
          <w:rFonts w:hint="eastAsia"/>
        </w:rPr>
        <w:t>待搭建</w:t>
      </w:r>
      <w:r w:rsidR="009E10EF" w:rsidRPr="009E10EF">
        <w:t>mashup之间的三种类型</w:t>
      </w:r>
      <w:r w:rsidR="009E10EF">
        <w:rPr>
          <w:rFonts w:hint="eastAsia"/>
        </w:rPr>
        <w:t>的</w:t>
      </w:r>
      <w:r w:rsidR="009E10EF" w:rsidRPr="009E10EF">
        <w:t>交互</w:t>
      </w:r>
      <w:r w:rsidR="009E10EF">
        <w:rPr>
          <w:rFonts w:hint="eastAsia"/>
        </w:rPr>
        <w:t>关系，然后把它们</w:t>
      </w:r>
      <w:r w:rsidR="008A5C3A">
        <w:rPr>
          <w:rFonts w:hint="eastAsia"/>
        </w:rPr>
        <w:t>整合</w:t>
      </w:r>
      <w:r w:rsidR="009E10EF" w:rsidRPr="009E10EF">
        <w:t>到一个深度神经网络中</w:t>
      </w:r>
      <w:r w:rsidR="009E10EF">
        <w:rPr>
          <w:rFonts w:hint="eastAsia"/>
        </w:rPr>
        <w:t>，以预测该用户调用待测服务的概率</w:t>
      </w:r>
      <w:r w:rsidR="009E10EF" w:rsidRPr="009E10EF">
        <w:t>。</w:t>
      </w:r>
      <w:r w:rsidR="009E10EF">
        <w:rPr>
          <w:rFonts w:hint="eastAsia"/>
        </w:rPr>
        <w:t>具体的，这三种交互为内容交互，隐式近邻</w:t>
      </w:r>
      <w:proofErr w:type="gramStart"/>
      <w:r w:rsidR="009E10EF">
        <w:rPr>
          <w:rFonts w:hint="eastAsia"/>
        </w:rPr>
        <w:t>交互和</w:t>
      </w:r>
      <w:proofErr w:type="gramEnd"/>
      <w:r w:rsidR="009E10EF">
        <w:rPr>
          <w:rFonts w:hint="eastAsia"/>
        </w:rPr>
        <w:t>显式近邻交互。内容交互首先使用一个基于C</w:t>
      </w:r>
      <w:r w:rsidR="009E10EF">
        <w:t>NN</w:t>
      </w:r>
      <w:r w:rsidR="009E10EF">
        <w:rPr>
          <w:rFonts w:hint="eastAsia"/>
        </w:rPr>
        <w:t>的特征提取器从内容信息中提取特征</w:t>
      </w:r>
      <w:r w:rsidR="008A5C3A">
        <w:rPr>
          <w:rFonts w:hint="eastAsia"/>
        </w:rPr>
        <w:t>向量</w:t>
      </w:r>
      <w:r w:rsidR="009E10EF">
        <w:rPr>
          <w:rFonts w:hint="eastAsia"/>
        </w:rPr>
        <w:t>，然后使用一个</w:t>
      </w:r>
      <w:r w:rsidR="008A5C3A">
        <w:rPr>
          <w:rFonts w:hint="eastAsia"/>
        </w:rPr>
        <w:t>多层感知机</w:t>
      </w:r>
      <w:r w:rsidR="009E10EF">
        <w:rPr>
          <w:rFonts w:hint="eastAsia"/>
        </w:rPr>
        <w:t>捕获它们在内容上的交互。隐式和显式近邻则利用跟该mashup的需求相似的</w:t>
      </w:r>
      <w:r w:rsidR="008A5C3A">
        <w:rPr>
          <w:rFonts w:hint="eastAsia"/>
        </w:rPr>
        <w:t>已存在的</w:t>
      </w:r>
      <w:r w:rsidR="009E10EF">
        <w:rPr>
          <w:rFonts w:hint="eastAsia"/>
        </w:rPr>
        <w:t>mashup与待测服务的</w:t>
      </w:r>
      <w:r w:rsidR="008A5C3A">
        <w:rPr>
          <w:rFonts w:hint="eastAsia"/>
        </w:rPr>
        <w:t>调用信息</w:t>
      </w:r>
      <w:r w:rsidR="009E10EF">
        <w:rPr>
          <w:rFonts w:hint="eastAsia"/>
        </w:rPr>
        <w:t>，分析该mashup与待测服务的交互关系。</w:t>
      </w:r>
    </w:p>
    <w:p w:rsidR="008A5C3A" w:rsidRDefault="008A5C3A" w:rsidP="00530881">
      <w:r>
        <w:rPr>
          <w:rFonts w:hint="eastAsia"/>
        </w:rPr>
        <w:t>实验证明，我们的端到端的，基于深度学习的模型的效果明显优于其他模型。这是因为：</w:t>
      </w:r>
      <w:r w:rsidR="00A918CF">
        <w:rPr>
          <w:rFonts w:hint="eastAsia"/>
        </w:rPr>
        <w:t>我们设计的</w:t>
      </w:r>
      <w:r>
        <w:rPr>
          <w:rFonts w:hint="eastAsia"/>
        </w:rPr>
        <w:t>基于深度学习的处理内容信息的特征提取器能够提取更有效的特征，我们的模型能够捕获待搭建mashup和候选服务的多种丰富的交互</w:t>
      </w:r>
      <w:r w:rsidR="00A918CF">
        <w:rPr>
          <w:rFonts w:hint="eastAsia"/>
        </w:rPr>
        <w:t>，帮助生成更有效的推荐方案</w:t>
      </w:r>
      <w:r>
        <w:rPr>
          <w:rFonts w:hint="eastAsia"/>
        </w:rPr>
        <w:t>。</w:t>
      </w:r>
    </w:p>
    <w:p w:rsidR="009E10EF" w:rsidRPr="009E10EF" w:rsidRDefault="00A918CF" w:rsidP="00530881">
      <w:r>
        <w:rPr>
          <w:rFonts w:hint="eastAsia"/>
        </w:rPr>
        <w:t>我们的模型能够在开发者进入系统输入其需求之后，更精准更迅速地定位他们的需求，为其推荐更合适的服务，进而提高他们复用服务的效率。</w:t>
      </w:r>
    </w:p>
    <w:p w:rsidR="00530881" w:rsidRDefault="00530881" w:rsidP="00530881"/>
    <w:p w:rsidR="00652C22" w:rsidRPr="00530881" w:rsidRDefault="00652C22" w:rsidP="00652C22">
      <w:pPr>
        <w:rPr>
          <w:rFonts w:hint="eastAsia"/>
        </w:rPr>
      </w:pPr>
      <w:bookmarkStart w:id="0" w:name="_GoBack"/>
      <w:r>
        <w:rPr>
          <w:rStyle w:val="fontstyle01"/>
        </w:rPr>
        <w:t xml:space="preserve">Xiao </w:t>
      </w:r>
      <w:proofErr w:type="spellStart"/>
      <w:r>
        <w:rPr>
          <w:rStyle w:val="fontstyle01"/>
        </w:rPr>
        <w:t>Geng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 xml:space="preserve">is currently pursuing the </w:t>
      </w:r>
      <w:r w:rsidRPr="00652C22">
        <w:rPr>
          <w:rStyle w:val="fontstyle21"/>
        </w:rPr>
        <w:t>master's</w:t>
      </w:r>
      <w:r>
        <w:rPr>
          <w:rStyle w:val="fontstyle21"/>
        </w:rPr>
        <w:t xml:space="preserve"> degree with </w:t>
      </w:r>
      <w:r>
        <w:rPr>
          <w:rStyle w:val="fontstyle21"/>
        </w:rPr>
        <w:t>School</w:t>
      </w:r>
      <w:r>
        <w:rPr>
          <w:rStyle w:val="fontstyle21"/>
        </w:rPr>
        <w:t xml:space="preserve"> </w:t>
      </w:r>
      <w:r>
        <w:rPr>
          <w:rStyle w:val="fontstyle21"/>
          <w:rFonts w:hint="eastAsia"/>
        </w:rPr>
        <w:t>of</w:t>
      </w:r>
      <w:r>
        <w:rPr>
          <w:rStyle w:val="fontstyle21"/>
        </w:rPr>
        <w:t xml:space="preserve"> Computer Science</w:t>
      </w:r>
      <w:r>
        <w:rPr>
          <w:rStyle w:val="fontstyle21"/>
        </w:rPr>
        <w:t xml:space="preserve">, </w:t>
      </w:r>
      <w:r>
        <w:rPr>
          <w:rStyle w:val="fontstyle21"/>
        </w:rPr>
        <w:t>Wuhan</w:t>
      </w:r>
      <w:r>
        <w:rPr>
          <w:rStyle w:val="fontstyle21"/>
        </w:rPr>
        <w:t xml:space="preserve"> University, </w:t>
      </w:r>
      <w:proofErr w:type="gramStart"/>
      <w:r>
        <w:rPr>
          <w:rStyle w:val="fontstyle21"/>
        </w:rPr>
        <w:t>Wuhan</w:t>
      </w:r>
      <w:proofErr w:type="gramEnd"/>
      <w:r>
        <w:rPr>
          <w:rStyle w:val="fontstyle21"/>
        </w:rPr>
        <w:t>, China.</w:t>
      </w:r>
      <w:r>
        <w:rPr>
          <w:rFonts w:ascii="Times-Roman" w:hAnsi="Times-Roman"/>
          <w:color w:val="231F20"/>
          <w:sz w:val="16"/>
          <w:szCs w:val="16"/>
        </w:rPr>
        <w:t xml:space="preserve"> </w:t>
      </w:r>
      <w:r>
        <w:rPr>
          <w:rStyle w:val="fontstyle21"/>
        </w:rPr>
        <w:t xml:space="preserve">His current research interests include service </w:t>
      </w:r>
      <w:r>
        <w:rPr>
          <w:rStyle w:val="fontstyle21"/>
        </w:rPr>
        <w:t xml:space="preserve">computing, </w:t>
      </w:r>
      <w:r>
        <w:rPr>
          <w:rStyle w:val="fontstyle21"/>
        </w:rPr>
        <w:t>recommend</w:t>
      </w:r>
      <w:r>
        <w:rPr>
          <w:rStyle w:val="fontstyle21"/>
        </w:rPr>
        <w:t>er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system </w:t>
      </w:r>
      <w:r>
        <w:rPr>
          <w:rStyle w:val="fontstyle21"/>
        </w:rPr>
        <w:t xml:space="preserve">and </w:t>
      </w:r>
      <w:r>
        <w:rPr>
          <w:rStyle w:val="fontstyle21"/>
        </w:rPr>
        <w:t>deep learning</w:t>
      </w:r>
      <w:r>
        <w:rPr>
          <w:rStyle w:val="fontstyle21"/>
        </w:rPr>
        <w:t>.</w:t>
      </w:r>
      <w:bookmarkEnd w:id="0"/>
    </w:p>
    <w:sectPr w:rsidR="00652C22" w:rsidRPr="0053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81"/>
    <w:rsid w:val="0000727A"/>
    <w:rsid w:val="00530881"/>
    <w:rsid w:val="00600D65"/>
    <w:rsid w:val="00652C22"/>
    <w:rsid w:val="008A5C3A"/>
    <w:rsid w:val="009E10EF"/>
    <w:rsid w:val="00A918CF"/>
    <w:rsid w:val="00E8391F"/>
    <w:rsid w:val="00E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5CE0"/>
  <w15:chartTrackingRefBased/>
  <w15:docId w15:val="{6396583C-8269-4F1B-BD63-FC8C53A6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52C22"/>
    <w:rPr>
      <w:rFonts w:ascii="Times-Bold" w:hAnsi="Times-Bold" w:hint="default"/>
      <w:b/>
      <w:bCs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a0"/>
    <w:rsid w:val="00652C22"/>
    <w:rPr>
      <w:rFonts w:ascii="Times-Roman" w:hAnsi="Times-Roman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2</cp:revision>
  <dcterms:created xsi:type="dcterms:W3CDTF">2019-11-22T16:23:00Z</dcterms:created>
  <dcterms:modified xsi:type="dcterms:W3CDTF">2019-12-17T15:41:00Z</dcterms:modified>
</cp:coreProperties>
</file>