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8C3F06">
      <w:pPr>
        <w:pStyle w:val="2"/>
        <w:jc w:val="center"/>
        <w:rPr>
          <w:rFonts w:ascii="微软雅黑" w:hAnsi="微软雅黑" w:eastAsia="微软雅黑" w:cs="微软雅黑"/>
          <w:caps/>
          <w:color w:val="FF0000"/>
          <w:kern w:val="28"/>
          <w:sz w:val="72"/>
          <w:szCs w:val="20"/>
        </w:rPr>
      </w:pPr>
      <w:r>
        <w:rPr>
          <w:rFonts w:hint="eastAsia" w:ascii="微软雅黑" w:hAnsi="微软雅黑" w:eastAsia="微软雅黑" w:cs="微软雅黑"/>
          <w:caps/>
          <w:color w:val="FF0000"/>
          <w:kern w:val="28"/>
          <w:sz w:val="72"/>
          <w:szCs w:val="20"/>
        </w:rPr>
        <w:t>【</w:t>
      </w:r>
      <w:r>
        <w:rPr>
          <w:rFonts w:hint="eastAsia" w:ascii="微软雅黑" w:hAnsi="微软雅黑" w:eastAsia="微软雅黑" w:cs="微软雅黑"/>
          <w:caps/>
          <w:color w:val="FF0000"/>
          <w:kern w:val="28"/>
          <w:sz w:val="72"/>
          <w:szCs w:val="20"/>
          <w:lang w:val="en-US" w:eastAsia="zh-CN"/>
        </w:rPr>
        <w:t>网络商城小程序</w:t>
      </w:r>
      <w:r>
        <w:rPr>
          <w:rFonts w:hint="eastAsia" w:ascii="微软雅黑" w:hAnsi="微软雅黑" w:eastAsia="微软雅黑" w:cs="微软雅黑"/>
          <w:caps/>
          <w:color w:val="FF0000"/>
          <w:kern w:val="28"/>
          <w:sz w:val="72"/>
          <w:szCs w:val="20"/>
        </w:rPr>
        <w:t>】</w:t>
      </w:r>
    </w:p>
    <w:p w14:paraId="431ED297">
      <w:pPr>
        <w:pStyle w:val="2"/>
        <w:jc w:val="center"/>
        <w:rPr>
          <w:rFonts w:ascii="微软雅黑" w:hAnsi="微软雅黑" w:eastAsia="微软雅黑" w:cs="微软雅黑"/>
          <w:caps/>
          <w:color w:val="FF0000"/>
          <w:kern w:val="28"/>
          <w:sz w:val="72"/>
          <w:szCs w:val="20"/>
        </w:rPr>
      </w:pPr>
      <w:r>
        <w:rPr>
          <w:rFonts w:hint="eastAsia" w:ascii="微软雅黑" w:hAnsi="微软雅黑" w:eastAsia="微软雅黑" w:cs="微软雅黑"/>
          <w:caps/>
          <w:color w:val="FF0000"/>
          <w:kern w:val="28"/>
          <w:sz w:val="72"/>
          <w:szCs w:val="20"/>
        </w:rPr>
        <w:t>开发合同</w:t>
      </w:r>
    </w:p>
    <w:p w14:paraId="75F970E6">
      <w:pPr>
        <w:rPr>
          <w:lang w:val="zh-CN"/>
        </w:rPr>
      </w:pPr>
    </w:p>
    <w:p w14:paraId="692EC441">
      <w:pPr>
        <w:pStyle w:val="4"/>
        <w:rPr>
          <w:rFonts w:hint="eastAsia" w:ascii="微软雅黑" w:hAnsi="微软雅黑" w:eastAsia="微软雅黑"/>
          <w:sz w:val="24"/>
          <w:szCs w:val="24"/>
          <w:lang w:val="zh-CN"/>
        </w:rPr>
      </w:pPr>
    </w:p>
    <w:p w14:paraId="3A17DD59">
      <w:pPr>
        <w:pStyle w:val="4"/>
        <w:rPr>
          <w:rFonts w:hint="default" w:ascii="微软雅黑" w:hAnsi="微软雅黑" w:eastAsia="微软雅黑"/>
          <w:sz w:val="24"/>
          <w:szCs w:val="24"/>
          <w:lang w:val="en-US" w:eastAsia="zh-CN"/>
        </w:rPr>
      </w:pPr>
      <w:r>
        <w:rPr>
          <w:rFonts w:hint="eastAsia" w:ascii="微软雅黑" w:hAnsi="微软雅黑" w:eastAsia="微软雅黑"/>
          <w:sz w:val="24"/>
          <w:szCs w:val="24"/>
          <w:lang w:val="zh-CN" w:eastAsia="zh-CN"/>
        </w:rPr>
        <w:t xml:space="preserve">甲方:  </w:t>
      </w:r>
      <w:r>
        <w:rPr>
          <w:rFonts w:hint="eastAsia" w:ascii="微软雅黑" w:hAnsi="微软雅黑" w:eastAsia="微软雅黑"/>
          <w:sz w:val="24"/>
          <w:szCs w:val="24"/>
          <w:lang w:val="en-US" w:eastAsia="zh-CN"/>
        </w:rPr>
        <w:t>杭州易伴电子商务有限公司</w:t>
      </w:r>
    </w:p>
    <w:p w14:paraId="3CEC27A3">
      <w:pPr>
        <w:rPr>
          <w:rFonts w:hint="default" w:ascii="微软雅黑" w:hAnsi="微软雅黑" w:eastAsia="微软雅黑"/>
          <w:sz w:val="24"/>
          <w:szCs w:val="24"/>
          <w:lang w:val="en-US" w:eastAsia="zh-CN"/>
        </w:rPr>
      </w:pPr>
      <w:r>
        <w:rPr>
          <w:rFonts w:hint="eastAsia" w:ascii="微软雅黑" w:hAnsi="微软雅黑" w:eastAsia="微软雅黑"/>
          <w:sz w:val="24"/>
          <w:szCs w:val="24"/>
          <w:lang w:val="zh-CN" w:eastAsia="zh-CN"/>
        </w:rPr>
        <w:t>地址：</w:t>
      </w:r>
      <w:r>
        <w:rPr>
          <w:rFonts w:hint="eastAsia" w:ascii="微软雅黑" w:hAnsi="微软雅黑" w:eastAsia="微软雅黑"/>
          <w:sz w:val="24"/>
          <w:szCs w:val="24"/>
          <w:lang w:val="en-US" w:eastAsia="zh-CN"/>
        </w:rPr>
        <w:t>杭州市拱墅区万融城1幢1312</w:t>
      </w:r>
    </w:p>
    <w:p w14:paraId="58E29D1A">
      <w:pPr>
        <w:rPr>
          <w:rFonts w:hint="default" w:ascii="微软雅黑" w:hAnsi="微软雅黑" w:eastAsia="微软雅黑"/>
          <w:sz w:val="24"/>
          <w:szCs w:val="24"/>
          <w:lang w:val="en-US" w:eastAsia="zh-CN"/>
        </w:rPr>
      </w:pPr>
      <w:r>
        <w:rPr>
          <w:rFonts w:hint="eastAsia" w:ascii="微软雅黑" w:hAnsi="微软雅黑" w:eastAsia="微软雅黑"/>
          <w:sz w:val="24"/>
          <w:szCs w:val="24"/>
          <w:lang w:val="zh-CN" w:eastAsia="zh-CN"/>
        </w:rPr>
        <w:t>联系人：</w:t>
      </w:r>
      <w:r>
        <w:rPr>
          <w:rFonts w:hint="eastAsia" w:ascii="微软雅黑" w:hAnsi="微软雅黑" w:eastAsia="微软雅黑"/>
          <w:sz w:val="24"/>
          <w:szCs w:val="24"/>
          <w:lang w:val="en-US" w:eastAsia="zh-CN"/>
        </w:rPr>
        <w:t>李真 13486039479</w:t>
      </w:r>
    </w:p>
    <w:p w14:paraId="217E9B86">
      <w:pPr>
        <w:pStyle w:val="4"/>
        <w:rPr>
          <w:rFonts w:hint="eastAsia" w:ascii="微软雅黑" w:hAnsi="微软雅黑" w:eastAsia="微软雅黑"/>
          <w:color w:val="3F3F3F"/>
          <w:kern w:val="0"/>
          <w:szCs w:val="21"/>
          <w:lang w:val="zh-CN" w:eastAsia="zh-CN"/>
        </w:rPr>
      </w:pPr>
    </w:p>
    <w:p w14:paraId="3C88A6D4">
      <w:pPr>
        <w:rPr>
          <w:lang w:val="zh-CN"/>
        </w:rPr>
      </w:pPr>
    </w:p>
    <w:p w14:paraId="1F7C7D69">
      <w:pPr>
        <w:rPr>
          <w:lang w:val="zh-CN"/>
        </w:rPr>
      </w:pPr>
    </w:p>
    <w:p w14:paraId="36618B4C">
      <w:pPr>
        <w:pStyle w:val="4"/>
        <w:rPr>
          <w:rFonts w:hint="eastAsia" w:ascii="微软雅黑" w:hAnsi="微软雅黑" w:eastAsia="微软雅黑"/>
          <w:sz w:val="24"/>
          <w:szCs w:val="24"/>
          <w:lang w:val="zh-CN"/>
        </w:rPr>
      </w:pPr>
      <w:r>
        <w:rPr>
          <w:rFonts w:hint="eastAsia" w:ascii="微软雅黑" w:hAnsi="微软雅黑" w:eastAsia="微软雅黑"/>
          <w:sz w:val="24"/>
          <w:szCs w:val="24"/>
          <w:lang w:val="zh-CN"/>
        </w:rPr>
        <w:t>乙方: 杭州小湾科技有限公司</w:t>
      </w:r>
    </w:p>
    <w:p w14:paraId="087F39BC">
      <w:pPr>
        <w:rPr>
          <w:rFonts w:hint="default" w:ascii="微软雅黑" w:hAnsi="微软雅黑" w:eastAsia="微软雅黑"/>
          <w:sz w:val="24"/>
          <w:szCs w:val="24"/>
          <w:lang w:val="en-US" w:eastAsia="zh-CN"/>
        </w:rPr>
      </w:pPr>
      <w:r>
        <w:rPr>
          <w:rFonts w:hint="eastAsia" w:ascii="微软雅黑" w:hAnsi="微软雅黑" w:eastAsia="微软雅黑"/>
          <w:sz w:val="24"/>
          <w:szCs w:val="24"/>
          <w:lang w:val="zh-CN"/>
        </w:rPr>
        <w:t>地址：杭州市</w:t>
      </w:r>
      <w:r>
        <w:rPr>
          <w:rFonts w:hint="eastAsia" w:ascii="微软雅黑" w:hAnsi="微软雅黑" w:eastAsia="微软雅黑"/>
          <w:sz w:val="24"/>
          <w:szCs w:val="24"/>
          <w:lang w:val="en-US" w:eastAsia="zh-CN"/>
        </w:rPr>
        <w:t>教工路欧美中心C座</w:t>
      </w:r>
    </w:p>
    <w:p w14:paraId="38AC3EEB">
      <w:pPr>
        <w:rPr>
          <w:rFonts w:hint="eastAsia" w:ascii="微软雅黑" w:hAnsi="微软雅黑" w:eastAsia="微软雅黑"/>
          <w:sz w:val="24"/>
          <w:szCs w:val="24"/>
          <w:lang w:val="zh-CN" w:eastAsia="zh-CN"/>
        </w:rPr>
      </w:pPr>
      <w:r>
        <w:rPr>
          <w:rFonts w:hint="eastAsia" w:ascii="微软雅黑" w:hAnsi="微软雅黑" w:eastAsia="微软雅黑"/>
          <w:sz w:val="24"/>
          <w:szCs w:val="24"/>
          <w:lang w:val="zh-CN"/>
        </w:rPr>
        <w:t>联系人：汪晓平</w:t>
      </w:r>
      <w:r>
        <w:rPr>
          <w:rFonts w:ascii="微软雅黑" w:hAnsi="微软雅黑" w:eastAsia="微软雅黑"/>
          <w:sz w:val="24"/>
          <w:szCs w:val="24"/>
        </w:rPr>
        <w:t xml:space="preserve">   13357101800</w:t>
      </w:r>
    </w:p>
    <w:p w14:paraId="2CDE777B">
      <w:pPr>
        <w:widowControl/>
        <w:spacing w:after="280"/>
        <w:jc w:val="left"/>
        <w:rPr>
          <w:rFonts w:ascii="微软雅黑" w:hAnsi="微软雅黑" w:eastAsia="微软雅黑"/>
          <w:color w:val="3F3F3F"/>
          <w:kern w:val="0"/>
          <w:sz w:val="18"/>
          <w:szCs w:val="20"/>
          <w:lang w:val="zh-CN"/>
        </w:rPr>
      </w:pPr>
    </w:p>
    <w:p w14:paraId="490F9F34">
      <w:pPr>
        <w:rPr>
          <w:rFonts w:ascii="微软雅黑" w:hAnsi="微软雅黑" w:eastAsia="微软雅黑"/>
        </w:rPr>
      </w:pPr>
    </w:p>
    <w:p w14:paraId="73E4F9BB">
      <w:pPr>
        <w:widowControl/>
        <w:spacing w:after="280"/>
        <w:ind w:firstLine="420"/>
        <w:jc w:val="left"/>
        <w:rPr>
          <w:rFonts w:ascii="微软雅黑" w:hAnsi="微软雅黑" w:eastAsia="微软雅黑"/>
          <w:color w:val="3F3F3F"/>
          <w:kern w:val="0"/>
          <w:szCs w:val="21"/>
          <w:lang w:val="zh-CN"/>
        </w:rPr>
      </w:pPr>
      <w:r>
        <w:rPr>
          <w:rFonts w:hint="eastAsia" w:ascii="微软雅黑" w:hAnsi="微软雅黑" w:eastAsia="微软雅黑"/>
          <w:color w:val="3F3F3F"/>
          <w:kern w:val="0"/>
          <w:szCs w:val="21"/>
          <w:lang w:val="zh-CN"/>
        </w:rPr>
        <w:t>甲、乙双方本着平等互利的原则，甲方委托乙方为甲方开发【</w:t>
      </w:r>
      <w:r>
        <w:rPr>
          <w:rFonts w:hint="eastAsia" w:ascii="微软雅黑" w:hAnsi="微软雅黑" w:eastAsia="微软雅黑"/>
          <w:color w:val="3F3F3F"/>
          <w:kern w:val="0"/>
          <w:szCs w:val="21"/>
          <w:lang w:val="en-US" w:eastAsia="zh-CN"/>
        </w:rPr>
        <w:t>网络商城小程序</w:t>
      </w:r>
      <w:r>
        <w:rPr>
          <w:rFonts w:hint="eastAsia" w:ascii="微软雅黑" w:hAnsi="微软雅黑" w:eastAsia="微软雅黑"/>
          <w:color w:val="3F3F3F"/>
          <w:kern w:val="0"/>
          <w:szCs w:val="21"/>
          <w:lang w:val="zh-CN"/>
        </w:rPr>
        <w:t>】，经双方协商达成以下协议：</w:t>
      </w:r>
    </w:p>
    <w:p w14:paraId="60188CA8">
      <w:pPr>
        <w:pStyle w:val="2"/>
        <w:widowControl/>
        <w:spacing w:before="300" w:after="300" w:line="480" w:lineRule="auto"/>
        <w:jc w:val="left"/>
        <w:rPr>
          <w:rFonts w:ascii="Microsoft YaHei UI" w:hAnsi="Microsoft YaHei UI" w:eastAsia="Microsoft YaHei UI"/>
          <w:caps/>
          <w:color w:val="5B9BD5"/>
          <w:kern w:val="2"/>
          <w:sz w:val="28"/>
          <w:szCs w:val="20"/>
          <w:lang w:val="zh-CN"/>
        </w:rPr>
      </w:pPr>
      <w:r>
        <w:rPr>
          <w:rFonts w:hint="eastAsia" w:ascii="Microsoft YaHei UI" w:hAnsi="Microsoft YaHei UI" w:eastAsia="Microsoft YaHei UI"/>
          <w:caps/>
          <w:color w:val="5B9BD5"/>
          <w:kern w:val="2"/>
          <w:sz w:val="28"/>
          <w:szCs w:val="20"/>
          <w:lang w:val="zh-CN"/>
        </w:rPr>
        <w:t>第一条　合同约定乙方义务</w:t>
      </w:r>
    </w:p>
    <w:p w14:paraId="462329DE">
      <w:pPr>
        <w:widowControl/>
        <w:spacing w:after="280"/>
        <w:ind w:firstLine="420"/>
        <w:jc w:val="left"/>
        <w:rPr>
          <w:rFonts w:hint="eastAsia" w:ascii="微软雅黑" w:hAnsi="微软雅黑" w:eastAsia="微软雅黑"/>
          <w:color w:val="3F3F3F"/>
          <w:kern w:val="0"/>
          <w:szCs w:val="21"/>
          <w:lang w:val="zh-CN"/>
        </w:rPr>
      </w:pPr>
      <w:r>
        <w:rPr>
          <w:rFonts w:hint="eastAsia" w:ascii="微软雅黑" w:hAnsi="微软雅黑" w:eastAsia="微软雅黑"/>
          <w:color w:val="3F3F3F"/>
          <w:kern w:val="0"/>
          <w:szCs w:val="21"/>
          <w:lang w:val="en-US" w:eastAsia="zh-CN"/>
        </w:rPr>
        <w:t>（1）PC端管理后台</w:t>
      </w:r>
      <w:r>
        <w:rPr>
          <w:rFonts w:hint="eastAsia" w:ascii="微软雅黑" w:hAnsi="微软雅黑" w:eastAsia="微软雅黑"/>
          <w:color w:val="3F3F3F"/>
          <w:kern w:val="0"/>
          <w:szCs w:val="21"/>
          <w:lang w:val="zh-CN" w:eastAsia="zh-CN"/>
        </w:rPr>
        <w:t>：</w:t>
      </w:r>
      <w:r>
        <w:rPr>
          <w:rFonts w:hint="eastAsia" w:ascii="微软雅黑" w:hAnsi="微软雅黑" w:eastAsia="微软雅黑"/>
          <w:color w:val="3F3F3F"/>
          <w:kern w:val="0"/>
          <w:szCs w:val="21"/>
          <w:lang w:val="en-US" w:eastAsia="zh-CN"/>
        </w:rPr>
        <w:t>商品管理、会员管理、订单管理、页面装修、财务管理、数据统计、权限管理、商品核销、配送管理、在线客服、系统设置等</w:t>
      </w:r>
      <w:r>
        <w:rPr>
          <w:rFonts w:hint="eastAsia" w:ascii="微软雅黑" w:hAnsi="微软雅黑" w:eastAsia="微软雅黑"/>
          <w:color w:val="3F3F3F"/>
          <w:kern w:val="0"/>
          <w:szCs w:val="21"/>
          <w:lang w:val="zh-CN"/>
        </w:rPr>
        <w:t>；</w:t>
      </w:r>
    </w:p>
    <w:p w14:paraId="5D728CCF">
      <w:pPr>
        <w:widowControl/>
        <w:spacing w:after="280"/>
        <w:ind w:firstLine="420"/>
        <w:jc w:val="left"/>
        <w:rPr>
          <w:rFonts w:hint="default" w:ascii="微软雅黑" w:hAnsi="微软雅黑" w:eastAsia="微软雅黑"/>
          <w:color w:val="3F3F3F"/>
          <w:kern w:val="0"/>
          <w:szCs w:val="21"/>
          <w:lang w:val="en-US" w:eastAsia="zh-CN"/>
        </w:rPr>
      </w:pPr>
      <w:r>
        <w:rPr>
          <w:rFonts w:hint="eastAsia" w:ascii="微软雅黑" w:hAnsi="微软雅黑" w:eastAsia="微软雅黑"/>
          <w:color w:val="3F3F3F"/>
          <w:kern w:val="0"/>
          <w:szCs w:val="21"/>
          <w:lang w:val="zh-CN"/>
        </w:rPr>
        <w:t>（</w:t>
      </w:r>
      <w:r>
        <w:rPr>
          <w:rFonts w:hint="eastAsia" w:ascii="微软雅黑" w:hAnsi="微软雅黑" w:eastAsia="微软雅黑"/>
          <w:color w:val="3F3F3F"/>
          <w:kern w:val="0"/>
          <w:szCs w:val="21"/>
          <w:lang w:val="en-US" w:eastAsia="zh-CN"/>
        </w:rPr>
        <w:t>2</w:t>
      </w:r>
      <w:r>
        <w:rPr>
          <w:rFonts w:hint="eastAsia" w:ascii="微软雅黑" w:hAnsi="微软雅黑" w:eastAsia="微软雅黑"/>
          <w:color w:val="3F3F3F"/>
          <w:kern w:val="0"/>
          <w:szCs w:val="21"/>
          <w:lang w:val="zh-CN"/>
        </w:rPr>
        <w:t>）</w:t>
      </w:r>
      <w:r>
        <w:rPr>
          <w:rFonts w:hint="eastAsia" w:ascii="微软雅黑" w:hAnsi="微软雅黑" w:eastAsia="微软雅黑"/>
          <w:color w:val="3F3F3F"/>
          <w:kern w:val="0"/>
          <w:szCs w:val="21"/>
          <w:lang w:val="en-US" w:eastAsia="zh-CN"/>
        </w:rPr>
        <w:t>系统支持如下营销工具：组合套餐、优惠券、满额包邮、礼品卡、限时折扣、团购活动、满减活动、拼团返利、商品预售、限时秒杀、专题活动、积分商城、积分抵现、打包一口价；</w:t>
      </w:r>
    </w:p>
    <w:p w14:paraId="27CC0C1C">
      <w:pPr>
        <w:widowControl/>
        <w:spacing w:after="280"/>
        <w:ind w:firstLine="420"/>
        <w:jc w:val="left"/>
        <w:rPr>
          <w:rFonts w:hint="eastAsia" w:ascii="微软雅黑" w:hAnsi="微软雅黑" w:eastAsia="微软雅黑"/>
          <w:color w:val="3F3F3F"/>
          <w:kern w:val="0"/>
          <w:szCs w:val="21"/>
          <w:lang w:val="en-US" w:eastAsia="zh-CN"/>
        </w:rPr>
      </w:pPr>
      <w:r>
        <w:rPr>
          <w:rFonts w:hint="eastAsia" w:ascii="微软雅黑" w:hAnsi="微软雅黑" w:eastAsia="微软雅黑"/>
          <w:color w:val="3F3F3F"/>
          <w:kern w:val="0"/>
          <w:szCs w:val="21"/>
          <w:lang w:val="zh-CN"/>
        </w:rPr>
        <w:t>（</w:t>
      </w:r>
      <w:r>
        <w:rPr>
          <w:rFonts w:hint="eastAsia" w:ascii="微软雅黑" w:hAnsi="微软雅黑" w:eastAsia="微软雅黑"/>
          <w:color w:val="3F3F3F"/>
          <w:kern w:val="0"/>
          <w:szCs w:val="21"/>
          <w:lang w:val="en-US" w:eastAsia="zh-CN"/>
        </w:rPr>
        <w:t>3</w:t>
      </w:r>
      <w:r>
        <w:rPr>
          <w:rFonts w:hint="eastAsia" w:ascii="微软雅黑" w:hAnsi="微软雅黑" w:eastAsia="微软雅黑"/>
          <w:color w:val="3F3F3F"/>
          <w:kern w:val="0"/>
          <w:szCs w:val="21"/>
          <w:lang w:val="zh-CN"/>
        </w:rPr>
        <w:t>）</w:t>
      </w:r>
      <w:r>
        <w:rPr>
          <w:rFonts w:hint="eastAsia" w:ascii="微软雅黑" w:hAnsi="微软雅黑" w:eastAsia="微软雅黑"/>
          <w:color w:val="3F3F3F"/>
          <w:kern w:val="0"/>
          <w:szCs w:val="21"/>
          <w:lang w:val="en-US" w:eastAsia="zh-CN"/>
        </w:rPr>
        <w:t>系统支持如下会员互动工具：分销、邀请奖励、超级会员卡、生日有礼、刮刮乐、好友瓜分券、砸金蛋、新人礼、签到有礼、节日有礼、幸运抽奖等；</w:t>
      </w:r>
    </w:p>
    <w:p w14:paraId="7C051972">
      <w:pPr>
        <w:widowControl/>
        <w:spacing w:after="280"/>
        <w:ind w:firstLine="420"/>
        <w:jc w:val="left"/>
        <w:rPr>
          <w:rFonts w:hint="eastAsia" w:ascii="微软雅黑" w:hAnsi="微软雅黑" w:eastAsia="微软雅黑"/>
          <w:color w:val="3F3F3F"/>
          <w:kern w:val="0"/>
          <w:szCs w:val="21"/>
          <w:lang w:val="en-US" w:eastAsia="zh-CN"/>
        </w:rPr>
      </w:pPr>
      <w:r>
        <w:rPr>
          <w:rFonts w:hint="eastAsia" w:ascii="微软雅黑" w:hAnsi="微软雅黑" w:eastAsia="微软雅黑"/>
          <w:color w:val="3F3F3F"/>
          <w:kern w:val="0"/>
          <w:szCs w:val="21"/>
          <w:lang w:val="en-US" w:eastAsia="zh-CN"/>
        </w:rPr>
        <w:t>（4）小程序客户端功能：一键登录注册、商品列表、商品详情、商品搜索、在线下单、购物车、客服咨询、订单管理、物流管理、地址管理等各种基础功能，同时包括各种营销功能。</w:t>
      </w:r>
    </w:p>
    <w:p w14:paraId="212DDF52">
      <w:pPr>
        <w:widowControl/>
        <w:spacing w:after="280"/>
        <w:ind w:firstLine="420"/>
        <w:jc w:val="left"/>
        <w:rPr>
          <w:rFonts w:hint="eastAsia" w:ascii="微软雅黑" w:hAnsi="微软雅黑" w:eastAsia="微软雅黑"/>
          <w:color w:val="3F3F3F"/>
          <w:kern w:val="0"/>
          <w:szCs w:val="21"/>
          <w:lang w:val="en-US" w:eastAsia="zh-CN"/>
        </w:rPr>
      </w:pPr>
      <w:r>
        <w:rPr>
          <w:rFonts w:hint="eastAsia" w:ascii="微软雅黑" w:hAnsi="微软雅黑" w:eastAsia="微软雅黑"/>
          <w:color w:val="3F3F3F"/>
          <w:kern w:val="0"/>
          <w:szCs w:val="21"/>
          <w:lang w:val="en-US" w:eastAsia="zh-CN"/>
        </w:rPr>
        <w:t>（5）需单独定制的功能：拼团抽奖系统。</w:t>
      </w:r>
    </w:p>
    <w:p w14:paraId="2FEFB961">
      <w:pPr>
        <w:widowControl/>
        <w:spacing w:after="280"/>
        <w:ind w:firstLine="420"/>
        <w:jc w:val="left"/>
        <w:rPr>
          <w:rFonts w:hint="eastAsia" w:ascii="微软雅黑" w:hAnsi="微软雅黑" w:eastAsia="微软雅黑"/>
          <w:color w:val="FF0000"/>
          <w:kern w:val="0"/>
          <w:szCs w:val="21"/>
          <w:lang w:val="en-US" w:eastAsia="zh-CN"/>
        </w:rPr>
      </w:pPr>
      <w:r>
        <w:rPr>
          <w:rFonts w:hint="eastAsia" w:ascii="微软雅黑" w:hAnsi="微软雅黑" w:eastAsia="微软雅黑"/>
          <w:color w:val="FF0000"/>
          <w:kern w:val="0"/>
          <w:szCs w:val="21"/>
          <w:lang w:val="en-US" w:eastAsia="zh-CN"/>
        </w:rPr>
        <w:t>备注：</w:t>
      </w:r>
    </w:p>
    <w:p w14:paraId="09E5D0E3">
      <w:pPr>
        <w:widowControl/>
        <w:numPr>
          <w:ilvl w:val="0"/>
          <w:numId w:val="1"/>
        </w:numPr>
        <w:spacing w:after="280"/>
        <w:ind w:firstLine="420"/>
        <w:jc w:val="left"/>
        <w:rPr>
          <w:rFonts w:hint="eastAsia" w:ascii="微软雅黑" w:hAnsi="微软雅黑" w:eastAsia="微软雅黑"/>
          <w:color w:val="FF0000"/>
          <w:kern w:val="0"/>
          <w:szCs w:val="21"/>
          <w:lang w:val="en-US" w:eastAsia="zh-CN"/>
        </w:rPr>
      </w:pPr>
      <w:r>
        <w:rPr>
          <w:rFonts w:hint="eastAsia" w:ascii="微软雅黑" w:hAnsi="微软雅黑" w:eastAsia="微软雅黑"/>
          <w:color w:val="FF0000"/>
          <w:kern w:val="0"/>
          <w:szCs w:val="21"/>
          <w:lang w:val="en-US" w:eastAsia="zh-CN"/>
        </w:rPr>
        <w:t>甲方付清项目款项后，乙方免费提交项目所有的源代码给甲方，并提供发票。</w:t>
      </w:r>
    </w:p>
    <w:p w14:paraId="4E32F25F">
      <w:pPr>
        <w:widowControl/>
        <w:numPr>
          <w:ilvl w:val="0"/>
          <w:numId w:val="1"/>
        </w:numPr>
        <w:spacing w:after="280"/>
        <w:ind w:firstLine="420"/>
        <w:jc w:val="left"/>
        <w:rPr>
          <w:rFonts w:hint="default" w:ascii="微软雅黑" w:hAnsi="微软雅黑" w:eastAsia="微软雅黑"/>
          <w:color w:val="FF0000"/>
          <w:kern w:val="0"/>
          <w:szCs w:val="21"/>
          <w:lang w:val="en-US" w:eastAsia="zh-CN"/>
        </w:rPr>
      </w:pPr>
      <w:r>
        <w:rPr>
          <w:rFonts w:hint="eastAsia" w:ascii="微软雅黑" w:hAnsi="微软雅黑" w:eastAsia="微软雅黑"/>
          <w:color w:val="FF0000"/>
          <w:kern w:val="0"/>
          <w:szCs w:val="21"/>
          <w:lang w:val="en-US" w:eastAsia="zh-CN"/>
        </w:rPr>
        <w:t>系统报价：系统模板3800元，定制开发6000元，合计9800元，优惠后合计7500元。</w:t>
      </w:r>
    </w:p>
    <w:p w14:paraId="262E8CBD">
      <w:pPr>
        <w:pStyle w:val="2"/>
        <w:widowControl/>
        <w:spacing w:before="300" w:after="300" w:line="480" w:lineRule="auto"/>
        <w:jc w:val="left"/>
        <w:rPr>
          <w:rFonts w:ascii="Microsoft YaHei UI" w:hAnsi="Microsoft YaHei UI" w:eastAsia="Microsoft YaHei UI"/>
          <w:caps/>
          <w:color w:val="5B9BD5"/>
          <w:kern w:val="2"/>
          <w:sz w:val="28"/>
          <w:szCs w:val="20"/>
          <w:lang w:val="zh-CN"/>
        </w:rPr>
      </w:pPr>
      <w:r>
        <w:rPr>
          <w:rFonts w:hint="eastAsia" w:ascii="Microsoft YaHei UI" w:hAnsi="Microsoft YaHei UI" w:eastAsia="Microsoft YaHei UI"/>
          <w:caps/>
          <w:color w:val="5B9BD5"/>
          <w:kern w:val="2"/>
          <w:sz w:val="28"/>
          <w:szCs w:val="20"/>
          <w:lang w:val="zh-CN"/>
        </w:rPr>
        <w:t>第二条　合同约定甲方义务</w:t>
      </w:r>
    </w:p>
    <w:p w14:paraId="5820DCAA">
      <w:pPr>
        <w:widowControl/>
        <w:spacing w:after="280"/>
        <w:ind w:firstLine="420"/>
        <w:jc w:val="left"/>
        <w:rPr>
          <w:rFonts w:ascii="微软雅黑" w:hAnsi="微软雅黑" w:eastAsia="微软雅黑"/>
          <w:color w:val="3F3F3F"/>
          <w:kern w:val="0"/>
          <w:szCs w:val="21"/>
          <w:lang w:val="zh-CN"/>
        </w:rPr>
      </w:pPr>
      <w:r>
        <w:rPr>
          <w:rFonts w:ascii="微软雅黑" w:hAnsi="微软雅黑" w:eastAsia="微软雅黑"/>
          <w:color w:val="3F3F3F"/>
          <w:kern w:val="0"/>
          <w:szCs w:val="21"/>
          <w:lang w:val="zh-CN"/>
        </w:rPr>
        <w:t>1</w:t>
      </w:r>
      <w:r>
        <w:rPr>
          <w:rFonts w:hint="eastAsia" w:ascii="微软雅黑" w:hAnsi="微软雅黑" w:eastAsia="微软雅黑"/>
          <w:color w:val="3F3F3F"/>
          <w:kern w:val="0"/>
          <w:szCs w:val="21"/>
          <w:lang w:val="zh-CN"/>
        </w:rPr>
        <w:t>、甲方按照合同约定及时支付</w:t>
      </w:r>
      <w:r>
        <w:rPr>
          <w:rFonts w:hint="eastAsia" w:ascii="微软雅黑" w:hAnsi="微软雅黑" w:eastAsia="微软雅黑"/>
          <w:color w:val="3F3F3F"/>
          <w:kern w:val="0"/>
          <w:szCs w:val="21"/>
        </w:rPr>
        <w:t>系统开发费等</w:t>
      </w:r>
      <w:r>
        <w:rPr>
          <w:rFonts w:hint="eastAsia" w:ascii="微软雅黑" w:hAnsi="微软雅黑" w:eastAsia="微软雅黑"/>
          <w:color w:val="3F3F3F"/>
          <w:kern w:val="0"/>
          <w:szCs w:val="21"/>
          <w:lang w:val="zh-CN"/>
        </w:rPr>
        <w:t>。</w:t>
      </w:r>
    </w:p>
    <w:p w14:paraId="224C441E">
      <w:pPr>
        <w:widowControl/>
        <w:spacing w:after="280"/>
        <w:ind w:firstLine="420"/>
        <w:jc w:val="left"/>
        <w:rPr>
          <w:rFonts w:ascii="微软雅黑" w:hAnsi="微软雅黑" w:eastAsia="微软雅黑"/>
          <w:color w:val="3F3F3F"/>
          <w:kern w:val="0"/>
          <w:szCs w:val="21"/>
          <w:lang w:val="zh-CN"/>
        </w:rPr>
      </w:pPr>
      <w:r>
        <w:rPr>
          <w:rFonts w:ascii="微软雅黑" w:hAnsi="微软雅黑" w:eastAsia="微软雅黑"/>
          <w:color w:val="3F3F3F"/>
          <w:kern w:val="0"/>
          <w:szCs w:val="21"/>
          <w:lang w:val="zh-CN"/>
        </w:rPr>
        <w:t>2</w:t>
      </w:r>
      <w:r>
        <w:rPr>
          <w:rFonts w:hint="eastAsia" w:ascii="微软雅黑" w:hAnsi="微软雅黑" w:eastAsia="微软雅黑"/>
          <w:color w:val="3F3F3F"/>
          <w:kern w:val="0"/>
          <w:szCs w:val="21"/>
          <w:lang w:val="zh-CN"/>
        </w:rPr>
        <w:t>、甲方应该积极配合乙方开展各项技术、培训等相关业务。</w:t>
      </w:r>
    </w:p>
    <w:p w14:paraId="2EA48CEE">
      <w:pPr>
        <w:widowControl/>
        <w:spacing w:after="280"/>
        <w:ind w:firstLine="420"/>
        <w:jc w:val="left"/>
        <w:rPr>
          <w:rFonts w:ascii="微软雅黑" w:hAnsi="微软雅黑" w:eastAsia="微软雅黑"/>
          <w:color w:val="3F3F3F"/>
          <w:kern w:val="0"/>
          <w:szCs w:val="21"/>
          <w:lang w:val="zh-CN"/>
        </w:rPr>
      </w:pPr>
      <w:r>
        <w:rPr>
          <w:rFonts w:ascii="微软雅黑" w:hAnsi="微软雅黑" w:eastAsia="微软雅黑"/>
          <w:color w:val="3F3F3F"/>
          <w:kern w:val="0"/>
          <w:szCs w:val="21"/>
          <w:lang w:val="zh-CN"/>
        </w:rPr>
        <w:t>3</w:t>
      </w:r>
      <w:r>
        <w:rPr>
          <w:rFonts w:hint="eastAsia" w:ascii="微软雅黑" w:hAnsi="微软雅黑" w:eastAsia="微软雅黑"/>
          <w:color w:val="3F3F3F"/>
          <w:kern w:val="0"/>
          <w:szCs w:val="21"/>
          <w:lang w:val="zh-CN"/>
        </w:rPr>
        <w:t>、甲方应该提供一些必要的资源给乙方，以便乙方更加方便快捷的办理各种业务。</w:t>
      </w:r>
    </w:p>
    <w:p w14:paraId="61FF5F15">
      <w:pPr>
        <w:widowControl/>
        <w:spacing w:after="280"/>
        <w:ind w:firstLine="420"/>
        <w:jc w:val="left"/>
        <w:rPr>
          <w:rFonts w:ascii="微软雅黑" w:hAnsi="微软雅黑" w:eastAsia="微软雅黑"/>
          <w:color w:val="3F3F3F"/>
          <w:kern w:val="0"/>
          <w:szCs w:val="21"/>
          <w:lang w:val="zh-CN"/>
        </w:rPr>
      </w:pPr>
      <w:r>
        <w:rPr>
          <w:rFonts w:ascii="微软雅黑" w:hAnsi="微软雅黑" w:eastAsia="微软雅黑"/>
          <w:color w:val="3F3F3F"/>
          <w:kern w:val="0"/>
          <w:szCs w:val="21"/>
        </w:rPr>
        <w:t>4</w:t>
      </w:r>
      <w:r>
        <w:rPr>
          <w:rFonts w:hint="eastAsia" w:ascii="微软雅黑" w:hAnsi="微软雅黑" w:eastAsia="微软雅黑"/>
          <w:color w:val="3F3F3F"/>
          <w:kern w:val="0"/>
          <w:szCs w:val="21"/>
          <w:lang w:val="zh-CN"/>
        </w:rPr>
        <w:t>、甲方应提供专人与乙方进行及时对接。</w:t>
      </w:r>
    </w:p>
    <w:p w14:paraId="2F505C30">
      <w:pPr>
        <w:pStyle w:val="2"/>
        <w:widowControl/>
        <w:spacing w:before="300" w:after="300" w:line="480" w:lineRule="auto"/>
        <w:jc w:val="left"/>
        <w:rPr>
          <w:rFonts w:ascii="Microsoft YaHei UI" w:hAnsi="Microsoft YaHei UI" w:eastAsia="Microsoft YaHei UI"/>
          <w:caps/>
          <w:color w:val="5B9BD5"/>
          <w:kern w:val="2"/>
          <w:sz w:val="28"/>
          <w:szCs w:val="20"/>
          <w:lang w:val="zh-CN"/>
        </w:rPr>
      </w:pPr>
      <w:r>
        <w:rPr>
          <w:rFonts w:hint="eastAsia" w:ascii="Microsoft YaHei UI" w:hAnsi="Microsoft YaHei UI" w:eastAsia="Microsoft YaHei UI"/>
          <w:caps/>
          <w:color w:val="5B9BD5"/>
          <w:kern w:val="2"/>
          <w:sz w:val="28"/>
          <w:szCs w:val="20"/>
          <w:lang w:val="zh-CN"/>
        </w:rPr>
        <w:t>第三条　</w:t>
      </w:r>
      <w:r>
        <w:rPr>
          <w:rFonts w:hint="eastAsia" w:ascii="Microsoft YaHei UI" w:hAnsi="Microsoft YaHei UI" w:eastAsia="Microsoft YaHei UI"/>
          <w:caps/>
          <w:color w:val="5B9BD5"/>
          <w:kern w:val="2"/>
          <w:sz w:val="28"/>
          <w:szCs w:val="20"/>
        </w:rPr>
        <w:t>合作费用及</w:t>
      </w:r>
      <w:r>
        <w:rPr>
          <w:rFonts w:hint="eastAsia" w:ascii="Microsoft YaHei UI" w:hAnsi="Microsoft YaHei UI" w:eastAsia="Microsoft YaHei UI"/>
          <w:caps/>
          <w:color w:val="5B9BD5"/>
          <w:kern w:val="2"/>
          <w:sz w:val="28"/>
          <w:szCs w:val="20"/>
          <w:lang w:val="zh-CN"/>
        </w:rPr>
        <w:t>付款方式</w:t>
      </w:r>
    </w:p>
    <w:p w14:paraId="3E95B228">
      <w:pPr>
        <w:widowControl/>
        <w:spacing w:after="280"/>
        <w:ind w:firstLine="420"/>
        <w:jc w:val="left"/>
        <w:rPr>
          <w:rFonts w:hint="eastAsia" w:ascii="微软雅黑" w:hAnsi="微软雅黑" w:eastAsia="微软雅黑"/>
          <w:color w:val="3F3F3F"/>
          <w:kern w:val="0"/>
          <w:szCs w:val="21"/>
          <w:lang w:val="en-US" w:eastAsia="zh-CN"/>
        </w:rPr>
      </w:pPr>
      <w:r>
        <w:rPr>
          <w:rFonts w:ascii="微软雅黑" w:hAnsi="微软雅黑" w:eastAsia="微软雅黑"/>
          <w:color w:val="3F3F3F"/>
          <w:kern w:val="0"/>
          <w:szCs w:val="21"/>
          <w:lang w:val="zh-CN"/>
        </w:rPr>
        <w:t>1</w:t>
      </w:r>
      <w:r>
        <w:rPr>
          <w:rFonts w:hint="eastAsia" w:ascii="微软雅黑" w:hAnsi="微软雅黑" w:eastAsia="微软雅黑"/>
          <w:color w:val="3F3F3F"/>
          <w:kern w:val="0"/>
          <w:szCs w:val="21"/>
          <w:lang w:val="zh-CN"/>
        </w:rPr>
        <w:t>、本合同金额总计：</w:t>
      </w:r>
      <w:r>
        <w:rPr>
          <w:rFonts w:ascii="微软雅黑" w:hAnsi="微软雅黑" w:eastAsia="微软雅黑"/>
          <w:color w:val="3F3F3F"/>
          <w:kern w:val="0"/>
          <w:szCs w:val="21"/>
          <w:lang w:val="zh-CN"/>
        </w:rPr>
        <w:t xml:space="preserve">   </w:t>
      </w:r>
      <w:r>
        <w:rPr>
          <w:rFonts w:hint="eastAsia" w:ascii="微软雅黑" w:hAnsi="微软雅黑" w:eastAsia="微软雅黑"/>
          <w:color w:val="3F3F3F"/>
          <w:kern w:val="0"/>
          <w:szCs w:val="21"/>
          <w:lang w:val="zh-CN"/>
        </w:rPr>
        <w:t>人民币</w:t>
      </w:r>
      <w:r>
        <w:rPr>
          <w:rFonts w:ascii="微软雅黑" w:hAnsi="微软雅黑" w:eastAsia="微软雅黑"/>
          <w:color w:val="3F3F3F"/>
          <w:kern w:val="0"/>
          <w:szCs w:val="21"/>
          <w:u w:val="single"/>
          <w:lang w:val="zh-CN"/>
        </w:rPr>
        <w:t xml:space="preserve">    </w:t>
      </w:r>
      <w:r>
        <w:rPr>
          <w:rFonts w:ascii="微软雅黑" w:hAnsi="微软雅黑" w:eastAsia="微软雅黑"/>
          <w:color w:val="3F3F3F"/>
          <w:kern w:val="0"/>
          <w:szCs w:val="21"/>
          <w:u w:val="single"/>
        </w:rPr>
        <w:t xml:space="preserve"> </w:t>
      </w:r>
      <w:r>
        <w:rPr>
          <w:rFonts w:hint="eastAsia" w:ascii="微软雅黑" w:hAnsi="微软雅黑" w:eastAsia="微软雅黑"/>
          <w:color w:val="3F3F3F"/>
          <w:kern w:val="0"/>
          <w:szCs w:val="21"/>
          <w:u w:val="single"/>
          <w:lang w:val="en-US" w:eastAsia="zh-CN"/>
        </w:rPr>
        <w:t>7500</w:t>
      </w:r>
      <w:r>
        <w:rPr>
          <w:rFonts w:ascii="微软雅黑" w:hAnsi="微软雅黑" w:eastAsia="微软雅黑"/>
          <w:color w:val="3F3F3F"/>
          <w:kern w:val="0"/>
          <w:szCs w:val="21"/>
          <w:u w:val="single"/>
          <w:lang w:val="zh-CN"/>
        </w:rPr>
        <w:t xml:space="preserve">     </w:t>
      </w:r>
      <w:r>
        <w:rPr>
          <w:rFonts w:hint="eastAsia" w:ascii="微软雅黑" w:hAnsi="微软雅黑" w:eastAsia="微软雅黑"/>
          <w:color w:val="3F3F3F"/>
          <w:kern w:val="0"/>
          <w:szCs w:val="21"/>
          <w:lang w:val="zh-CN"/>
        </w:rPr>
        <w:t>元整（</w:t>
      </w:r>
      <w:r>
        <w:rPr>
          <w:rFonts w:hint="eastAsia" w:ascii="微软雅黑" w:hAnsi="微软雅黑" w:eastAsia="微软雅黑"/>
          <w:color w:val="3F3F3F"/>
          <w:kern w:val="0"/>
          <w:szCs w:val="21"/>
          <w:lang w:val="en-US" w:eastAsia="zh-CN"/>
        </w:rPr>
        <w:t>大写：柒仟伍佰元整）</w:t>
      </w:r>
    </w:p>
    <w:p w14:paraId="6818ADD6">
      <w:pPr>
        <w:widowControl/>
        <w:spacing w:after="280"/>
        <w:ind w:firstLine="420"/>
        <w:jc w:val="left"/>
        <w:rPr>
          <w:rFonts w:ascii="微软雅黑" w:hAnsi="微软雅黑" w:eastAsia="微软雅黑"/>
          <w:color w:val="3F3F3F"/>
          <w:kern w:val="0"/>
          <w:szCs w:val="21"/>
          <w:lang w:val="zh-CN"/>
        </w:rPr>
      </w:pPr>
      <w:r>
        <w:rPr>
          <w:rFonts w:ascii="微软雅黑" w:hAnsi="微软雅黑" w:eastAsia="微软雅黑"/>
          <w:color w:val="3F3F3F"/>
          <w:kern w:val="0"/>
          <w:szCs w:val="21"/>
          <w:lang w:val="zh-CN"/>
        </w:rPr>
        <w:t>2</w:t>
      </w:r>
      <w:r>
        <w:rPr>
          <w:rFonts w:hint="eastAsia" w:ascii="微软雅黑" w:hAnsi="微软雅黑" w:eastAsia="微软雅黑"/>
          <w:color w:val="3F3F3F"/>
          <w:kern w:val="0"/>
          <w:szCs w:val="21"/>
          <w:lang w:val="zh-CN"/>
        </w:rPr>
        <w:t>、付款方式：</w:t>
      </w:r>
      <w:r>
        <w:rPr>
          <w:rFonts w:ascii="微软雅黑" w:hAnsi="微软雅黑" w:eastAsia="微软雅黑"/>
          <w:color w:val="3F3F3F"/>
          <w:kern w:val="0"/>
          <w:szCs w:val="21"/>
          <w:lang w:val="zh-CN"/>
        </w:rPr>
        <w:tab/>
      </w:r>
    </w:p>
    <w:p w14:paraId="24FABEB2">
      <w:pPr>
        <w:widowControl/>
        <w:spacing w:after="280"/>
        <w:ind w:left="420"/>
        <w:jc w:val="left"/>
        <w:rPr>
          <w:rFonts w:ascii="微软雅黑" w:hAnsi="微软雅黑" w:eastAsia="微软雅黑"/>
          <w:color w:val="3F3F3F"/>
          <w:kern w:val="0"/>
          <w:szCs w:val="21"/>
          <w:lang w:val="zh-CN"/>
        </w:rPr>
      </w:pPr>
      <w:r>
        <w:rPr>
          <w:rFonts w:hint="eastAsia" w:ascii="微软雅黑" w:hAnsi="微软雅黑" w:eastAsia="微软雅黑"/>
          <w:color w:val="3F3F3F"/>
          <w:kern w:val="0"/>
          <w:szCs w:val="21"/>
          <w:lang w:val="zh-CN"/>
        </w:rPr>
        <w:t>（</w:t>
      </w:r>
      <w:r>
        <w:rPr>
          <w:rFonts w:ascii="微软雅黑" w:hAnsi="微软雅黑" w:eastAsia="微软雅黑"/>
          <w:color w:val="3F3F3F"/>
          <w:kern w:val="0"/>
          <w:szCs w:val="21"/>
          <w:lang w:val="zh-CN"/>
        </w:rPr>
        <w:t>1</w:t>
      </w:r>
      <w:r>
        <w:rPr>
          <w:rFonts w:hint="eastAsia" w:ascii="微软雅黑" w:hAnsi="微软雅黑" w:eastAsia="微软雅黑"/>
          <w:color w:val="3F3F3F"/>
          <w:kern w:val="0"/>
          <w:szCs w:val="21"/>
          <w:lang w:val="zh-CN"/>
        </w:rPr>
        <w:t>）在合同签订之日起的</w:t>
      </w:r>
      <w:r>
        <w:rPr>
          <w:rFonts w:ascii="微软雅黑" w:hAnsi="微软雅黑" w:eastAsia="微软雅黑"/>
          <w:color w:val="3F3F3F"/>
          <w:kern w:val="0"/>
          <w:szCs w:val="21"/>
          <w:u w:val="single"/>
          <w:lang w:val="zh-CN"/>
        </w:rPr>
        <w:t xml:space="preserve">   3  </w:t>
      </w:r>
      <w:r>
        <w:rPr>
          <w:rFonts w:ascii="微软雅黑" w:hAnsi="微软雅黑" w:eastAsia="微软雅黑"/>
          <w:color w:val="3F3F3F"/>
          <w:kern w:val="0"/>
          <w:szCs w:val="21"/>
          <w:u w:val="single"/>
        </w:rPr>
        <w:t xml:space="preserve"> </w:t>
      </w:r>
      <w:r>
        <w:rPr>
          <w:rFonts w:hint="eastAsia" w:ascii="微软雅黑" w:hAnsi="微软雅黑" w:eastAsia="微软雅黑"/>
          <w:color w:val="3F3F3F"/>
          <w:kern w:val="0"/>
          <w:szCs w:val="21"/>
          <w:lang w:val="zh-CN"/>
        </w:rPr>
        <w:t>日内，甲方应该支付给乙方</w:t>
      </w:r>
      <w:r>
        <w:rPr>
          <w:rFonts w:ascii="微软雅黑" w:hAnsi="微软雅黑" w:eastAsia="微软雅黑"/>
          <w:color w:val="3F3F3F"/>
          <w:kern w:val="0"/>
          <w:szCs w:val="21"/>
          <w:u w:val="single"/>
          <w:lang w:val="zh-CN"/>
        </w:rPr>
        <w:t xml:space="preserve"> </w:t>
      </w:r>
      <w:r>
        <w:rPr>
          <w:rFonts w:ascii="微软雅黑" w:hAnsi="微软雅黑" w:eastAsia="微软雅黑"/>
          <w:color w:val="3F3F3F"/>
          <w:kern w:val="0"/>
          <w:szCs w:val="21"/>
          <w:u w:val="single"/>
        </w:rPr>
        <w:t xml:space="preserve"> </w:t>
      </w:r>
      <w:r>
        <w:rPr>
          <w:rFonts w:hint="eastAsia" w:ascii="微软雅黑" w:hAnsi="微软雅黑" w:eastAsia="微软雅黑"/>
          <w:color w:val="3F3F3F"/>
          <w:kern w:val="0"/>
          <w:szCs w:val="21"/>
          <w:u w:val="single"/>
          <w:lang w:val="en-US" w:eastAsia="zh-CN"/>
        </w:rPr>
        <w:t>2000</w:t>
      </w:r>
      <w:r>
        <w:rPr>
          <w:rFonts w:ascii="微软雅黑" w:hAnsi="微软雅黑" w:eastAsia="微软雅黑"/>
          <w:color w:val="3F3F3F"/>
          <w:kern w:val="0"/>
          <w:szCs w:val="21"/>
          <w:u w:val="single"/>
          <w:lang w:val="zh-CN"/>
        </w:rPr>
        <w:t xml:space="preserve">    </w:t>
      </w:r>
      <w:r>
        <w:rPr>
          <w:rFonts w:hint="eastAsia" w:ascii="微软雅黑" w:hAnsi="微软雅黑" w:eastAsia="微软雅黑"/>
          <w:color w:val="3F3F3F"/>
          <w:kern w:val="0"/>
          <w:szCs w:val="21"/>
          <w:lang w:val="zh-CN"/>
        </w:rPr>
        <w:t>元作为预付款（用于乙方前期的各种软硬件投入）。</w:t>
      </w:r>
    </w:p>
    <w:p w14:paraId="30360ACF">
      <w:pPr>
        <w:widowControl/>
        <w:spacing w:after="280"/>
        <w:ind w:left="420"/>
        <w:jc w:val="left"/>
        <w:rPr>
          <w:rFonts w:hint="eastAsia" w:ascii="微软雅黑" w:hAnsi="微软雅黑" w:eastAsia="微软雅黑"/>
          <w:color w:val="3F3F3F"/>
          <w:kern w:val="0"/>
          <w:szCs w:val="21"/>
          <w:lang w:val="zh-CN"/>
        </w:rPr>
      </w:pPr>
      <w:r>
        <w:rPr>
          <w:rFonts w:hint="eastAsia" w:ascii="微软雅黑" w:hAnsi="微软雅黑" w:eastAsia="微软雅黑"/>
          <w:color w:val="3F3F3F"/>
          <w:kern w:val="0"/>
          <w:szCs w:val="21"/>
          <w:lang w:val="zh-CN"/>
        </w:rPr>
        <w:t>（</w:t>
      </w:r>
      <w:r>
        <w:rPr>
          <w:rFonts w:hint="eastAsia" w:ascii="微软雅黑" w:hAnsi="微软雅黑" w:eastAsia="微软雅黑"/>
          <w:color w:val="3F3F3F"/>
          <w:kern w:val="0"/>
          <w:szCs w:val="21"/>
          <w:lang w:val="en-US" w:eastAsia="zh-CN"/>
        </w:rPr>
        <w:t>3</w:t>
      </w:r>
      <w:r>
        <w:rPr>
          <w:rFonts w:hint="eastAsia" w:ascii="微软雅黑" w:hAnsi="微软雅黑" w:eastAsia="微软雅黑"/>
          <w:color w:val="3F3F3F"/>
          <w:kern w:val="0"/>
          <w:szCs w:val="21"/>
          <w:lang w:val="zh-CN"/>
        </w:rPr>
        <w:t>）在</w:t>
      </w:r>
      <w:r>
        <w:rPr>
          <w:rFonts w:hint="eastAsia" w:ascii="微软雅黑" w:hAnsi="微软雅黑" w:eastAsia="微软雅黑"/>
          <w:color w:val="3F3F3F"/>
          <w:kern w:val="0"/>
          <w:szCs w:val="21"/>
          <w:lang w:val="en-US" w:eastAsia="zh-CN"/>
        </w:rPr>
        <w:t>系统验收通过后</w:t>
      </w:r>
      <w:r>
        <w:rPr>
          <w:rFonts w:ascii="微软雅黑" w:hAnsi="微软雅黑" w:eastAsia="微软雅黑"/>
          <w:color w:val="3F3F3F"/>
          <w:kern w:val="0"/>
          <w:szCs w:val="21"/>
          <w:u w:val="single"/>
          <w:lang w:val="zh-CN"/>
        </w:rPr>
        <w:t xml:space="preserve">   3</w:t>
      </w:r>
      <w:r>
        <w:rPr>
          <w:rFonts w:hint="eastAsia" w:ascii="微软雅黑" w:hAnsi="微软雅黑" w:eastAsia="微软雅黑"/>
          <w:color w:val="3F3F3F"/>
          <w:kern w:val="0"/>
          <w:szCs w:val="21"/>
          <w:u w:val="single"/>
          <w:lang w:val="en-US" w:eastAsia="zh-CN"/>
        </w:rPr>
        <w:t>0</w:t>
      </w:r>
      <w:r>
        <w:rPr>
          <w:rFonts w:ascii="微软雅黑" w:hAnsi="微软雅黑" w:eastAsia="微软雅黑"/>
          <w:color w:val="3F3F3F"/>
          <w:kern w:val="0"/>
          <w:szCs w:val="21"/>
          <w:u w:val="single"/>
          <w:lang w:val="zh-CN"/>
        </w:rPr>
        <w:t xml:space="preserve">  </w:t>
      </w:r>
      <w:r>
        <w:rPr>
          <w:rFonts w:hint="eastAsia" w:ascii="微软雅黑" w:hAnsi="微软雅黑" w:eastAsia="微软雅黑"/>
          <w:color w:val="3F3F3F"/>
          <w:kern w:val="0"/>
          <w:szCs w:val="21"/>
          <w:lang w:val="zh-CN"/>
        </w:rPr>
        <w:t>日内，甲方应当支付给乙方</w:t>
      </w:r>
      <w:r>
        <w:rPr>
          <w:rFonts w:hint="eastAsia" w:ascii="微软雅黑" w:hAnsi="微软雅黑" w:eastAsia="微软雅黑"/>
          <w:color w:val="3F3F3F"/>
          <w:kern w:val="0"/>
          <w:szCs w:val="21"/>
          <w:lang w:val="en-US" w:eastAsia="zh-CN"/>
        </w:rPr>
        <w:t>尾款</w:t>
      </w:r>
      <w:r>
        <w:rPr>
          <w:rFonts w:ascii="微软雅黑" w:hAnsi="微软雅黑" w:eastAsia="微软雅黑"/>
          <w:color w:val="3F3F3F"/>
          <w:kern w:val="0"/>
          <w:szCs w:val="21"/>
          <w:u w:val="single"/>
          <w:lang w:val="zh-CN"/>
        </w:rPr>
        <w:t xml:space="preserve">   </w:t>
      </w:r>
      <w:r>
        <w:rPr>
          <w:rFonts w:hint="eastAsia" w:ascii="微软雅黑" w:hAnsi="微软雅黑" w:eastAsia="微软雅黑"/>
          <w:color w:val="3F3F3F"/>
          <w:kern w:val="0"/>
          <w:szCs w:val="21"/>
          <w:u w:val="single"/>
          <w:lang w:val="en-US" w:eastAsia="zh-CN"/>
        </w:rPr>
        <w:t>5500</w:t>
      </w:r>
      <w:r>
        <w:rPr>
          <w:rFonts w:ascii="微软雅黑" w:hAnsi="微软雅黑" w:eastAsia="微软雅黑"/>
          <w:color w:val="3F3F3F"/>
          <w:kern w:val="0"/>
          <w:szCs w:val="21"/>
          <w:u w:val="single"/>
          <w:lang w:val="zh-CN"/>
        </w:rPr>
        <w:t xml:space="preserve">   </w:t>
      </w:r>
      <w:r>
        <w:rPr>
          <w:rFonts w:hint="eastAsia" w:ascii="微软雅黑" w:hAnsi="微软雅黑" w:eastAsia="微软雅黑"/>
          <w:color w:val="3F3F3F"/>
          <w:kern w:val="0"/>
          <w:szCs w:val="21"/>
          <w:lang w:val="zh-CN"/>
        </w:rPr>
        <w:t>元。</w:t>
      </w:r>
    </w:p>
    <w:p w14:paraId="41181FEE">
      <w:pPr>
        <w:widowControl/>
        <w:spacing w:after="280"/>
        <w:ind w:left="420"/>
        <w:jc w:val="left"/>
        <w:rPr>
          <w:rFonts w:ascii="微软雅黑" w:hAnsi="微软雅黑" w:eastAsia="微软雅黑" w:cs="微软雅黑"/>
          <w:color w:val="3F3F3F"/>
          <w:spacing w:val="-5"/>
          <w:sz w:val="21"/>
          <w:szCs w:val="21"/>
        </w:rPr>
      </w:pPr>
      <w:r>
        <w:rPr>
          <w:rFonts w:ascii="微软雅黑" w:hAnsi="微软雅黑" w:eastAsia="微软雅黑"/>
          <w:color w:val="3F3F3F"/>
          <w:kern w:val="0"/>
          <w:szCs w:val="21"/>
          <w:lang w:val="zh-CN"/>
        </w:rPr>
        <w:t>3</w:t>
      </w:r>
      <w:r>
        <w:rPr>
          <w:rFonts w:hint="eastAsia" w:ascii="微软雅黑" w:hAnsi="微软雅黑" w:eastAsia="微软雅黑"/>
          <w:color w:val="3F3F3F"/>
          <w:kern w:val="0"/>
          <w:szCs w:val="21"/>
          <w:lang w:val="zh-CN"/>
        </w:rPr>
        <w:t>、技术服务费：在甲方网站正式上线以后，乙方免费提供技术服务</w:t>
      </w:r>
      <w:r>
        <w:rPr>
          <w:rFonts w:ascii="微软雅黑" w:hAnsi="微软雅黑" w:eastAsia="微软雅黑"/>
          <w:color w:val="3F3F3F"/>
          <w:kern w:val="0"/>
          <w:szCs w:val="21"/>
          <w:u w:val="single"/>
          <w:lang w:val="zh-CN"/>
        </w:rPr>
        <w:t xml:space="preserve">  </w:t>
      </w:r>
      <w:r>
        <w:rPr>
          <w:rFonts w:hint="eastAsia" w:ascii="微软雅黑" w:hAnsi="微软雅黑" w:eastAsia="微软雅黑"/>
          <w:color w:val="3F3F3F"/>
          <w:kern w:val="0"/>
          <w:szCs w:val="21"/>
          <w:u w:val="single"/>
          <w:lang w:val="en-US" w:eastAsia="zh-CN"/>
        </w:rPr>
        <w:t>12</w:t>
      </w:r>
      <w:r>
        <w:rPr>
          <w:rFonts w:ascii="微软雅黑" w:hAnsi="微软雅黑" w:eastAsia="微软雅黑"/>
          <w:color w:val="3F3F3F"/>
          <w:kern w:val="0"/>
          <w:szCs w:val="21"/>
          <w:u w:val="single"/>
        </w:rPr>
        <w:t xml:space="preserve"> </w:t>
      </w:r>
      <w:r>
        <w:rPr>
          <w:rFonts w:hint="eastAsia" w:ascii="微软雅黑" w:hAnsi="微软雅黑" w:eastAsia="微软雅黑"/>
          <w:color w:val="3F3F3F"/>
          <w:kern w:val="0"/>
          <w:szCs w:val="21"/>
          <w:lang w:val="zh-CN"/>
        </w:rPr>
        <w:t>个月，乙方负责整个网站的正常安全运行以及</w:t>
      </w:r>
      <w:r>
        <w:rPr>
          <w:rFonts w:ascii="微软雅黑" w:hAnsi="微软雅黑" w:eastAsia="微软雅黑"/>
          <w:color w:val="3F3F3F"/>
          <w:kern w:val="0"/>
          <w:szCs w:val="21"/>
          <w:lang w:val="zh-CN"/>
        </w:rPr>
        <w:t>bug</w:t>
      </w:r>
      <w:r>
        <w:rPr>
          <w:rFonts w:hint="eastAsia" w:ascii="微软雅黑" w:hAnsi="微软雅黑" w:eastAsia="微软雅黑"/>
          <w:color w:val="3F3F3F"/>
          <w:kern w:val="0"/>
          <w:szCs w:val="21"/>
          <w:lang w:val="zh-CN"/>
        </w:rPr>
        <w:t>的修复。</w:t>
      </w:r>
      <w:r>
        <w:rPr>
          <w:rFonts w:hint="eastAsia" w:ascii="微软雅黑" w:hAnsi="微软雅黑" w:eastAsia="微软雅黑" w:cs="微软雅黑"/>
          <w:color w:val="3F3F3F"/>
          <w:spacing w:val="-12"/>
          <w:sz w:val="21"/>
          <w:szCs w:val="21"/>
          <w:lang w:val="en-US" w:eastAsia="zh-CN"/>
        </w:rPr>
        <w:t>12</w:t>
      </w:r>
      <w:r>
        <w:rPr>
          <w:rFonts w:ascii="微软雅黑" w:hAnsi="微软雅黑" w:eastAsia="微软雅黑" w:cs="微软雅黑"/>
          <w:color w:val="3F3F3F"/>
          <w:spacing w:val="-12"/>
          <w:sz w:val="21"/>
          <w:szCs w:val="21"/>
        </w:rPr>
        <w:t>个月后，甲方按年支付</w:t>
      </w:r>
      <w:r>
        <w:rPr>
          <w:rFonts w:ascii="微软雅黑" w:hAnsi="微软雅黑" w:eastAsia="微软雅黑" w:cs="微软雅黑"/>
          <w:color w:val="3F3F3F"/>
          <w:spacing w:val="20"/>
          <w:sz w:val="21"/>
          <w:szCs w:val="21"/>
          <w:u w:val="single" w:color="auto"/>
        </w:rPr>
        <w:t xml:space="preserve">   </w:t>
      </w:r>
      <w:r>
        <w:rPr>
          <w:rFonts w:hint="eastAsia" w:ascii="微软雅黑" w:hAnsi="微软雅黑" w:eastAsia="微软雅黑" w:cs="微软雅黑"/>
          <w:color w:val="3F3F3F"/>
          <w:spacing w:val="20"/>
          <w:sz w:val="21"/>
          <w:szCs w:val="21"/>
          <w:u w:val="single" w:color="auto"/>
          <w:lang w:val="en-US" w:eastAsia="zh-CN"/>
        </w:rPr>
        <w:t>750</w:t>
      </w:r>
      <w:r>
        <w:rPr>
          <w:rFonts w:ascii="微软雅黑" w:hAnsi="微软雅黑" w:eastAsia="微软雅黑" w:cs="微软雅黑"/>
          <w:color w:val="3F3F3F"/>
          <w:spacing w:val="7"/>
          <w:w w:val="101"/>
          <w:sz w:val="21"/>
          <w:szCs w:val="21"/>
          <w:u w:val="single" w:color="auto"/>
        </w:rPr>
        <w:t xml:space="preserve">  </w:t>
      </w:r>
      <w:r>
        <w:rPr>
          <w:rFonts w:ascii="微软雅黑" w:hAnsi="微软雅黑" w:eastAsia="微软雅黑" w:cs="微软雅黑"/>
          <w:color w:val="3F3F3F"/>
          <w:spacing w:val="-12"/>
          <w:sz w:val="21"/>
          <w:szCs w:val="21"/>
        </w:rPr>
        <w:t>元</w:t>
      </w:r>
      <w:bookmarkStart w:id="0" w:name="_GoBack"/>
      <w:bookmarkEnd w:id="0"/>
      <w:r>
        <w:rPr>
          <w:rFonts w:ascii="微软雅黑" w:hAnsi="微软雅黑" w:eastAsia="微软雅黑" w:cs="微软雅黑"/>
          <w:color w:val="3F3F3F"/>
          <w:spacing w:val="-5"/>
          <w:sz w:val="21"/>
          <w:szCs w:val="21"/>
        </w:rPr>
        <w:t>的技术服务费给乙方，甲方也可以自行维护或者委托其他人维护。</w:t>
      </w:r>
    </w:p>
    <w:p w14:paraId="0ACFB7B2">
      <w:pPr>
        <w:widowControl/>
        <w:spacing w:after="280"/>
        <w:ind w:left="420"/>
        <w:jc w:val="left"/>
        <w:rPr>
          <w:rFonts w:ascii="微软雅黑" w:hAnsi="微软雅黑" w:eastAsia="微软雅黑"/>
          <w:color w:val="3F3F3F"/>
          <w:kern w:val="0"/>
          <w:szCs w:val="21"/>
        </w:rPr>
      </w:pPr>
      <w:r>
        <w:rPr>
          <w:rFonts w:ascii="微软雅黑" w:hAnsi="微软雅黑" w:eastAsia="微软雅黑"/>
          <w:color w:val="3F3F3F"/>
          <w:kern w:val="0"/>
          <w:szCs w:val="21"/>
        </w:rPr>
        <w:t>4</w:t>
      </w:r>
      <w:r>
        <w:rPr>
          <w:rFonts w:hint="eastAsia" w:ascii="微软雅黑" w:hAnsi="微软雅黑" w:eastAsia="微软雅黑"/>
          <w:color w:val="3F3F3F"/>
          <w:kern w:val="0"/>
          <w:szCs w:val="21"/>
        </w:rPr>
        <w:t>、其他费用：</w:t>
      </w:r>
    </w:p>
    <w:p w14:paraId="758B07C2">
      <w:pPr>
        <w:spacing w:before="91" w:line="180" w:lineRule="auto"/>
        <w:ind w:firstLine="828"/>
        <w:rPr>
          <w:rFonts w:hint="eastAsia" w:ascii="微软雅黑" w:hAnsi="微软雅黑" w:eastAsia="微软雅黑"/>
          <w:color w:val="3F3F3F"/>
          <w:kern w:val="0"/>
          <w:szCs w:val="21"/>
        </w:rPr>
      </w:pPr>
      <w:r>
        <w:rPr>
          <w:rFonts w:ascii="微软雅黑" w:hAnsi="微软雅黑" w:eastAsia="微软雅黑" w:cs="微软雅黑"/>
          <w:color w:val="3F3F3F"/>
          <w:spacing w:val="-1"/>
          <w:sz w:val="21"/>
          <w:szCs w:val="21"/>
        </w:rPr>
        <w:t>在软件上线后其他相关的费用由甲方自行承担：</w:t>
      </w:r>
    </w:p>
    <w:p w14:paraId="089B2570">
      <w:pPr>
        <w:widowControl/>
        <w:numPr>
          <w:ilvl w:val="0"/>
          <w:numId w:val="2"/>
        </w:numPr>
        <w:spacing w:after="280"/>
        <w:ind w:firstLine="420"/>
        <w:jc w:val="left"/>
        <w:rPr>
          <w:rFonts w:hint="eastAsia" w:ascii="微软雅黑" w:hAnsi="微软雅黑" w:eastAsia="微软雅黑"/>
          <w:color w:val="3F3F3F"/>
          <w:kern w:val="0"/>
          <w:szCs w:val="21"/>
        </w:rPr>
      </w:pPr>
      <w:r>
        <w:rPr>
          <w:rFonts w:hint="eastAsia" w:ascii="微软雅黑" w:hAnsi="微软雅黑" w:eastAsia="微软雅黑"/>
          <w:color w:val="3F3F3F"/>
          <w:kern w:val="0"/>
          <w:szCs w:val="21"/>
          <w:lang w:val="en-US" w:eastAsia="zh-CN"/>
        </w:rPr>
        <w:t>小程序申请费</w:t>
      </w:r>
      <w:r>
        <w:rPr>
          <w:rFonts w:hint="eastAsia" w:ascii="微软雅黑" w:hAnsi="微软雅黑" w:eastAsia="微软雅黑"/>
          <w:color w:val="3F3F3F"/>
          <w:kern w:val="0"/>
          <w:szCs w:val="21"/>
        </w:rPr>
        <w:t xml:space="preserve">（ </w:t>
      </w:r>
      <w:r>
        <w:rPr>
          <w:rFonts w:hint="eastAsia" w:ascii="微软雅黑" w:hAnsi="微软雅黑" w:eastAsia="微软雅黑"/>
          <w:color w:val="3F3F3F"/>
          <w:kern w:val="0"/>
          <w:szCs w:val="21"/>
          <w:lang w:val="en-US" w:eastAsia="zh-CN"/>
        </w:rPr>
        <w:t>2</w:t>
      </w:r>
      <w:r>
        <w:rPr>
          <w:rFonts w:hint="eastAsia" w:ascii="微软雅黑" w:hAnsi="微软雅黑" w:eastAsia="微软雅黑"/>
          <w:color w:val="3F3F3F"/>
          <w:kern w:val="0"/>
          <w:szCs w:val="21"/>
        </w:rPr>
        <w:t xml:space="preserve">） </w:t>
      </w:r>
      <w:r>
        <w:rPr>
          <w:rFonts w:hint="eastAsia" w:ascii="微软雅黑" w:hAnsi="微软雅黑" w:eastAsia="微软雅黑"/>
          <w:color w:val="3F3F3F"/>
          <w:kern w:val="0"/>
          <w:szCs w:val="21"/>
          <w:lang w:val="en-US" w:eastAsia="zh-CN"/>
        </w:rPr>
        <w:t>域名费</w:t>
      </w:r>
      <w:r>
        <w:rPr>
          <w:rFonts w:hint="eastAsia" w:ascii="微软雅黑" w:hAnsi="微软雅黑" w:eastAsia="微软雅黑"/>
          <w:color w:val="3F3F3F"/>
          <w:kern w:val="0"/>
          <w:szCs w:val="21"/>
        </w:rPr>
        <w:t xml:space="preserve">  ( </w:t>
      </w:r>
      <w:r>
        <w:rPr>
          <w:rFonts w:hint="eastAsia" w:ascii="微软雅黑" w:hAnsi="微软雅黑" w:eastAsia="微软雅黑"/>
          <w:color w:val="3F3F3F"/>
          <w:kern w:val="0"/>
          <w:szCs w:val="21"/>
          <w:lang w:val="en-US" w:eastAsia="zh-CN"/>
        </w:rPr>
        <w:t>3</w:t>
      </w:r>
      <w:r>
        <w:rPr>
          <w:rFonts w:hint="eastAsia" w:ascii="微软雅黑" w:hAnsi="微软雅黑" w:eastAsia="微软雅黑"/>
          <w:color w:val="3F3F3F"/>
          <w:kern w:val="0"/>
          <w:szCs w:val="21"/>
        </w:rPr>
        <w:t>) 其他不在本合同约定的费用。</w:t>
      </w:r>
    </w:p>
    <w:p w14:paraId="7C34898D">
      <w:pPr>
        <w:widowControl/>
        <w:spacing w:after="280"/>
        <w:ind w:firstLine="420"/>
        <w:jc w:val="left"/>
        <w:rPr>
          <w:rFonts w:hint="eastAsia" w:ascii="微软雅黑" w:hAnsi="微软雅黑" w:eastAsia="微软雅黑"/>
          <w:color w:val="3F3F3F"/>
          <w:kern w:val="0"/>
          <w:szCs w:val="21"/>
        </w:rPr>
      </w:pPr>
      <w:r>
        <w:rPr>
          <w:rFonts w:hint="eastAsia" w:ascii="微软雅黑" w:hAnsi="微软雅黑" w:eastAsia="微软雅黑"/>
          <w:color w:val="3F3F3F"/>
          <w:kern w:val="0"/>
          <w:szCs w:val="21"/>
        </w:rPr>
        <w:t xml:space="preserve">备注： </w:t>
      </w:r>
      <w:r>
        <w:rPr>
          <w:rFonts w:hint="eastAsia" w:ascii="微软雅黑" w:hAnsi="微软雅黑" w:eastAsia="微软雅黑"/>
          <w:color w:val="3F3F3F"/>
          <w:kern w:val="0"/>
          <w:szCs w:val="21"/>
          <w:lang w:val="en-US" w:eastAsia="zh-CN"/>
        </w:rPr>
        <w:t>免费</w:t>
      </w:r>
      <w:r>
        <w:rPr>
          <w:rFonts w:hint="eastAsia" w:ascii="微软雅黑" w:hAnsi="微软雅黑" w:eastAsia="微软雅黑"/>
          <w:color w:val="3F3F3F"/>
          <w:kern w:val="0"/>
          <w:szCs w:val="21"/>
        </w:rPr>
        <w:t xml:space="preserve">赠送 HTTPS </w:t>
      </w:r>
      <w:r>
        <w:rPr>
          <w:rFonts w:hint="eastAsia" w:ascii="微软雅黑" w:hAnsi="微软雅黑" w:eastAsia="微软雅黑"/>
          <w:color w:val="3F3F3F"/>
          <w:kern w:val="0"/>
          <w:szCs w:val="21"/>
          <w:lang w:eastAsia="zh-CN"/>
        </w:rPr>
        <w:t>、</w:t>
      </w:r>
      <w:r>
        <w:rPr>
          <w:rFonts w:hint="eastAsia" w:ascii="微软雅黑" w:hAnsi="微软雅黑" w:eastAsia="微软雅黑"/>
          <w:color w:val="3F3F3F"/>
          <w:kern w:val="0"/>
          <w:szCs w:val="21"/>
        </w:rPr>
        <w:t>服务器</w:t>
      </w:r>
      <w:r>
        <w:rPr>
          <w:rFonts w:hint="eastAsia" w:ascii="微软雅黑" w:hAnsi="微软雅黑" w:eastAsia="微软雅黑"/>
          <w:color w:val="3F3F3F"/>
          <w:kern w:val="0"/>
          <w:szCs w:val="21"/>
          <w:lang w:eastAsia="zh-CN"/>
        </w:rPr>
        <w:t>、</w:t>
      </w:r>
      <w:r>
        <w:rPr>
          <w:rFonts w:hint="eastAsia" w:ascii="微软雅黑" w:hAnsi="微软雅黑" w:eastAsia="微软雅黑"/>
          <w:color w:val="3F3F3F"/>
          <w:kern w:val="0"/>
          <w:szCs w:val="21"/>
          <w:lang w:val="en-US" w:eastAsia="zh-CN"/>
        </w:rPr>
        <w:t>数据库</w:t>
      </w:r>
      <w:r>
        <w:rPr>
          <w:rFonts w:hint="eastAsia" w:ascii="微软雅黑" w:hAnsi="微软雅黑" w:eastAsia="微软雅黑"/>
          <w:color w:val="3F3F3F"/>
          <w:kern w:val="0"/>
          <w:szCs w:val="21"/>
        </w:rPr>
        <w:t>费用</w:t>
      </w:r>
      <w:r>
        <w:rPr>
          <w:rFonts w:hint="eastAsia" w:ascii="微软雅黑" w:hAnsi="微软雅黑" w:eastAsia="微软雅黑"/>
          <w:color w:val="3F3F3F"/>
          <w:kern w:val="0"/>
          <w:szCs w:val="21"/>
          <w:lang w:eastAsia="zh-CN"/>
        </w:rPr>
        <w:t>（</w:t>
      </w:r>
      <w:r>
        <w:rPr>
          <w:rFonts w:hint="eastAsia" w:ascii="微软雅黑" w:hAnsi="微软雅黑" w:eastAsia="微软雅黑"/>
          <w:color w:val="3F3F3F"/>
          <w:kern w:val="0"/>
          <w:szCs w:val="21"/>
          <w:lang w:val="en-US" w:eastAsia="zh-CN"/>
        </w:rPr>
        <w:t>1年）</w:t>
      </w:r>
      <w:r>
        <w:rPr>
          <w:rFonts w:hint="eastAsia" w:ascii="微软雅黑" w:hAnsi="微软雅黑" w:eastAsia="微软雅黑"/>
          <w:color w:val="3F3F3F"/>
          <w:kern w:val="0"/>
          <w:szCs w:val="21"/>
        </w:rPr>
        <w:t>。</w:t>
      </w:r>
    </w:p>
    <w:p w14:paraId="171DBD00">
      <w:pPr>
        <w:pStyle w:val="2"/>
        <w:widowControl/>
        <w:spacing w:before="300" w:after="300" w:line="480" w:lineRule="auto"/>
        <w:jc w:val="left"/>
        <w:rPr>
          <w:rFonts w:ascii="Microsoft YaHei UI" w:hAnsi="Microsoft YaHei UI" w:eastAsia="Microsoft YaHei UI"/>
          <w:caps/>
          <w:color w:val="5B9BD5"/>
          <w:kern w:val="2"/>
          <w:sz w:val="28"/>
          <w:szCs w:val="20"/>
          <w:lang w:val="zh-CN"/>
        </w:rPr>
      </w:pPr>
      <w:r>
        <w:rPr>
          <w:rFonts w:hint="eastAsia" w:ascii="Microsoft YaHei UI" w:hAnsi="Microsoft YaHei UI" w:eastAsia="Microsoft YaHei UI"/>
          <w:caps/>
          <w:color w:val="5B9BD5"/>
          <w:kern w:val="2"/>
          <w:sz w:val="28"/>
          <w:szCs w:val="20"/>
        </w:rPr>
        <w:t>第四条</w:t>
      </w:r>
      <w:r>
        <w:rPr>
          <w:rFonts w:ascii="Microsoft YaHei UI" w:hAnsi="Microsoft YaHei UI" w:eastAsia="Microsoft YaHei UI"/>
          <w:caps/>
          <w:color w:val="5B9BD5"/>
          <w:kern w:val="2"/>
          <w:sz w:val="28"/>
          <w:szCs w:val="20"/>
        </w:rPr>
        <w:t xml:space="preserve"> </w:t>
      </w:r>
      <w:r>
        <w:rPr>
          <w:rFonts w:hint="eastAsia" w:ascii="Microsoft YaHei UI" w:hAnsi="Microsoft YaHei UI" w:eastAsia="Microsoft YaHei UI"/>
          <w:caps/>
          <w:color w:val="5B9BD5"/>
          <w:kern w:val="2"/>
          <w:sz w:val="28"/>
          <w:szCs w:val="20"/>
        </w:rPr>
        <w:t>验收</w:t>
      </w:r>
      <w:r>
        <w:rPr>
          <w:rFonts w:ascii="Microsoft YaHei UI" w:hAnsi="Microsoft YaHei UI" w:eastAsia="Microsoft YaHei UI"/>
          <w:caps/>
          <w:color w:val="5B9BD5"/>
          <w:kern w:val="2"/>
          <w:sz w:val="28"/>
          <w:szCs w:val="20"/>
        </w:rPr>
        <w:t xml:space="preserve"> </w:t>
      </w:r>
    </w:p>
    <w:p w14:paraId="2302C654">
      <w:pPr>
        <w:widowControl/>
        <w:spacing w:after="280"/>
        <w:ind w:firstLine="420"/>
        <w:jc w:val="left"/>
        <w:rPr>
          <w:rFonts w:ascii="微软雅黑" w:hAnsi="微软雅黑" w:eastAsia="微软雅黑"/>
          <w:color w:val="3F3F3F"/>
          <w:kern w:val="0"/>
          <w:szCs w:val="21"/>
        </w:rPr>
      </w:pPr>
      <w:r>
        <w:rPr>
          <w:rFonts w:ascii="微软雅黑" w:hAnsi="微软雅黑" w:eastAsia="微软雅黑"/>
          <w:color w:val="3F3F3F"/>
          <w:kern w:val="0"/>
          <w:szCs w:val="21"/>
        </w:rPr>
        <w:t>1</w:t>
      </w:r>
      <w:r>
        <w:rPr>
          <w:rFonts w:hint="eastAsia" w:ascii="微软雅黑" w:hAnsi="微软雅黑" w:eastAsia="微软雅黑"/>
          <w:color w:val="3F3F3F"/>
          <w:kern w:val="0"/>
          <w:szCs w:val="21"/>
        </w:rPr>
        <w:t>、甲方应在收到乙方完工通知（书面或者其他方式）的</w:t>
      </w:r>
      <w:r>
        <w:rPr>
          <w:rFonts w:ascii="微软雅黑" w:hAnsi="微软雅黑" w:eastAsia="微软雅黑"/>
          <w:color w:val="3F3F3F"/>
          <w:kern w:val="0"/>
          <w:szCs w:val="21"/>
          <w:u w:val="single"/>
        </w:rPr>
        <w:t xml:space="preserve">   5   </w:t>
      </w:r>
      <w:r>
        <w:rPr>
          <w:rFonts w:hint="eastAsia" w:ascii="微软雅黑" w:hAnsi="微软雅黑" w:eastAsia="微软雅黑"/>
          <w:color w:val="3F3F3F"/>
          <w:kern w:val="0"/>
          <w:szCs w:val="21"/>
        </w:rPr>
        <w:t>个工作日内对整个系统进行验收，</w:t>
      </w:r>
      <w:r>
        <w:rPr>
          <w:rFonts w:ascii="微软雅黑" w:hAnsi="微软雅黑" w:eastAsia="微软雅黑"/>
          <w:color w:val="3F3F3F"/>
          <w:kern w:val="0"/>
          <w:szCs w:val="21"/>
        </w:rPr>
        <w:t xml:space="preserve"> </w:t>
      </w:r>
      <w:r>
        <w:rPr>
          <w:rFonts w:hint="eastAsia" w:ascii="微软雅黑" w:hAnsi="微软雅黑" w:eastAsia="微软雅黑"/>
          <w:color w:val="3F3F3F"/>
          <w:kern w:val="0"/>
          <w:szCs w:val="21"/>
        </w:rPr>
        <w:t>并通知乙方进行修改，否则视为全部验收合格。乙方应在甲方提出整改意见后</w:t>
      </w:r>
      <w:r>
        <w:rPr>
          <w:rFonts w:ascii="微软雅黑" w:hAnsi="微软雅黑" w:eastAsia="微软雅黑"/>
          <w:color w:val="3F3F3F"/>
          <w:kern w:val="0"/>
          <w:szCs w:val="21"/>
          <w:u w:val="single"/>
        </w:rPr>
        <w:t xml:space="preserve">   10    </w:t>
      </w:r>
      <w:r>
        <w:rPr>
          <w:rFonts w:hint="eastAsia" w:ascii="微软雅黑" w:hAnsi="微软雅黑" w:eastAsia="微软雅黑"/>
          <w:color w:val="3F3F3F"/>
          <w:kern w:val="0"/>
          <w:szCs w:val="21"/>
        </w:rPr>
        <w:t>个工作日内完成整改。</w:t>
      </w:r>
      <w:r>
        <w:rPr>
          <w:rFonts w:ascii="微软雅黑" w:hAnsi="微软雅黑" w:eastAsia="微软雅黑"/>
          <w:color w:val="3F3F3F"/>
          <w:kern w:val="0"/>
          <w:szCs w:val="21"/>
        </w:rPr>
        <w:t xml:space="preserve"> </w:t>
      </w:r>
    </w:p>
    <w:p w14:paraId="26859062">
      <w:pPr>
        <w:widowControl/>
        <w:jc w:val="left"/>
      </w:pPr>
      <w:r>
        <w:rPr>
          <w:rFonts w:ascii="微软雅黑" w:hAnsi="微软雅黑" w:eastAsia="微软雅黑" w:cs="微软雅黑"/>
          <w:color w:val="3F3F3F"/>
          <w:kern w:val="0"/>
          <w:sz w:val="20"/>
          <w:szCs w:val="20"/>
        </w:rPr>
        <w:t>2</w:t>
      </w:r>
      <w:r>
        <w:rPr>
          <w:rFonts w:hint="eastAsia" w:ascii="微软雅黑" w:hAnsi="微软雅黑" w:eastAsia="微软雅黑" w:cs="微软雅黑"/>
          <w:color w:val="3F3F3F"/>
          <w:kern w:val="0"/>
          <w:sz w:val="20"/>
          <w:szCs w:val="20"/>
        </w:rPr>
        <w:t>、验收标准</w:t>
      </w:r>
      <w:r>
        <w:rPr>
          <w:rFonts w:ascii="微软雅黑" w:hAnsi="微软雅黑" w:eastAsia="微软雅黑" w:cs="微软雅黑"/>
          <w:color w:val="3F3F3F"/>
          <w:kern w:val="0"/>
          <w:sz w:val="20"/>
          <w:szCs w:val="20"/>
        </w:rPr>
        <w:t xml:space="preserve"> </w:t>
      </w:r>
    </w:p>
    <w:p w14:paraId="4EA971EF">
      <w:pPr>
        <w:widowControl/>
        <w:spacing w:after="280"/>
        <w:ind w:left="420"/>
        <w:jc w:val="left"/>
        <w:rPr>
          <w:rFonts w:ascii="微软雅黑" w:hAnsi="微软雅黑" w:eastAsia="微软雅黑"/>
          <w:color w:val="3F3F3F"/>
          <w:kern w:val="0"/>
          <w:szCs w:val="21"/>
        </w:rPr>
      </w:pPr>
      <w:r>
        <w:rPr>
          <w:rFonts w:hint="eastAsia" w:ascii="微软雅黑" w:hAnsi="微软雅黑" w:eastAsia="微软雅黑"/>
          <w:color w:val="3F3F3F"/>
          <w:kern w:val="0"/>
          <w:szCs w:val="21"/>
        </w:rPr>
        <w:t>（</w:t>
      </w:r>
      <w:r>
        <w:rPr>
          <w:rFonts w:ascii="微软雅黑" w:hAnsi="微软雅黑" w:eastAsia="微软雅黑"/>
          <w:color w:val="3F3F3F"/>
          <w:kern w:val="0"/>
          <w:szCs w:val="21"/>
        </w:rPr>
        <w:t>1</w:t>
      </w:r>
      <w:r>
        <w:rPr>
          <w:rFonts w:hint="eastAsia" w:ascii="微软雅黑" w:hAnsi="微软雅黑" w:eastAsia="微软雅黑"/>
          <w:color w:val="3F3F3F"/>
          <w:kern w:val="0"/>
          <w:szCs w:val="21"/>
        </w:rPr>
        <w:t>）双方通过协商沟通以文字或者口头方式确认。</w:t>
      </w:r>
    </w:p>
    <w:p w14:paraId="6BD8FF04">
      <w:pPr>
        <w:pStyle w:val="2"/>
        <w:widowControl/>
        <w:spacing w:before="300" w:after="300" w:line="480" w:lineRule="auto"/>
        <w:jc w:val="left"/>
        <w:rPr>
          <w:rFonts w:ascii="Microsoft YaHei UI" w:hAnsi="Microsoft YaHei UI" w:eastAsia="Microsoft YaHei UI"/>
          <w:caps/>
          <w:color w:val="5B9BD5"/>
          <w:kern w:val="2"/>
          <w:sz w:val="28"/>
          <w:szCs w:val="20"/>
        </w:rPr>
      </w:pPr>
      <w:r>
        <w:rPr>
          <w:rFonts w:hint="eastAsia" w:ascii="Microsoft YaHei UI" w:hAnsi="Microsoft YaHei UI" w:eastAsia="Microsoft YaHei UI"/>
          <w:caps/>
          <w:color w:val="5B9BD5"/>
          <w:kern w:val="2"/>
          <w:sz w:val="28"/>
          <w:szCs w:val="20"/>
        </w:rPr>
        <w:t>第五条</w:t>
      </w:r>
      <w:r>
        <w:rPr>
          <w:rFonts w:ascii="Microsoft YaHei UI" w:hAnsi="Microsoft YaHei UI" w:eastAsia="Microsoft YaHei UI"/>
          <w:caps/>
          <w:color w:val="5B9BD5"/>
          <w:kern w:val="2"/>
          <w:sz w:val="28"/>
          <w:szCs w:val="20"/>
        </w:rPr>
        <w:t xml:space="preserve"> </w:t>
      </w:r>
      <w:r>
        <w:rPr>
          <w:rFonts w:hint="eastAsia" w:ascii="Microsoft YaHei UI" w:hAnsi="Microsoft YaHei UI" w:eastAsia="Microsoft YaHei UI"/>
          <w:caps/>
          <w:color w:val="5B9BD5"/>
          <w:kern w:val="2"/>
          <w:sz w:val="28"/>
          <w:szCs w:val="20"/>
        </w:rPr>
        <w:t>违约责任</w:t>
      </w:r>
      <w:r>
        <w:rPr>
          <w:rFonts w:ascii="Microsoft YaHei UI" w:hAnsi="Microsoft YaHei UI" w:eastAsia="Microsoft YaHei UI"/>
          <w:caps/>
          <w:color w:val="5B9BD5"/>
          <w:kern w:val="2"/>
          <w:sz w:val="28"/>
          <w:szCs w:val="20"/>
        </w:rPr>
        <w:t xml:space="preserve"> </w:t>
      </w:r>
    </w:p>
    <w:p w14:paraId="6D58AD23">
      <w:pPr>
        <w:widowControl/>
        <w:spacing w:after="280"/>
        <w:ind w:firstLine="420"/>
        <w:jc w:val="left"/>
        <w:rPr>
          <w:rFonts w:ascii="微软雅黑" w:hAnsi="微软雅黑" w:eastAsia="微软雅黑"/>
          <w:color w:val="3F3F3F"/>
          <w:kern w:val="0"/>
          <w:szCs w:val="21"/>
          <w:lang w:val="zh-CN"/>
        </w:rPr>
      </w:pPr>
      <w:r>
        <w:rPr>
          <w:rFonts w:ascii="微软雅黑" w:hAnsi="微软雅黑" w:eastAsia="微软雅黑"/>
          <w:color w:val="3F3F3F"/>
          <w:kern w:val="0"/>
          <w:szCs w:val="21"/>
        </w:rPr>
        <w:t>1</w:t>
      </w:r>
      <w:r>
        <w:rPr>
          <w:rFonts w:hint="eastAsia" w:ascii="微软雅黑" w:hAnsi="微软雅黑" w:eastAsia="微软雅黑"/>
          <w:color w:val="3F3F3F"/>
          <w:kern w:val="0"/>
          <w:szCs w:val="21"/>
        </w:rPr>
        <w:t>、乙方应当在甲方按照合同要求及时支付费用的情况下，保证</w:t>
      </w:r>
      <w:r>
        <w:rPr>
          <w:rFonts w:ascii="微软雅黑" w:hAnsi="微软雅黑" w:eastAsia="微软雅黑"/>
          <w:color w:val="3F3F3F"/>
          <w:kern w:val="0"/>
          <w:szCs w:val="21"/>
          <w:u w:val="single"/>
        </w:rPr>
        <w:t xml:space="preserve">  </w:t>
      </w:r>
      <w:r>
        <w:rPr>
          <w:rFonts w:hint="eastAsia" w:ascii="微软雅黑" w:hAnsi="微软雅黑" w:eastAsia="微软雅黑"/>
          <w:color w:val="3F3F3F"/>
          <w:kern w:val="0"/>
          <w:szCs w:val="21"/>
          <w:u w:val="single"/>
          <w:lang w:val="en-US" w:eastAsia="zh-CN"/>
        </w:rPr>
        <w:t>15</w:t>
      </w:r>
      <w:r>
        <w:rPr>
          <w:rFonts w:ascii="微软雅黑" w:hAnsi="微软雅黑" w:eastAsia="微软雅黑"/>
          <w:color w:val="3F3F3F"/>
          <w:kern w:val="0"/>
          <w:szCs w:val="21"/>
          <w:u w:val="single"/>
        </w:rPr>
        <w:t xml:space="preserve">   </w:t>
      </w:r>
      <w:r>
        <w:rPr>
          <w:rFonts w:hint="eastAsia" w:ascii="微软雅黑" w:hAnsi="微软雅黑" w:eastAsia="微软雅黑"/>
          <w:color w:val="3F3F3F"/>
          <w:kern w:val="0"/>
          <w:szCs w:val="21"/>
        </w:rPr>
        <w:t>个工作日内完成整个系统的搭建。</w:t>
      </w:r>
      <w:r>
        <w:rPr>
          <w:rFonts w:ascii="微软雅黑" w:hAnsi="微软雅黑" w:eastAsia="微软雅黑"/>
          <w:color w:val="3F3F3F"/>
          <w:kern w:val="0"/>
          <w:szCs w:val="21"/>
        </w:rPr>
        <w:t xml:space="preserve"> </w:t>
      </w:r>
    </w:p>
    <w:p w14:paraId="196AAF00">
      <w:pPr>
        <w:widowControl/>
        <w:spacing w:after="280"/>
        <w:ind w:firstLine="420"/>
        <w:jc w:val="left"/>
        <w:rPr>
          <w:rFonts w:hint="eastAsia" w:ascii="微软雅黑" w:hAnsi="微软雅黑" w:eastAsia="微软雅黑"/>
          <w:color w:val="3F3F3F"/>
          <w:kern w:val="0"/>
          <w:szCs w:val="21"/>
        </w:rPr>
      </w:pPr>
      <w:r>
        <w:rPr>
          <w:rFonts w:hint="eastAsia" w:ascii="微软雅黑" w:hAnsi="微软雅黑" w:eastAsia="微软雅黑"/>
          <w:color w:val="3F3F3F"/>
          <w:kern w:val="0"/>
          <w:szCs w:val="21"/>
        </w:rPr>
        <w:t>2、由于甲方未及时提供资料而导致乙方工作不能按时完成， 乙方不负任何责任， 并有 权向甲方提出延期要求， 延期时间由双方协商确定。</w:t>
      </w:r>
    </w:p>
    <w:p w14:paraId="71094892">
      <w:pPr>
        <w:widowControl/>
        <w:spacing w:after="280"/>
        <w:ind w:firstLine="420"/>
        <w:jc w:val="left"/>
        <w:rPr>
          <w:rFonts w:hint="eastAsia" w:ascii="微软雅黑" w:hAnsi="微软雅黑" w:eastAsia="微软雅黑"/>
          <w:color w:val="3F3F3F"/>
          <w:kern w:val="0"/>
          <w:szCs w:val="21"/>
        </w:rPr>
      </w:pPr>
      <w:r>
        <w:rPr>
          <w:rFonts w:hint="eastAsia" w:ascii="微软雅黑" w:hAnsi="微软雅黑" w:eastAsia="微软雅黑"/>
          <w:color w:val="3F3F3F"/>
          <w:kern w:val="0"/>
          <w:szCs w:val="21"/>
        </w:rPr>
        <w:t>3、任何一方有证据表明对方已经、正在或将要违约， 可以中止履行本合同， 但应及时通知对方。若对方继续不履行、履行不当或者违反本合同，该方可以解除本合同并要求对方赔偿损失。</w:t>
      </w:r>
    </w:p>
    <w:p w14:paraId="4173F315">
      <w:pPr>
        <w:pStyle w:val="2"/>
        <w:widowControl/>
        <w:spacing w:before="300" w:after="300" w:line="480" w:lineRule="auto"/>
        <w:jc w:val="left"/>
        <w:rPr>
          <w:rFonts w:ascii="Microsoft YaHei UI" w:hAnsi="Microsoft YaHei UI" w:eastAsia="Microsoft YaHei UI"/>
          <w:caps/>
          <w:color w:val="5B9BD5"/>
          <w:kern w:val="2"/>
          <w:sz w:val="28"/>
          <w:szCs w:val="20"/>
          <w:lang w:val="zh-CN"/>
        </w:rPr>
      </w:pPr>
      <w:r>
        <w:rPr>
          <w:rFonts w:hint="eastAsia" w:ascii="Microsoft YaHei UI" w:hAnsi="Microsoft YaHei UI" w:eastAsia="Microsoft YaHei UI"/>
          <w:caps/>
          <w:color w:val="5B9BD5"/>
          <w:kern w:val="2"/>
          <w:sz w:val="28"/>
          <w:szCs w:val="20"/>
          <w:lang w:val="zh-CN"/>
        </w:rPr>
        <w:t>第</w:t>
      </w:r>
      <w:r>
        <w:rPr>
          <w:rFonts w:hint="eastAsia" w:ascii="Microsoft YaHei UI" w:hAnsi="Microsoft YaHei UI" w:eastAsia="Microsoft YaHei UI"/>
          <w:caps/>
          <w:color w:val="5B9BD5"/>
          <w:kern w:val="2"/>
          <w:sz w:val="28"/>
          <w:szCs w:val="20"/>
        </w:rPr>
        <w:t>六</w:t>
      </w:r>
      <w:r>
        <w:rPr>
          <w:rFonts w:hint="eastAsia" w:ascii="Microsoft YaHei UI" w:hAnsi="Microsoft YaHei UI" w:eastAsia="Microsoft YaHei UI"/>
          <w:caps/>
          <w:color w:val="5B9BD5"/>
          <w:kern w:val="2"/>
          <w:sz w:val="28"/>
          <w:szCs w:val="20"/>
          <w:lang w:val="zh-CN"/>
        </w:rPr>
        <w:t>条　补充与附件</w:t>
      </w:r>
    </w:p>
    <w:p w14:paraId="05D17A2A">
      <w:pPr>
        <w:ind w:firstLine="420"/>
        <w:rPr>
          <w:rFonts w:ascii="微软雅黑" w:hAnsi="微软雅黑" w:eastAsia="微软雅黑"/>
          <w:color w:val="3F3F3F"/>
          <w:kern w:val="0"/>
          <w:szCs w:val="21"/>
          <w:lang w:val="zh-CN"/>
        </w:rPr>
      </w:pPr>
      <w:r>
        <w:rPr>
          <w:rFonts w:ascii="微软雅黑" w:hAnsi="微软雅黑" w:eastAsia="微软雅黑"/>
          <w:color w:val="3F3F3F"/>
          <w:kern w:val="0"/>
          <w:szCs w:val="21"/>
          <w:lang w:val="zh-CN"/>
        </w:rPr>
        <w:t>1</w:t>
      </w:r>
      <w:r>
        <w:rPr>
          <w:rFonts w:hint="eastAsia" w:ascii="微软雅黑" w:hAnsi="微软雅黑" w:eastAsia="微软雅黑"/>
          <w:color w:val="3F3F3F"/>
          <w:kern w:val="0"/>
          <w:szCs w:val="21"/>
          <w:lang w:val="zh-CN"/>
        </w:rPr>
        <w:t>、双方重要事宜全部通过约定的电子邮件进行沟通。</w:t>
      </w:r>
    </w:p>
    <w:p w14:paraId="2035ABA8">
      <w:pPr>
        <w:ind w:firstLine="420"/>
        <w:rPr>
          <w:rFonts w:ascii="微软雅黑" w:hAnsi="微软雅黑" w:eastAsia="微软雅黑"/>
          <w:color w:val="3F3F3F"/>
          <w:kern w:val="0"/>
          <w:szCs w:val="21"/>
          <w:u w:val="single"/>
          <w:lang w:val="zh-CN"/>
        </w:rPr>
      </w:pPr>
      <w:r>
        <w:rPr>
          <w:rFonts w:hint="eastAsia" w:ascii="微软雅黑" w:hAnsi="微软雅黑" w:eastAsia="微软雅黑"/>
          <w:color w:val="3F3F3F"/>
          <w:kern w:val="0"/>
          <w:szCs w:val="21"/>
          <w:lang w:val="zh-CN"/>
        </w:rPr>
        <w:t>甲方约定的电子邮件为：</w:t>
      </w:r>
      <w:r>
        <w:rPr>
          <w:rFonts w:ascii="微软雅黑" w:hAnsi="微软雅黑" w:eastAsia="微软雅黑"/>
          <w:color w:val="3F3F3F"/>
          <w:kern w:val="0"/>
          <w:szCs w:val="21"/>
          <w:u w:val="single"/>
          <w:lang w:val="zh-CN"/>
        </w:rPr>
        <w:t xml:space="preserve">   </w:t>
      </w:r>
      <w:r>
        <w:rPr>
          <w:rFonts w:hint="eastAsia" w:ascii="微软雅黑" w:hAnsi="微软雅黑" w:eastAsia="微软雅黑"/>
          <w:color w:val="3F3F3F"/>
          <w:kern w:val="0"/>
          <w:szCs w:val="21"/>
          <w:u w:val="single"/>
        </w:rPr>
        <w:t>xiaoye@aidollyun.com</w:t>
      </w:r>
      <w:r>
        <w:rPr>
          <w:rFonts w:ascii="微软雅黑" w:hAnsi="微软雅黑" w:eastAsia="微软雅黑"/>
          <w:color w:val="3F3F3F"/>
          <w:kern w:val="0"/>
          <w:szCs w:val="21"/>
          <w:u w:val="single"/>
        </w:rPr>
        <w:t xml:space="preserve">    </w:t>
      </w:r>
      <w:r>
        <w:rPr>
          <w:rFonts w:ascii="微软雅黑" w:hAnsi="微软雅黑" w:eastAsia="微软雅黑"/>
          <w:color w:val="3F3F3F"/>
          <w:kern w:val="0"/>
          <w:szCs w:val="21"/>
          <w:u w:val="single"/>
          <w:lang w:val="zh-CN"/>
        </w:rPr>
        <w:t xml:space="preserve"> </w:t>
      </w:r>
    </w:p>
    <w:p w14:paraId="272C7D64">
      <w:pPr>
        <w:ind w:firstLine="420"/>
        <w:rPr>
          <w:rFonts w:ascii="微软雅黑" w:hAnsi="微软雅黑" w:eastAsia="微软雅黑"/>
          <w:color w:val="3F3F3F"/>
          <w:kern w:val="0"/>
          <w:szCs w:val="21"/>
          <w:lang w:val="zh-CN"/>
        </w:rPr>
      </w:pPr>
      <w:r>
        <w:rPr>
          <w:rFonts w:hint="eastAsia" w:ascii="微软雅黑" w:hAnsi="微软雅黑" w:eastAsia="微软雅黑"/>
          <w:color w:val="3F3F3F"/>
          <w:kern w:val="0"/>
          <w:szCs w:val="21"/>
          <w:lang w:val="zh-CN"/>
        </w:rPr>
        <w:t>乙方约定的电子邮件为：</w:t>
      </w:r>
      <w:r>
        <w:rPr>
          <w:rFonts w:ascii="微软雅黑" w:hAnsi="微软雅黑" w:eastAsia="微软雅黑"/>
          <w:color w:val="3F3F3F"/>
          <w:kern w:val="0"/>
          <w:szCs w:val="21"/>
          <w:u w:val="single"/>
          <w:lang w:val="zh-CN"/>
        </w:rPr>
        <w:t xml:space="preserve"> xiaotukeji@qq.com  </w:t>
      </w:r>
    </w:p>
    <w:p w14:paraId="0BD8085B">
      <w:pPr>
        <w:ind w:firstLine="420"/>
        <w:rPr>
          <w:rFonts w:ascii="微软雅黑" w:hAnsi="微软雅黑" w:eastAsia="微软雅黑"/>
          <w:color w:val="3F3F3F"/>
          <w:kern w:val="0"/>
          <w:szCs w:val="21"/>
          <w:lang w:val="zh-CN"/>
        </w:rPr>
      </w:pPr>
      <w:r>
        <w:rPr>
          <w:rFonts w:hint="eastAsia" w:ascii="微软雅黑" w:hAnsi="微软雅黑" w:eastAsia="微软雅黑"/>
          <w:color w:val="3F3F3F"/>
          <w:kern w:val="0"/>
          <w:szCs w:val="21"/>
          <w:lang w:val="zh-CN"/>
        </w:rPr>
        <w:t>以上约定的甲乙双方电子邮件交互信息均可为法律依据。</w:t>
      </w:r>
    </w:p>
    <w:p w14:paraId="698DC346">
      <w:pPr>
        <w:ind w:firstLine="420"/>
        <w:rPr>
          <w:rFonts w:ascii="微软雅黑" w:hAnsi="微软雅黑" w:eastAsia="微软雅黑"/>
          <w:color w:val="3F3F3F"/>
          <w:kern w:val="0"/>
          <w:szCs w:val="21"/>
          <w:lang w:val="zh-CN"/>
        </w:rPr>
      </w:pPr>
      <w:r>
        <w:rPr>
          <w:rFonts w:ascii="微软雅黑" w:hAnsi="微软雅黑" w:eastAsia="微软雅黑"/>
          <w:color w:val="3F3F3F"/>
          <w:kern w:val="0"/>
          <w:szCs w:val="21"/>
        </w:rPr>
        <w:t>2</w:t>
      </w:r>
      <w:r>
        <w:rPr>
          <w:rFonts w:hint="eastAsia" w:ascii="微软雅黑" w:hAnsi="微软雅黑" w:eastAsia="微软雅黑"/>
          <w:color w:val="3F3F3F"/>
          <w:kern w:val="0"/>
          <w:szCs w:val="21"/>
        </w:rPr>
        <w:t>、</w:t>
      </w:r>
      <w:r>
        <w:rPr>
          <w:rFonts w:hint="eastAsia" w:ascii="微软雅黑" w:hAnsi="微软雅黑" w:eastAsia="微软雅黑"/>
          <w:color w:val="3F3F3F"/>
          <w:kern w:val="0"/>
          <w:szCs w:val="21"/>
          <w:lang w:val="zh-CN"/>
        </w:rPr>
        <w:t>本合同未尽事宜，依照有关法律、法规执行，法律、法规未作规定的，甲乙双方可以达成书面补充合同。本合同的附件和补充合同均为本合同不可分割的组成部分，与本合同具有同等的法律效力。</w:t>
      </w:r>
    </w:p>
    <w:p w14:paraId="6C623C6E">
      <w:pPr>
        <w:pStyle w:val="2"/>
        <w:widowControl/>
        <w:spacing w:before="300" w:after="300" w:line="480" w:lineRule="auto"/>
        <w:jc w:val="left"/>
        <w:rPr>
          <w:rFonts w:ascii="Microsoft YaHei UI" w:hAnsi="Microsoft YaHei UI" w:eastAsia="Microsoft YaHei UI"/>
          <w:caps/>
          <w:color w:val="5B9BD5"/>
          <w:kern w:val="2"/>
          <w:sz w:val="28"/>
          <w:szCs w:val="20"/>
          <w:lang w:val="zh-CN"/>
        </w:rPr>
      </w:pPr>
      <w:r>
        <w:rPr>
          <w:rFonts w:hint="eastAsia" w:ascii="Microsoft YaHei UI" w:hAnsi="Microsoft YaHei UI" w:eastAsia="Microsoft YaHei UI"/>
          <w:caps/>
          <w:color w:val="5B9BD5"/>
          <w:kern w:val="2"/>
          <w:sz w:val="28"/>
          <w:szCs w:val="20"/>
        </w:rPr>
        <w:t>第七条</w:t>
      </w:r>
      <w:r>
        <w:rPr>
          <w:rFonts w:ascii="Microsoft YaHei UI" w:hAnsi="Microsoft YaHei UI" w:eastAsia="Microsoft YaHei UI"/>
          <w:caps/>
          <w:color w:val="5B9BD5"/>
          <w:kern w:val="2"/>
          <w:sz w:val="28"/>
          <w:szCs w:val="20"/>
        </w:rPr>
        <w:t xml:space="preserve"> </w:t>
      </w:r>
      <w:r>
        <w:rPr>
          <w:rFonts w:hint="eastAsia" w:ascii="Microsoft YaHei UI" w:hAnsi="Microsoft YaHei UI" w:eastAsia="Microsoft YaHei UI"/>
          <w:caps/>
          <w:color w:val="5B9BD5"/>
          <w:kern w:val="2"/>
          <w:sz w:val="28"/>
          <w:szCs w:val="20"/>
        </w:rPr>
        <w:t>其他</w:t>
      </w:r>
    </w:p>
    <w:p w14:paraId="63A2BCB2">
      <w:pPr>
        <w:ind w:firstLine="420"/>
        <w:rPr>
          <w:rFonts w:ascii="微软雅黑" w:hAnsi="微软雅黑" w:eastAsia="微软雅黑"/>
          <w:color w:val="3F3F3F"/>
          <w:kern w:val="0"/>
          <w:szCs w:val="21"/>
        </w:rPr>
      </w:pPr>
      <w:r>
        <w:rPr>
          <w:rFonts w:hint="eastAsia" w:ascii="微软雅黑" w:hAnsi="微软雅黑" w:eastAsia="微软雅黑"/>
          <w:color w:val="3F3F3F"/>
          <w:kern w:val="0"/>
          <w:szCs w:val="21"/>
        </w:rPr>
        <w:t>乙方仅作为软件服务商为甲方提供符合法律规定的软件系统和技术支持，甲方承诺不得使用该软件从事非法运营，积极接受国家相关法律法规的监督。如果有证据证明甲方网站从事非法运营，乙方有权关闭网站。由于甲方非法运营网站导致的法律责任，由甲方自行承担，乙方不承担任何法律责任。</w:t>
      </w:r>
    </w:p>
    <w:p w14:paraId="40BA4B33">
      <w:pPr>
        <w:pStyle w:val="2"/>
        <w:widowControl/>
        <w:spacing w:before="300" w:after="300" w:line="480" w:lineRule="auto"/>
        <w:jc w:val="left"/>
        <w:rPr>
          <w:rFonts w:ascii="Microsoft YaHei UI" w:hAnsi="Microsoft YaHei UI" w:eastAsia="Microsoft YaHei UI"/>
          <w:caps/>
          <w:color w:val="5B9BD5"/>
          <w:kern w:val="2"/>
          <w:sz w:val="28"/>
          <w:szCs w:val="20"/>
          <w:lang w:val="zh-CN"/>
        </w:rPr>
      </w:pPr>
      <w:r>
        <w:rPr>
          <w:rFonts w:hint="eastAsia" w:ascii="Microsoft YaHei UI" w:hAnsi="Microsoft YaHei UI" w:eastAsia="Microsoft YaHei UI"/>
          <w:caps/>
          <w:color w:val="5B9BD5"/>
          <w:kern w:val="2"/>
          <w:sz w:val="28"/>
          <w:szCs w:val="20"/>
          <w:lang w:val="zh-CN"/>
        </w:rPr>
        <w:t>第</w:t>
      </w:r>
      <w:r>
        <w:rPr>
          <w:rFonts w:hint="eastAsia" w:ascii="Microsoft YaHei UI" w:hAnsi="Microsoft YaHei UI" w:eastAsia="Microsoft YaHei UI"/>
          <w:caps/>
          <w:color w:val="5B9BD5"/>
          <w:kern w:val="2"/>
          <w:sz w:val="28"/>
          <w:szCs w:val="20"/>
        </w:rPr>
        <w:t>八</w:t>
      </w:r>
      <w:r>
        <w:rPr>
          <w:rFonts w:hint="eastAsia" w:ascii="Microsoft YaHei UI" w:hAnsi="Microsoft YaHei UI" w:eastAsia="Microsoft YaHei UI"/>
          <w:caps/>
          <w:color w:val="5B9BD5"/>
          <w:kern w:val="2"/>
          <w:sz w:val="28"/>
          <w:szCs w:val="20"/>
          <w:lang w:val="zh-CN"/>
        </w:rPr>
        <w:t>条　合同的效力</w:t>
      </w:r>
    </w:p>
    <w:p w14:paraId="28911A3A">
      <w:pPr>
        <w:ind w:firstLine="420"/>
        <w:rPr>
          <w:rFonts w:ascii="微软雅黑" w:hAnsi="微软雅黑" w:eastAsia="微软雅黑"/>
          <w:color w:val="3F3F3F"/>
          <w:kern w:val="0"/>
          <w:szCs w:val="21"/>
          <w:lang w:val="zh-CN"/>
        </w:rPr>
      </w:pPr>
      <w:r>
        <w:rPr>
          <w:rFonts w:ascii="微软雅黑" w:hAnsi="微软雅黑" w:eastAsia="微软雅黑"/>
          <w:color w:val="3F3F3F"/>
          <w:kern w:val="0"/>
          <w:szCs w:val="21"/>
          <w:lang w:val="zh-CN"/>
        </w:rPr>
        <w:t>1</w:t>
      </w:r>
      <w:r>
        <w:rPr>
          <w:rFonts w:hint="eastAsia" w:ascii="微软雅黑" w:hAnsi="微软雅黑" w:eastAsia="微软雅黑"/>
          <w:color w:val="3F3F3F"/>
          <w:kern w:val="0"/>
          <w:szCs w:val="21"/>
          <w:lang w:val="zh-CN"/>
        </w:rPr>
        <w:t>、本合同自双方或双方法定代表人或其授权代表人签字并加盖单位公章或合同专用章之日起生效。</w:t>
      </w:r>
    </w:p>
    <w:p w14:paraId="6E64428C">
      <w:pPr>
        <w:ind w:firstLine="420"/>
        <w:rPr>
          <w:rFonts w:ascii="微软雅黑" w:hAnsi="微软雅黑" w:eastAsia="微软雅黑"/>
          <w:color w:val="3F3F3F"/>
          <w:kern w:val="0"/>
          <w:szCs w:val="21"/>
          <w:lang w:val="zh-CN"/>
        </w:rPr>
      </w:pPr>
      <w:r>
        <w:rPr>
          <w:rFonts w:ascii="微软雅黑" w:hAnsi="微软雅黑" w:eastAsia="微软雅黑"/>
          <w:color w:val="3F3F3F"/>
          <w:kern w:val="0"/>
          <w:szCs w:val="21"/>
          <w:lang w:val="zh-CN"/>
        </w:rPr>
        <w:t>2</w:t>
      </w:r>
      <w:r>
        <w:rPr>
          <w:rFonts w:hint="eastAsia" w:ascii="微软雅黑" w:hAnsi="微软雅黑" w:eastAsia="微软雅黑"/>
          <w:color w:val="3F3F3F"/>
          <w:kern w:val="0"/>
          <w:szCs w:val="21"/>
          <w:lang w:val="zh-CN"/>
        </w:rPr>
        <w:t>、本协议一式</w:t>
      </w:r>
      <w:r>
        <w:rPr>
          <w:rFonts w:ascii="微软雅黑" w:hAnsi="微软雅黑" w:eastAsia="微软雅黑"/>
          <w:color w:val="3F3F3F"/>
          <w:kern w:val="0"/>
          <w:szCs w:val="21"/>
          <w:u w:val="single"/>
          <w:lang w:val="zh-CN"/>
        </w:rPr>
        <w:t xml:space="preserve">   2  </w:t>
      </w:r>
      <w:r>
        <w:rPr>
          <w:rFonts w:ascii="微软雅黑" w:hAnsi="微软雅黑" w:eastAsia="微软雅黑"/>
          <w:color w:val="3F3F3F"/>
          <w:kern w:val="0"/>
          <w:szCs w:val="21"/>
          <w:lang w:val="zh-CN"/>
        </w:rPr>
        <w:t xml:space="preserve"> </w:t>
      </w:r>
      <w:r>
        <w:rPr>
          <w:rFonts w:hint="eastAsia" w:ascii="微软雅黑" w:hAnsi="微软雅黑" w:eastAsia="微软雅黑"/>
          <w:color w:val="3F3F3F"/>
          <w:kern w:val="0"/>
          <w:szCs w:val="21"/>
          <w:lang w:val="zh-CN"/>
        </w:rPr>
        <w:t>份，甲方、乙方各</w:t>
      </w:r>
      <w:r>
        <w:rPr>
          <w:rFonts w:ascii="微软雅黑" w:hAnsi="微软雅黑" w:eastAsia="微软雅黑"/>
          <w:color w:val="3F3F3F"/>
          <w:kern w:val="0"/>
          <w:szCs w:val="21"/>
          <w:u w:val="single"/>
          <w:lang w:val="zh-CN"/>
        </w:rPr>
        <w:t xml:space="preserve">     1    </w:t>
      </w:r>
      <w:r>
        <w:rPr>
          <w:rFonts w:hint="eastAsia" w:ascii="微软雅黑" w:hAnsi="微软雅黑" w:eastAsia="微软雅黑"/>
          <w:color w:val="3F3F3F"/>
          <w:kern w:val="0"/>
          <w:szCs w:val="21"/>
          <w:lang w:val="zh-CN"/>
        </w:rPr>
        <w:t>份，具有同等法律效力。</w:t>
      </w:r>
    </w:p>
    <w:p w14:paraId="68F2661B">
      <w:pPr>
        <w:ind w:firstLine="420"/>
        <w:rPr>
          <w:rFonts w:ascii="微软雅黑" w:hAnsi="微软雅黑" w:eastAsia="微软雅黑"/>
          <w:color w:val="3F3F3F"/>
          <w:kern w:val="0"/>
          <w:szCs w:val="21"/>
          <w:lang w:val="zh-CN"/>
        </w:rPr>
      </w:pPr>
      <w:r>
        <w:rPr>
          <w:rFonts w:hint="eastAsia" w:ascii="微软雅黑" w:hAnsi="微软雅黑" w:eastAsia="微软雅黑"/>
          <w:color w:val="3F3F3F"/>
          <w:kern w:val="0"/>
          <w:szCs w:val="21"/>
          <w:lang w:val="zh-CN"/>
        </w:rPr>
        <w:drawing>
          <wp:anchor distT="0" distB="0" distL="114300" distR="114300" simplePos="0" relativeHeight="251659264" behindDoc="1" locked="0" layoutInCell="1" allowOverlap="1">
            <wp:simplePos x="0" y="0"/>
            <wp:positionH relativeFrom="column">
              <wp:posOffset>3483610</wp:posOffset>
            </wp:positionH>
            <wp:positionV relativeFrom="paragraph">
              <wp:posOffset>780415</wp:posOffset>
            </wp:positionV>
            <wp:extent cx="1028700" cy="1028700"/>
            <wp:effectExtent l="0" t="0" r="0" b="0"/>
            <wp:wrapNone/>
            <wp:docPr id="3" name="图片 3" descr="a09990a18c362f78311bfe6150b70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09990a18c362f78311bfe6150b70fa"/>
                    <pic:cNvPicPr>
                      <a:picLocks noChangeAspect="1"/>
                    </pic:cNvPicPr>
                  </pic:nvPicPr>
                  <pic:blipFill>
                    <a:blip r:embed="rId7"/>
                    <a:stretch>
                      <a:fillRect/>
                    </a:stretch>
                  </pic:blipFill>
                  <pic:spPr>
                    <a:xfrm>
                      <a:off x="0" y="0"/>
                      <a:ext cx="1028700" cy="1028700"/>
                    </a:xfrm>
                    <a:prstGeom prst="rect">
                      <a:avLst/>
                    </a:prstGeom>
                  </pic:spPr>
                </pic:pic>
              </a:graphicData>
            </a:graphic>
          </wp:anchor>
        </w:drawing>
      </w:r>
      <w:r>
        <w:rPr>
          <w:rFonts w:ascii="微软雅黑" w:hAnsi="微软雅黑" w:eastAsia="微软雅黑"/>
          <w:color w:val="3F3F3F"/>
          <w:kern w:val="0"/>
          <w:szCs w:val="21"/>
          <w:lang w:val="zh-CN"/>
        </w:rPr>
        <w:t>3</w:t>
      </w:r>
      <w:r>
        <w:rPr>
          <w:rFonts w:hint="eastAsia" w:ascii="微软雅黑" w:hAnsi="微软雅黑" w:eastAsia="微软雅黑"/>
          <w:color w:val="3F3F3F"/>
          <w:kern w:val="0"/>
          <w:szCs w:val="21"/>
          <w:lang w:val="zh-CN"/>
        </w:rPr>
        <w:t>、本合同的附件和补充合同均为本合同不可分割的组成部分，与本合同具有同等的法律效力。</w:t>
      </w:r>
    </w:p>
    <w:p w14:paraId="187221B7">
      <w:pPr>
        <w:ind w:firstLine="420"/>
        <w:rPr>
          <w:rFonts w:ascii="微软雅黑" w:hAnsi="微软雅黑" w:eastAsia="微软雅黑"/>
          <w:color w:val="3F3F3F"/>
          <w:kern w:val="0"/>
          <w:szCs w:val="21"/>
          <w:lang w:val="zh-CN"/>
        </w:rPr>
      </w:pPr>
      <w:r>
        <w:rPr>
          <w:rFonts w:hint="eastAsia" w:ascii="微软雅黑" w:hAnsi="微软雅黑" w:eastAsia="微软雅黑"/>
          <w:color w:val="3F3F3F"/>
          <w:kern w:val="0"/>
          <w:szCs w:val="21"/>
          <w:lang w:val="zh-CN"/>
        </w:rPr>
        <w:t>甲方（盖章）：　　　　　　　　</w:t>
      </w:r>
      <w:r>
        <w:rPr>
          <w:rFonts w:ascii="微软雅黑" w:hAnsi="微软雅黑" w:eastAsia="微软雅黑"/>
          <w:color w:val="3F3F3F"/>
          <w:kern w:val="0"/>
          <w:szCs w:val="21"/>
          <w:lang w:val="zh-CN"/>
        </w:rPr>
        <w:t xml:space="preserve">               </w:t>
      </w:r>
      <w:r>
        <w:rPr>
          <w:rFonts w:hint="eastAsia" w:ascii="微软雅黑" w:hAnsi="微软雅黑" w:eastAsia="微软雅黑"/>
          <w:color w:val="3F3F3F"/>
          <w:kern w:val="0"/>
          <w:szCs w:val="21"/>
          <w:lang w:val="zh-CN"/>
        </w:rPr>
        <w:t>乙方（盖章）：</w:t>
      </w:r>
    </w:p>
    <w:p w14:paraId="09D2C0BA">
      <w:pPr>
        <w:ind w:firstLine="420"/>
        <w:rPr>
          <w:rFonts w:hint="default" w:ascii="微软雅黑" w:hAnsi="微软雅黑" w:eastAsia="微软雅黑"/>
          <w:color w:val="3F3F3F"/>
          <w:kern w:val="0"/>
          <w:szCs w:val="21"/>
        </w:rPr>
      </w:pPr>
      <w:r>
        <w:rPr>
          <w:rFonts w:hint="eastAsia" w:ascii="微软雅黑" w:hAnsi="微软雅黑" w:eastAsia="微软雅黑"/>
          <w:color w:val="3F3F3F"/>
          <w:kern w:val="0"/>
          <w:szCs w:val="21"/>
          <w:lang w:val="zh-CN"/>
        </w:rPr>
        <w:t>法定代表人（代理人）签字：</w:t>
      </w:r>
      <w:r>
        <w:rPr>
          <w:rFonts w:ascii="微软雅黑" w:hAnsi="微软雅黑" w:eastAsia="微软雅黑"/>
          <w:color w:val="3F3F3F"/>
          <w:kern w:val="0"/>
          <w:szCs w:val="21"/>
          <w:lang w:val="zh-CN"/>
        </w:rPr>
        <w:t>_________</w:t>
      </w:r>
      <w:r>
        <w:rPr>
          <w:rFonts w:hint="eastAsia" w:ascii="微软雅黑" w:hAnsi="微软雅黑" w:eastAsia="微软雅黑"/>
          <w:color w:val="3F3F3F"/>
          <w:kern w:val="0"/>
          <w:szCs w:val="21"/>
          <w:lang w:val="zh-CN"/>
        </w:rPr>
        <w:t>　　　法定代表人（代理人）签字：</w:t>
      </w:r>
      <w:r>
        <w:rPr>
          <w:rFonts w:ascii="微软雅黑" w:hAnsi="微软雅黑" w:eastAsia="微软雅黑"/>
          <w:color w:val="3F3F3F"/>
          <w:kern w:val="0"/>
          <w:szCs w:val="21"/>
          <w:lang w:val="zh-CN"/>
        </w:rPr>
        <w:t>________</w:t>
      </w:r>
      <w:r>
        <w:rPr>
          <w:rFonts w:ascii="微软雅黑" w:hAnsi="微软雅黑" w:eastAsia="微软雅黑"/>
          <w:color w:val="3F3F3F"/>
          <w:kern w:val="0"/>
          <w:szCs w:val="21"/>
        </w:rPr>
        <w:t xml:space="preserve">  </w:t>
      </w:r>
      <w:r>
        <w:rPr>
          <w:rFonts w:hint="default" w:ascii="微软雅黑" w:hAnsi="微软雅黑" w:eastAsia="微软雅黑"/>
          <w:color w:val="3F3F3F"/>
          <w:kern w:val="0"/>
          <w:szCs w:val="21"/>
        </w:rPr>
        <w:t xml:space="preserve">  </w:t>
      </w:r>
    </w:p>
    <w:p w14:paraId="64C9284D">
      <w:pPr>
        <w:ind w:firstLine="630" w:firstLineChars="300"/>
        <w:rPr>
          <w:rFonts w:hint="eastAsia" w:ascii="微软雅黑" w:hAnsi="微软雅黑" w:eastAsia="微软雅黑"/>
          <w:color w:val="3F3F3F"/>
          <w:kern w:val="0"/>
          <w:szCs w:val="21"/>
          <w:lang w:val="zh-CN"/>
        </w:rPr>
      </w:pPr>
      <w:r>
        <w:rPr>
          <w:rFonts w:ascii="微软雅黑" w:hAnsi="微软雅黑" w:eastAsia="微软雅黑"/>
          <w:color w:val="3F3F3F"/>
          <w:kern w:val="0"/>
          <w:szCs w:val="21"/>
          <w:lang w:val="zh-CN"/>
        </w:rPr>
        <w:t>_____</w:t>
      </w:r>
      <w:r>
        <w:rPr>
          <w:rFonts w:hint="eastAsia" w:ascii="微软雅黑" w:hAnsi="微软雅黑" w:eastAsia="微软雅黑"/>
          <w:color w:val="3F3F3F"/>
          <w:kern w:val="0"/>
          <w:szCs w:val="21"/>
          <w:lang w:val="zh-CN"/>
        </w:rPr>
        <w:t>年</w:t>
      </w:r>
      <w:r>
        <w:rPr>
          <w:rFonts w:ascii="微软雅黑" w:hAnsi="微软雅黑" w:eastAsia="微软雅黑"/>
          <w:color w:val="3F3F3F"/>
          <w:kern w:val="0"/>
          <w:szCs w:val="21"/>
          <w:lang w:val="zh-CN"/>
        </w:rPr>
        <w:t>______</w:t>
      </w:r>
      <w:r>
        <w:rPr>
          <w:rFonts w:hint="eastAsia" w:ascii="微软雅黑" w:hAnsi="微软雅黑" w:eastAsia="微软雅黑"/>
          <w:color w:val="3F3F3F"/>
          <w:kern w:val="0"/>
          <w:szCs w:val="21"/>
          <w:lang w:val="zh-CN"/>
        </w:rPr>
        <w:t>月</w:t>
      </w:r>
      <w:r>
        <w:rPr>
          <w:rFonts w:ascii="微软雅黑" w:hAnsi="微软雅黑" w:eastAsia="微软雅黑"/>
          <w:color w:val="3F3F3F"/>
          <w:kern w:val="0"/>
          <w:szCs w:val="21"/>
          <w:lang w:val="zh-CN"/>
        </w:rPr>
        <w:t>______</w:t>
      </w:r>
      <w:r>
        <w:rPr>
          <w:rFonts w:hint="eastAsia" w:ascii="微软雅黑" w:hAnsi="微软雅黑" w:eastAsia="微软雅黑"/>
          <w:color w:val="3F3F3F"/>
          <w:kern w:val="0"/>
          <w:szCs w:val="21"/>
          <w:lang w:val="zh-CN"/>
        </w:rPr>
        <w:t>日　　</w:t>
      </w:r>
      <w:r>
        <w:rPr>
          <w:rFonts w:ascii="微软雅黑" w:hAnsi="微软雅黑" w:eastAsia="微软雅黑"/>
          <w:color w:val="3F3F3F"/>
          <w:kern w:val="0"/>
          <w:szCs w:val="21"/>
          <w:lang w:val="zh-CN"/>
        </w:rPr>
        <w:t xml:space="preserve"> </w:t>
      </w:r>
      <w:r>
        <w:rPr>
          <w:rFonts w:ascii="微软雅黑" w:hAnsi="微软雅黑" w:eastAsia="微软雅黑"/>
          <w:color w:val="3F3F3F"/>
          <w:kern w:val="0"/>
          <w:szCs w:val="21"/>
        </w:rPr>
        <w:t xml:space="preserve">              </w:t>
      </w:r>
      <w:r>
        <w:rPr>
          <w:rFonts w:ascii="微软雅黑" w:hAnsi="微软雅黑" w:eastAsia="微软雅黑"/>
          <w:color w:val="3F3F3F"/>
          <w:kern w:val="0"/>
          <w:szCs w:val="21"/>
          <w:lang w:val="zh-CN"/>
        </w:rPr>
        <w:t xml:space="preserve"> </w:t>
      </w:r>
      <w:r>
        <w:rPr>
          <w:rFonts w:hint="eastAsia" w:ascii="微软雅黑" w:hAnsi="微软雅黑" w:eastAsia="微软雅黑"/>
          <w:color w:val="3F3F3F"/>
          <w:kern w:val="0"/>
          <w:szCs w:val="21"/>
          <w:lang w:val="en-US" w:eastAsia="zh-CN"/>
        </w:rPr>
        <w:t xml:space="preserve">            </w:t>
      </w:r>
      <w:r>
        <w:rPr>
          <w:rFonts w:ascii="微软雅黑" w:hAnsi="微软雅黑" w:eastAsia="微软雅黑"/>
          <w:color w:val="3F3F3F"/>
          <w:kern w:val="0"/>
          <w:szCs w:val="21"/>
          <w:lang w:val="zh-CN"/>
        </w:rPr>
        <w:t xml:space="preserve"> ____</w:t>
      </w:r>
      <w:r>
        <w:rPr>
          <w:rFonts w:hint="eastAsia" w:ascii="微软雅黑" w:hAnsi="微软雅黑" w:eastAsia="微软雅黑"/>
          <w:color w:val="3F3F3F"/>
          <w:kern w:val="0"/>
          <w:szCs w:val="21"/>
          <w:lang w:val="zh-CN"/>
        </w:rPr>
        <w:t>年</w:t>
      </w:r>
      <w:r>
        <w:rPr>
          <w:rFonts w:ascii="微软雅黑" w:hAnsi="微软雅黑" w:eastAsia="微软雅黑"/>
          <w:color w:val="3F3F3F"/>
          <w:kern w:val="0"/>
          <w:szCs w:val="21"/>
          <w:lang w:val="zh-CN"/>
        </w:rPr>
        <w:t>____</w:t>
      </w:r>
      <w:r>
        <w:rPr>
          <w:rFonts w:hint="eastAsia" w:ascii="微软雅黑" w:hAnsi="微软雅黑" w:eastAsia="微软雅黑"/>
          <w:color w:val="3F3F3F"/>
          <w:kern w:val="0"/>
          <w:szCs w:val="21"/>
          <w:lang w:val="zh-CN"/>
        </w:rPr>
        <w:t>月</w:t>
      </w:r>
      <w:r>
        <w:rPr>
          <w:rFonts w:ascii="微软雅黑" w:hAnsi="微软雅黑" w:eastAsia="微软雅黑"/>
          <w:color w:val="3F3F3F"/>
          <w:kern w:val="0"/>
          <w:szCs w:val="21"/>
          <w:lang w:val="zh-CN"/>
        </w:rPr>
        <w:t>____</w:t>
      </w:r>
      <w:r>
        <w:rPr>
          <w:rFonts w:hint="eastAsia" w:ascii="微软雅黑" w:hAnsi="微软雅黑" w:eastAsia="微软雅黑"/>
          <w:color w:val="3F3F3F"/>
          <w:kern w:val="0"/>
          <w:szCs w:val="21"/>
          <w:lang w:val="zh-CN"/>
        </w:rPr>
        <w:t>日</w:t>
      </w:r>
    </w:p>
    <w:p w14:paraId="1091E373">
      <w:pPr>
        <w:ind w:firstLine="630" w:firstLineChars="300"/>
        <w:rPr>
          <w:rFonts w:hint="eastAsia" w:ascii="微软雅黑" w:hAnsi="微软雅黑" w:eastAsia="微软雅黑"/>
          <w:color w:val="3F3F3F"/>
          <w:kern w:val="0"/>
          <w:szCs w:val="21"/>
          <w:lang w:val="zh-CN"/>
        </w:rPr>
      </w:pPr>
    </w:p>
    <w:sectPr>
      <w:footerReference r:id="rId5" w:type="default"/>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4B71E8">
    <w:pPr>
      <w:spacing w:line="228" w:lineRule="exact"/>
      <w:ind w:firstLine="8396"/>
      <w:rPr>
        <w:rFonts w:ascii="Calibri" w:hAnsi="Calibri" w:eastAsia="Calibri" w:cs="Calibri"/>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264365">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5E264365">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ascii="Calibri" w:hAnsi="Calibri" w:eastAsia="Calibri" w:cs="Calibri"/>
        <w:spacing w:val="-4"/>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CDE7A9"/>
    <w:multiLevelType w:val="singleLevel"/>
    <w:tmpl w:val="91CDE7A9"/>
    <w:lvl w:ilvl="0" w:tentative="0">
      <w:start w:val="1"/>
      <w:numFmt w:val="decimal"/>
      <w:suff w:val="nothing"/>
      <w:lvlText w:val="（%1）"/>
      <w:lvlJc w:val="left"/>
    </w:lvl>
  </w:abstractNum>
  <w:abstractNum w:abstractNumId="1">
    <w:nsid w:val="02F1A6CC"/>
    <w:multiLevelType w:val="singleLevel"/>
    <w:tmpl w:val="02F1A6C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iYTg2ZGExZGY0ZDlkYWFlNDY1ZDg0OTQwZmEwNDQifQ=="/>
  </w:docVars>
  <w:rsids>
    <w:rsidRoot w:val="00E22264"/>
    <w:rsid w:val="000027A8"/>
    <w:rsid w:val="000343F1"/>
    <w:rsid w:val="00050322"/>
    <w:rsid w:val="00163AB5"/>
    <w:rsid w:val="001F363B"/>
    <w:rsid w:val="0024111B"/>
    <w:rsid w:val="00244DED"/>
    <w:rsid w:val="002B69BF"/>
    <w:rsid w:val="003D4367"/>
    <w:rsid w:val="003D5812"/>
    <w:rsid w:val="003D78FE"/>
    <w:rsid w:val="00405083"/>
    <w:rsid w:val="004134D7"/>
    <w:rsid w:val="00414087"/>
    <w:rsid w:val="00533EC4"/>
    <w:rsid w:val="00553848"/>
    <w:rsid w:val="0058413C"/>
    <w:rsid w:val="00586D7B"/>
    <w:rsid w:val="005B0CCF"/>
    <w:rsid w:val="005F4FDF"/>
    <w:rsid w:val="006268CB"/>
    <w:rsid w:val="0077394C"/>
    <w:rsid w:val="007777E9"/>
    <w:rsid w:val="007A2305"/>
    <w:rsid w:val="007D6D32"/>
    <w:rsid w:val="007F086E"/>
    <w:rsid w:val="008A1663"/>
    <w:rsid w:val="009277BC"/>
    <w:rsid w:val="009364F7"/>
    <w:rsid w:val="009C7BF5"/>
    <w:rsid w:val="009E5F6A"/>
    <w:rsid w:val="009E67B6"/>
    <w:rsid w:val="00A017AD"/>
    <w:rsid w:val="00A10266"/>
    <w:rsid w:val="00A31F4D"/>
    <w:rsid w:val="00A61D89"/>
    <w:rsid w:val="00B97BF5"/>
    <w:rsid w:val="00BB438F"/>
    <w:rsid w:val="00BD1C85"/>
    <w:rsid w:val="00C632D8"/>
    <w:rsid w:val="00CD5359"/>
    <w:rsid w:val="00CE036C"/>
    <w:rsid w:val="00CE53B6"/>
    <w:rsid w:val="00CE70C1"/>
    <w:rsid w:val="00D03717"/>
    <w:rsid w:val="00D1332A"/>
    <w:rsid w:val="00DB7F09"/>
    <w:rsid w:val="00DE28AB"/>
    <w:rsid w:val="00DE6D7F"/>
    <w:rsid w:val="00E22264"/>
    <w:rsid w:val="00E551DE"/>
    <w:rsid w:val="00E71E4D"/>
    <w:rsid w:val="00E73ECA"/>
    <w:rsid w:val="00EB2C4D"/>
    <w:rsid w:val="00F22DDA"/>
    <w:rsid w:val="00FD360C"/>
    <w:rsid w:val="00FD5B82"/>
    <w:rsid w:val="00FF47A4"/>
    <w:rsid w:val="02114525"/>
    <w:rsid w:val="03977DA5"/>
    <w:rsid w:val="04105EA2"/>
    <w:rsid w:val="04940731"/>
    <w:rsid w:val="04B9408F"/>
    <w:rsid w:val="05110ACC"/>
    <w:rsid w:val="05CD2FC1"/>
    <w:rsid w:val="06BC5B5A"/>
    <w:rsid w:val="07001319"/>
    <w:rsid w:val="07A665E8"/>
    <w:rsid w:val="07E215D4"/>
    <w:rsid w:val="086D7541"/>
    <w:rsid w:val="09436469"/>
    <w:rsid w:val="09E702C4"/>
    <w:rsid w:val="0A660AD5"/>
    <w:rsid w:val="0AAC234E"/>
    <w:rsid w:val="0AF36289"/>
    <w:rsid w:val="0B325873"/>
    <w:rsid w:val="0CC94293"/>
    <w:rsid w:val="0D09461B"/>
    <w:rsid w:val="0D70615E"/>
    <w:rsid w:val="0DE55C93"/>
    <w:rsid w:val="0DEF47A3"/>
    <w:rsid w:val="0F2217CF"/>
    <w:rsid w:val="0F5B2C9B"/>
    <w:rsid w:val="0F737665"/>
    <w:rsid w:val="0FED4307"/>
    <w:rsid w:val="101A2E88"/>
    <w:rsid w:val="102006A7"/>
    <w:rsid w:val="1022432B"/>
    <w:rsid w:val="10493E5F"/>
    <w:rsid w:val="10B51F64"/>
    <w:rsid w:val="10EB7251"/>
    <w:rsid w:val="10FB4B50"/>
    <w:rsid w:val="110F5D25"/>
    <w:rsid w:val="117829A9"/>
    <w:rsid w:val="118F0436"/>
    <w:rsid w:val="132847CE"/>
    <w:rsid w:val="13457AC7"/>
    <w:rsid w:val="137158E3"/>
    <w:rsid w:val="139E0CDF"/>
    <w:rsid w:val="13A24578"/>
    <w:rsid w:val="142E28E0"/>
    <w:rsid w:val="14387433"/>
    <w:rsid w:val="14894833"/>
    <w:rsid w:val="15BE1750"/>
    <w:rsid w:val="16886D1C"/>
    <w:rsid w:val="16BF5286"/>
    <w:rsid w:val="16D93F59"/>
    <w:rsid w:val="16F15773"/>
    <w:rsid w:val="178A46F6"/>
    <w:rsid w:val="178B5521"/>
    <w:rsid w:val="189415E1"/>
    <w:rsid w:val="194D2E44"/>
    <w:rsid w:val="1A803748"/>
    <w:rsid w:val="1B7565C0"/>
    <w:rsid w:val="1B9F276E"/>
    <w:rsid w:val="1C1D61DB"/>
    <w:rsid w:val="1CBF2692"/>
    <w:rsid w:val="1D0B2B35"/>
    <w:rsid w:val="1D876343"/>
    <w:rsid w:val="1D8F5E2B"/>
    <w:rsid w:val="1DC92CFB"/>
    <w:rsid w:val="1E4D068D"/>
    <w:rsid w:val="1E524A75"/>
    <w:rsid w:val="1F0A48DD"/>
    <w:rsid w:val="1F873519"/>
    <w:rsid w:val="1F8E3893"/>
    <w:rsid w:val="1F90054D"/>
    <w:rsid w:val="1FE35D6F"/>
    <w:rsid w:val="20533218"/>
    <w:rsid w:val="21755776"/>
    <w:rsid w:val="21BB05CE"/>
    <w:rsid w:val="22500722"/>
    <w:rsid w:val="22D55C24"/>
    <w:rsid w:val="231D42ED"/>
    <w:rsid w:val="235F26E2"/>
    <w:rsid w:val="23ED5958"/>
    <w:rsid w:val="24660D55"/>
    <w:rsid w:val="24C94996"/>
    <w:rsid w:val="24E07481"/>
    <w:rsid w:val="25316AC1"/>
    <w:rsid w:val="260A7C05"/>
    <w:rsid w:val="27D368EF"/>
    <w:rsid w:val="28625AFE"/>
    <w:rsid w:val="28FF3019"/>
    <w:rsid w:val="2B24024C"/>
    <w:rsid w:val="2BF77665"/>
    <w:rsid w:val="2D882422"/>
    <w:rsid w:val="2DD57E9A"/>
    <w:rsid w:val="2E8C6FF6"/>
    <w:rsid w:val="2EDB7807"/>
    <w:rsid w:val="2F17706F"/>
    <w:rsid w:val="2F42192C"/>
    <w:rsid w:val="2F587538"/>
    <w:rsid w:val="30F46A9F"/>
    <w:rsid w:val="31274D4A"/>
    <w:rsid w:val="31695508"/>
    <w:rsid w:val="322937D4"/>
    <w:rsid w:val="324125D4"/>
    <w:rsid w:val="3276532A"/>
    <w:rsid w:val="32FD62A4"/>
    <w:rsid w:val="344C23E9"/>
    <w:rsid w:val="3450535A"/>
    <w:rsid w:val="34EE0FBA"/>
    <w:rsid w:val="357D2555"/>
    <w:rsid w:val="36360926"/>
    <w:rsid w:val="36C279B8"/>
    <w:rsid w:val="37277D76"/>
    <w:rsid w:val="375C18E3"/>
    <w:rsid w:val="37AD5D1E"/>
    <w:rsid w:val="37B828C6"/>
    <w:rsid w:val="382F0317"/>
    <w:rsid w:val="393112D7"/>
    <w:rsid w:val="39B9555B"/>
    <w:rsid w:val="39BA46DC"/>
    <w:rsid w:val="39E95102"/>
    <w:rsid w:val="3A4A1260"/>
    <w:rsid w:val="3A4C08E0"/>
    <w:rsid w:val="3A880CE9"/>
    <w:rsid w:val="3ACC47A0"/>
    <w:rsid w:val="3AFA3557"/>
    <w:rsid w:val="3B6536A3"/>
    <w:rsid w:val="3B9E3564"/>
    <w:rsid w:val="3C2541D5"/>
    <w:rsid w:val="3C3819BF"/>
    <w:rsid w:val="3C7D5284"/>
    <w:rsid w:val="3D561828"/>
    <w:rsid w:val="3D584223"/>
    <w:rsid w:val="3DF87720"/>
    <w:rsid w:val="3E6E07D7"/>
    <w:rsid w:val="3ECC7C02"/>
    <w:rsid w:val="3F5DD17C"/>
    <w:rsid w:val="40A0166D"/>
    <w:rsid w:val="40F33AF7"/>
    <w:rsid w:val="41790121"/>
    <w:rsid w:val="420D3DC8"/>
    <w:rsid w:val="42101ED0"/>
    <w:rsid w:val="43545C34"/>
    <w:rsid w:val="43AF4742"/>
    <w:rsid w:val="43BB3A92"/>
    <w:rsid w:val="445A2013"/>
    <w:rsid w:val="4464326C"/>
    <w:rsid w:val="456663A2"/>
    <w:rsid w:val="45FC2356"/>
    <w:rsid w:val="46B34835"/>
    <w:rsid w:val="46FB1B62"/>
    <w:rsid w:val="486339B2"/>
    <w:rsid w:val="48B66F01"/>
    <w:rsid w:val="48C77C83"/>
    <w:rsid w:val="48D67853"/>
    <w:rsid w:val="493D15B9"/>
    <w:rsid w:val="49D04EA8"/>
    <w:rsid w:val="49FB77CA"/>
    <w:rsid w:val="4B2B3074"/>
    <w:rsid w:val="4BF058F8"/>
    <w:rsid w:val="4C0143A3"/>
    <w:rsid w:val="4C9A5206"/>
    <w:rsid w:val="4CB75725"/>
    <w:rsid w:val="4D6E3EB0"/>
    <w:rsid w:val="4D7F0CE1"/>
    <w:rsid w:val="4DAF2E36"/>
    <w:rsid w:val="4DFF435D"/>
    <w:rsid w:val="4E140B3E"/>
    <w:rsid w:val="4E6A3DC1"/>
    <w:rsid w:val="4F6F4678"/>
    <w:rsid w:val="4FC66B7D"/>
    <w:rsid w:val="50A009B7"/>
    <w:rsid w:val="51075E61"/>
    <w:rsid w:val="518B0D96"/>
    <w:rsid w:val="51EA1287"/>
    <w:rsid w:val="52A56CB4"/>
    <w:rsid w:val="52D10B73"/>
    <w:rsid w:val="53084A38"/>
    <w:rsid w:val="532076DA"/>
    <w:rsid w:val="534657BB"/>
    <w:rsid w:val="53852DC9"/>
    <w:rsid w:val="53A23403"/>
    <w:rsid w:val="53CE2F05"/>
    <w:rsid w:val="5414112F"/>
    <w:rsid w:val="54B27201"/>
    <w:rsid w:val="561A3DAD"/>
    <w:rsid w:val="577A3C08"/>
    <w:rsid w:val="578B11B1"/>
    <w:rsid w:val="58093758"/>
    <w:rsid w:val="589D6C69"/>
    <w:rsid w:val="59E325CF"/>
    <w:rsid w:val="5A02222C"/>
    <w:rsid w:val="5B7D2A98"/>
    <w:rsid w:val="5BE42D03"/>
    <w:rsid w:val="5C833ECA"/>
    <w:rsid w:val="5D613587"/>
    <w:rsid w:val="5D702702"/>
    <w:rsid w:val="5DC923DA"/>
    <w:rsid w:val="5DCE1E76"/>
    <w:rsid w:val="5E175574"/>
    <w:rsid w:val="5E341CE9"/>
    <w:rsid w:val="5E512226"/>
    <w:rsid w:val="5E937EAA"/>
    <w:rsid w:val="5EA56F9C"/>
    <w:rsid w:val="5FD535FF"/>
    <w:rsid w:val="6110336E"/>
    <w:rsid w:val="61204E1C"/>
    <w:rsid w:val="620F516E"/>
    <w:rsid w:val="635475FB"/>
    <w:rsid w:val="63C2386F"/>
    <w:rsid w:val="64273B0D"/>
    <w:rsid w:val="64965D9D"/>
    <w:rsid w:val="66E12F1F"/>
    <w:rsid w:val="67943E23"/>
    <w:rsid w:val="69B535DB"/>
    <w:rsid w:val="69D60442"/>
    <w:rsid w:val="6A6C40B8"/>
    <w:rsid w:val="6A886A1B"/>
    <w:rsid w:val="6AB73A71"/>
    <w:rsid w:val="6AF705F9"/>
    <w:rsid w:val="6B3B2673"/>
    <w:rsid w:val="6C78335F"/>
    <w:rsid w:val="6C815B1C"/>
    <w:rsid w:val="6CA12E69"/>
    <w:rsid w:val="6DCC5E91"/>
    <w:rsid w:val="6ED433A6"/>
    <w:rsid w:val="6F95028D"/>
    <w:rsid w:val="6FB42717"/>
    <w:rsid w:val="700818B4"/>
    <w:rsid w:val="706737E0"/>
    <w:rsid w:val="70FF58A3"/>
    <w:rsid w:val="717E028A"/>
    <w:rsid w:val="72093F2E"/>
    <w:rsid w:val="7296625A"/>
    <w:rsid w:val="732F5B48"/>
    <w:rsid w:val="7338404C"/>
    <w:rsid w:val="74814903"/>
    <w:rsid w:val="7492520D"/>
    <w:rsid w:val="75CA1DD8"/>
    <w:rsid w:val="75D30D0B"/>
    <w:rsid w:val="76111344"/>
    <w:rsid w:val="7674099E"/>
    <w:rsid w:val="78505862"/>
    <w:rsid w:val="78DF5D5C"/>
    <w:rsid w:val="7A132E59"/>
    <w:rsid w:val="7A1A4757"/>
    <w:rsid w:val="7A5B21FB"/>
    <w:rsid w:val="7A8A271C"/>
    <w:rsid w:val="7AC83418"/>
    <w:rsid w:val="7B206893"/>
    <w:rsid w:val="7D390925"/>
    <w:rsid w:val="7DBF2109"/>
    <w:rsid w:val="7DDB4E8C"/>
    <w:rsid w:val="7E1A16E6"/>
    <w:rsid w:val="7E9A2AD8"/>
    <w:rsid w:val="7EED2327"/>
    <w:rsid w:val="7F0FE8AC"/>
    <w:rsid w:val="7FC3623C"/>
    <w:rsid w:val="7FDF1D25"/>
    <w:rsid w:val="FBD63A07"/>
    <w:rsid w:val="FBDDB3B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qFormat="1" w:unhideWhenUsed="0"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99"/>
    <w:pPr>
      <w:keepNext/>
      <w:keepLines/>
      <w:spacing w:before="260" w:after="260" w:line="416" w:lineRule="auto"/>
      <w:outlineLvl w:val="1"/>
    </w:pPr>
    <w:rPr>
      <w:rFonts w:ascii="Calibri Light" w:hAnsi="Calibri Light"/>
      <w:b/>
      <w:bCs/>
      <w:sz w:val="32"/>
      <w:szCs w:val="32"/>
    </w:rPr>
  </w:style>
  <w:style w:type="character" w:default="1" w:styleId="9">
    <w:name w:val="Default Paragraph Font"/>
    <w:semiHidden/>
    <w:qFormat/>
    <w:uiPriority w:val="99"/>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Salutation"/>
    <w:basedOn w:val="1"/>
    <w:next w:val="1"/>
    <w:link w:val="13"/>
    <w:qFormat/>
    <w:uiPriority w:val="99"/>
    <w:pPr>
      <w:widowControl/>
      <w:spacing w:before="800" w:after="180"/>
      <w:jc w:val="left"/>
    </w:pPr>
    <w:rPr>
      <w:b/>
      <w:bCs/>
      <w:color w:val="0C0C0C"/>
      <w:kern w:val="0"/>
      <w:sz w:val="18"/>
      <w:szCs w:val="20"/>
    </w:rPr>
  </w:style>
  <w:style w:type="paragraph" w:styleId="5">
    <w:name w:val="Balloon Text"/>
    <w:basedOn w:val="1"/>
    <w:link w:val="14"/>
    <w:qFormat/>
    <w:uiPriority w:val="99"/>
    <w:pPr>
      <w:spacing w:line="240" w:lineRule="auto"/>
    </w:pPr>
    <w:rPr>
      <w:sz w:val="18"/>
      <w:szCs w:val="18"/>
    </w:rPr>
  </w:style>
  <w:style w:type="paragraph" w:styleId="6">
    <w:name w:val="footer"/>
    <w:basedOn w:val="1"/>
    <w:link w:val="15"/>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semiHidden/>
    <w:qFormat/>
    <w:uiPriority w:val="99"/>
    <w:rPr>
      <w:rFonts w:cs="Times New Roman"/>
      <w:color w:val="0000FF"/>
      <w:u w:val="single"/>
    </w:rPr>
  </w:style>
  <w:style w:type="character" w:customStyle="1" w:styleId="11">
    <w:name w:val="Heading 1 Char"/>
    <w:basedOn w:val="9"/>
    <w:link w:val="2"/>
    <w:qFormat/>
    <w:locked/>
    <w:uiPriority w:val="99"/>
    <w:rPr>
      <w:rFonts w:ascii="Calibri" w:hAnsi="Calibri" w:eastAsia="宋体" w:cs="Times New Roman"/>
      <w:b/>
      <w:bCs/>
      <w:kern w:val="44"/>
      <w:sz w:val="44"/>
      <w:szCs w:val="44"/>
    </w:rPr>
  </w:style>
  <w:style w:type="character" w:customStyle="1" w:styleId="12">
    <w:name w:val="Heading 2 Char"/>
    <w:basedOn w:val="9"/>
    <w:link w:val="3"/>
    <w:qFormat/>
    <w:locked/>
    <w:uiPriority w:val="99"/>
    <w:rPr>
      <w:rFonts w:ascii="Calibri Light" w:hAnsi="Calibri Light" w:eastAsia="宋体" w:cs="Times New Roman"/>
      <w:b/>
      <w:bCs/>
      <w:sz w:val="32"/>
      <w:szCs w:val="32"/>
    </w:rPr>
  </w:style>
  <w:style w:type="character" w:customStyle="1" w:styleId="13">
    <w:name w:val="Salutation Char"/>
    <w:basedOn w:val="9"/>
    <w:link w:val="4"/>
    <w:qFormat/>
    <w:locked/>
    <w:uiPriority w:val="99"/>
    <w:rPr>
      <w:rFonts w:cs="Times New Roman"/>
      <w:b/>
      <w:bCs/>
      <w:color w:val="0C0C0C"/>
      <w:kern w:val="0"/>
      <w:sz w:val="20"/>
      <w:szCs w:val="20"/>
    </w:rPr>
  </w:style>
  <w:style w:type="character" w:customStyle="1" w:styleId="14">
    <w:name w:val="Balloon Text Char"/>
    <w:basedOn w:val="9"/>
    <w:link w:val="5"/>
    <w:semiHidden/>
    <w:qFormat/>
    <w:locked/>
    <w:uiPriority w:val="99"/>
    <w:rPr>
      <w:rFonts w:cs="Times New Roman"/>
      <w:sz w:val="18"/>
      <w:szCs w:val="18"/>
    </w:rPr>
  </w:style>
  <w:style w:type="character" w:customStyle="1" w:styleId="15">
    <w:name w:val="Footer Char"/>
    <w:basedOn w:val="9"/>
    <w:link w:val="6"/>
    <w:qFormat/>
    <w:locked/>
    <w:uiPriority w:val="99"/>
    <w:rPr>
      <w:rFonts w:cs="Times New Roman"/>
      <w:sz w:val="18"/>
      <w:szCs w:val="18"/>
    </w:rPr>
  </w:style>
  <w:style w:type="character" w:customStyle="1" w:styleId="16">
    <w:name w:val="Header Char"/>
    <w:basedOn w:val="9"/>
    <w:link w:val="7"/>
    <w:qFormat/>
    <w:locked/>
    <w:uiPriority w:val="99"/>
    <w:rPr>
      <w:rFonts w:cs="Times New Roman"/>
      <w:sz w:val="18"/>
      <w:szCs w:val="18"/>
    </w:rPr>
  </w:style>
  <w:style w:type="paragraph" w:customStyle="1" w:styleId="17">
    <w:name w:val="页眉阴影"/>
    <w:basedOn w:val="1"/>
    <w:qFormat/>
    <w:uiPriority w:val="99"/>
    <w:pPr>
      <w:widowControl/>
      <w:pBdr>
        <w:top w:val="single" w:color="5B9BD5" w:sz="2" w:space="6"/>
        <w:left w:val="single" w:color="5B9BD5" w:sz="2" w:space="20"/>
        <w:bottom w:val="single" w:color="5B9BD5" w:sz="2" w:space="6"/>
        <w:right w:val="single" w:color="5B9BD5" w:sz="2" w:space="20"/>
      </w:pBdr>
      <w:shd w:val="clear" w:color="auto" w:fill="5B9BD5"/>
      <w:spacing w:before="40"/>
      <w:jc w:val="left"/>
    </w:pPr>
    <w:rPr>
      <w:rFonts w:ascii="Calibri Light" w:hAnsi="Calibri Light"/>
      <w:caps/>
      <w:color w:val="FFFFFF"/>
      <w:kern w:val="20"/>
      <w:sz w:val="40"/>
      <w:szCs w:val="20"/>
      <w:lang w:val="zh-CN"/>
    </w:rPr>
  </w:style>
  <w:style w:type="paragraph" w:customStyle="1" w:styleId="18">
    <w:name w:val="List Paragraph1"/>
    <w:basedOn w:val="1"/>
    <w:qFormat/>
    <w:uiPriority w:val="99"/>
    <w:pPr>
      <w:ind w:firstLine="420" w:firstLineChars="200"/>
    </w:pPr>
  </w:style>
  <w:style w:type="paragraph" w:customStyle="1" w:styleId="19">
    <w:name w:val="样式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5</Pages>
  <Words>1743</Words>
  <Characters>1875</Characters>
  <Lines>0</Lines>
  <Paragraphs>0</Paragraphs>
  <TotalTime>106</TotalTime>
  <ScaleCrop>false</ScaleCrop>
  <LinksUpToDate>false</LinksUpToDate>
  <CharactersWithSpaces>2061</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2021-11-02T10:10:00Z</dcterms:created>
  <dc:creator>xiaoping wang</dc:creator>
  <cp:lastModifiedBy>王小也</cp:lastModifiedBy>
  <cp:lastPrinted>2017-02-09T16:23:00Z</cp:lastPrinted>
  <dcterms:modified xsi:type="dcterms:W3CDTF">2025-10-27T03:49:57Z</dcterms:modified>
  <dc:title>【元鼎省好多】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26D3346EFDAD46649CC9E236C536296A_13</vt:lpwstr>
  </property>
  <property fmtid="{D5CDD505-2E9C-101B-9397-08002B2CF9AE}" pid="4" name="KSOTemplateDocerSaveRecord">
    <vt:lpwstr>eyJoZGlkIjoiNDdlY2E5MTBjMmJiMTZmMjI4NjM3MWU3MzBmNGU3MTMiLCJ1c2VySWQiOiIzNzUzNjM0MjkifQ==</vt:lpwstr>
  </property>
</Properties>
</file>