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54409F"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rPr>
          <w:rFonts w:hint="eastAsia"/>
        </w:rPr>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4pt" o:ole="">
            <v:imagedata r:id="rId10" o:title=""/>
          </v:shape>
          <o:OLEObject Type="Embed" ProgID="Visio.Drawing.15" ShapeID="_x0000_i1025" DrawAspect="Content" ObjectID="_1641968823" r:id="rId11"/>
        </w:object>
      </w:r>
      <w:r>
        <w:t xml:space="preserve">        </w:t>
      </w:r>
      <w:r w:rsidR="005E5F83">
        <w:object w:dxaOrig="3841" w:dyaOrig="3631">
          <v:shape id="_x0000_i1026" type="#_x0000_t75" style="width:162.4pt;height:153.4pt" o:ole="">
            <v:imagedata r:id="rId12" o:title=""/>
          </v:shape>
          <o:OLEObject Type="Embed" ProgID="Visio.Drawing.15" ShapeID="_x0000_i1026" DrawAspect="Content" ObjectID="_1641968824"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35pt;height:115.35pt" o:ole="">
            <v:imagedata r:id="rId14" o:title=""/>
          </v:shape>
          <o:OLEObject Type="Embed" ProgID="Visio.Drawing.15" ShapeID="_x0000_i1027" DrawAspect="Content" ObjectID="_1641968825"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pt;height:149.75pt" o:ole="">
            <v:imagedata r:id="rId16" o:title=""/>
          </v:shape>
          <o:OLEObject Type="Embed" ProgID="Visio.Drawing.15" ShapeID="_x0000_i1028" DrawAspect="Content" ObjectID="_1641968826"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54409F"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5.05pt;height:89.6pt" o:ole="">
            <v:imagedata r:id="rId18" o:title=""/>
          </v:shape>
          <o:OLEObject Type="Embed" ProgID="Visio.Drawing.15" ShapeID="_x0000_i1029" DrawAspect="Content" ObjectID="_1641968827"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54409F"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54409F"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54409F"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54409F"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54409F"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043A24" w:rsidRPr="00043A24" w:rsidRDefault="00043A24" w:rsidP="00A85257">
      <w:pPr>
        <w:ind w:firstLine="480"/>
        <w:jc w:val="center"/>
      </w:pPr>
      <w:r w:rsidRPr="00043A24">
        <w:rPr>
          <w:rFonts w:hint="eastAsia"/>
          <w:highlight w:val="yellow"/>
        </w:rPr>
        <w:t>表达式</w:t>
      </w:r>
      <w:r w:rsidRPr="00043A24">
        <w:rPr>
          <w:rFonts w:hint="eastAsia"/>
          <w:highlight w:val="yellow"/>
        </w:rPr>
        <w:t xml:space="preserve"> </w:t>
      </w:r>
      <w:r w:rsidRPr="00043A24">
        <w:rPr>
          <w:highlight w:val="yellow"/>
        </w:rPr>
        <w:t>n</w:t>
      </w:r>
      <w:r w:rsidRPr="00043A24">
        <w:rPr>
          <w:rFonts w:hint="eastAsia"/>
          <w:highlight w:val="yellow"/>
        </w:rPr>
        <w:t>元线性回归</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437892" w:rsidP="00A85257">
      <w:pPr>
        <w:ind w:firstLine="480"/>
      </w:pPr>
    </w:p>
    <w:p w:rsidR="008D1604" w:rsidRDefault="008D1604" w:rsidP="00A85257">
      <w:pPr>
        <w:ind w:firstLine="480"/>
        <w:jc w:val="center"/>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F572D0" w:rsidP="00A85257">
      <w:pPr>
        <w:ind w:firstLine="480"/>
        <w:rPr>
          <w:rFonts w:ascii="Cambria" w:hAnsi="Cambria" w:cs="Cambria"/>
        </w:rPr>
      </w:pPr>
      <w:r w:rsidRPr="008D1604">
        <w:rPr>
          <w:rFonts w:hint="eastAsia"/>
          <w:highlight w:val="yellow"/>
        </w:rPr>
        <w:t>从图中可以看出，神经网络主要有三个要素：权重、偏置和激活函数。其中，权重代表着神经元之间的连接强度，权重越大，可能性越大；偏置是模型中重要的参数，偏置的设置是为了正确分类样本，保证通过输入算出的输出值不能随便激活</w:t>
      </w:r>
      <w:r w:rsidR="008D1604" w:rsidRPr="008D1604">
        <w:rPr>
          <w:rFonts w:hint="eastAsia"/>
          <w:highlight w:val="yellow"/>
        </w:rPr>
        <w:t>；激活函数起到非线性映射的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lastRenderedPageBreak/>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预测视口的中心位置，即视点，根据单用户历史视点数据（使用经纬度表征）来预测接下来不同时间长度的经纬度，对比了</w:t>
      </w:r>
      <w:r>
        <w:rPr>
          <w:rFonts w:hint="eastAsia"/>
        </w:rPr>
        <w:t>LSTM</w:t>
      </w:r>
      <w:r>
        <w:rPr>
          <w:rFonts w:hint="eastAsia"/>
        </w:rPr>
        <w:t>模型的两种变形：标准的</w:t>
      </w:r>
      <w:r>
        <w:rPr>
          <w:rFonts w:hint="eastAsia"/>
        </w:rPr>
        <w:t>LSTM</w:t>
      </w:r>
      <w:r>
        <w:rPr>
          <w:rFonts w:hint="eastAsia"/>
        </w:rPr>
        <w:t>和序列到序列（</w:t>
      </w:r>
      <w:r>
        <w:t>Sequence to Sequence, S2S</w:t>
      </w:r>
      <w:r>
        <w:rPr>
          <w:rFonts w:hint="eastAsia"/>
        </w:rPr>
        <w:t>）形式与其他模型的预测准确度。为了进一步提高预测准确度，又分析了其他用户观看同一个视频时的观看轨迹，综合其他用户的视点数据和初步预测的视点数据，计算出最终视点所落在的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916AD9">
        <w:rPr>
          <w:rFonts w:hint="eastAsia"/>
        </w:rPr>
        <w:t>特征分析</w:t>
      </w:r>
    </w:p>
    <w:p w:rsidR="00916AD9" w:rsidRDefault="00916AD9" w:rsidP="00A85257">
      <w:pPr>
        <w:ind w:firstLine="480"/>
      </w:pPr>
      <w:r>
        <w:t>2.1.1</w:t>
      </w:r>
      <w:r>
        <w:rPr>
          <w:rFonts w:hint="eastAsia"/>
        </w:rPr>
        <w:t>节中介绍了几种表征视点的方式，本文选用经纬度来表示。以</w:t>
      </w:r>
      <w:r w:rsidR="00F95A86">
        <w:rPr>
          <w:rFonts w:hint="eastAsia"/>
        </w:rPr>
        <w:t>赤道任意一点</w:t>
      </w:r>
      <w:r>
        <w:rPr>
          <w:rFonts w:hint="eastAsia"/>
        </w:rPr>
        <w:t>所在经度线将全景视频展开为平面视频，则</w:t>
      </w:r>
      <w:r w:rsidR="00EE5F7E">
        <w:rPr>
          <w:rFonts w:hint="eastAsia"/>
        </w:rPr>
        <w:t>经度范围为</w:t>
      </w:r>
      <w:r w:rsidR="00EE5F7E">
        <w:t>-180</w:t>
      </w:r>
      <w:r w:rsidR="00EE5F7E">
        <w:rPr>
          <w:rFonts w:hint="eastAsia"/>
        </w:rPr>
        <w:t>度</w:t>
      </w:r>
      <w:r w:rsidR="00EE5F7E">
        <w:rPr>
          <w:rFonts w:hint="eastAsia"/>
        </w:rPr>
        <w:t>-</w:t>
      </w:r>
      <w:r w:rsidR="00EE5F7E">
        <w:t>180</w:t>
      </w:r>
      <w:r w:rsidR="00EE5F7E">
        <w:rPr>
          <w:rFonts w:hint="eastAsia"/>
        </w:rPr>
        <w:t>度，</w:t>
      </w:r>
      <w:r>
        <w:rPr>
          <w:rFonts w:hint="eastAsia"/>
        </w:rPr>
        <w:lastRenderedPageBreak/>
        <w:t>纬度范围为</w:t>
      </w:r>
      <w:r w:rsidR="00F95A86">
        <w:t>-90</w:t>
      </w:r>
      <w:r w:rsidR="00F95A86">
        <w:rPr>
          <w:rFonts w:hint="eastAsia"/>
        </w:rPr>
        <w:t>度</w:t>
      </w:r>
      <w:r w:rsidR="00F95A86">
        <w:t>-90</w:t>
      </w:r>
      <w:r w:rsidR="00F95A86">
        <w:rPr>
          <w:rFonts w:hint="eastAsia"/>
        </w:rPr>
        <w:t>度</w:t>
      </w:r>
      <w:r w:rsidR="00EE5F7E">
        <w:rPr>
          <w:rFonts w:hint="eastAsia"/>
        </w:rPr>
        <w:t>。考虑到后续数据处理的便捷性，我们将经纬度分别映射到</w:t>
      </w:r>
      <w:r w:rsidR="00EE5F7E">
        <w:rPr>
          <w:rFonts w:hint="eastAsia"/>
        </w:rPr>
        <w:t>0</w:t>
      </w:r>
      <w:r w:rsidR="00EE5F7E">
        <w:t>-360</w:t>
      </w:r>
      <w:r w:rsidR="00EE5F7E">
        <w:rPr>
          <w:rFonts w:hint="eastAsia"/>
        </w:rPr>
        <w:t>度和</w:t>
      </w:r>
      <w:r w:rsidR="00EE5F7E">
        <w:rPr>
          <w:rFonts w:hint="eastAsia"/>
        </w:rPr>
        <w:t>0</w:t>
      </w:r>
      <w:r w:rsidR="00EE5F7E">
        <w:t>-180</w:t>
      </w:r>
      <w:r w:rsidR="00EE5F7E">
        <w:rPr>
          <w:rFonts w:hint="eastAsia"/>
        </w:rPr>
        <w:t>度。</w:t>
      </w:r>
    </w:p>
    <w:p w:rsidR="00EE5F7E" w:rsidRDefault="00EE5F7E" w:rsidP="00A85257">
      <w:pPr>
        <w:ind w:firstLine="480"/>
      </w:pPr>
      <w:r>
        <w:rPr>
          <w:rFonts w:hint="eastAsia"/>
        </w:rPr>
        <w:t>以一个直播的全景视频为例，分析单个用户的观看轨迹。经纬度的时序图如下：</w:t>
      </w:r>
    </w:p>
    <w:p w:rsidR="00F52F05" w:rsidRDefault="008E0E9B" w:rsidP="00A85257">
      <w:pPr>
        <w:ind w:firstLine="480"/>
      </w:pPr>
      <w:r>
        <w:rPr>
          <w:rFonts w:hint="eastAsia"/>
          <w:noProof/>
        </w:rPr>
        <w:drawing>
          <wp:anchor distT="0" distB="0" distL="114300" distR="114300" simplePos="0" relativeHeight="251658240" behindDoc="0" locked="0" layoutInCell="1" allowOverlap="1">
            <wp:simplePos x="0" y="0"/>
            <wp:positionH relativeFrom="column">
              <wp:posOffset>306355</wp:posOffset>
            </wp:positionH>
            <wp:positionV relativeFrom="paragraph">
              <wp:posOffset>5996473</wp:posOffset>
            </wp:positionV>
            <wp:extent cx="2476202" cy="1857153"/>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202" cy="1857153"/>
                    </a:xfrm>
                    <a:prstGeom prst="rect">
                      <a:avLst/>
                    </a:prstGeom>
                  </pic:spPr>
                </pic:pic>
              </a:graphicData>
            </a:graphic>
          </wp:anchor>
        </w:drawing>
      </w:r>
    </w:p>
    <w:p w:rsidR="007D023E" w:rsidRDefault="007D023E" w:rsidP="00A85257">
      <w:pPr>
        <w:ind w:firstLine="480"/>
        <w:jc w:val="center"/>
        <w:rPr>
          <w:highlight w:val="yellow"/>
        </w:rPr>
      </w:pPr>
    </w:p>
    <w:p w:rsidR="008E0E9B" w:rsidRDefault="008E0E9B" w:rsidP="00A85257">
      <w:pPr>
        <w:ind w:firstLine="480"/>
        <w:jc w:val="center"/>
      </w:pPr>
      <w:r w:rsidRPr="008E0E9B">
        <w:rPr>
          <w:rFonts w:hint="eastAsia"/>
          <w:highlight w:val="yellow"/>
        </w:rPr>
        <w:t>图</w:t>
      </w:r>
      <w:r w:rsidRPr="008E0E9B">
        <w:rPr>
          <w:rFonts w:hint="eastAsia"/>
          <w:highlight w:val="yellow"/>
        </w:rPr>
        <w:t xml:space="preserve"> </w:t>
      </w:r>
      <w:r w:rsidRPr="008E0E9B">
        <w:rPr>
          <w:rFonts w:hint="eastAsia"/>
          <w:highlight w:val="yellow"/>
        </w:rPr>
        <w:t>时序图</w:t>
      </w:r>
    </w:p>
    <w:p w:rsidR="008E0E9B" w:rsidRDefault="0053560B" w:rsidP="00A85257">
      <w:pPr>
        <w:ind w:firstLine="480"/>
      </w:pPr>
      <w:r>
        <w:rPr>
          <w:rFonts w:hint="eastAsia"/>
        </w:rPr>
        <w:t>该视频为直播的女子篮球比赛，由于直播的原因，全景视频中基本只有一个感兴趣区域，用户也更容易观看该区域而不是随意浏览，所以经度变化范围较小</w:t>
      </w:r>
      <w:r w:rsidR="00F52F05">
        <w:rPr>
          <w:rFonts w:hint="eastAsia"/>
        </w:rPr>
        <w:t>，</w:t>
      </w:r>
      <w:r w:rsidR="008E0E9B">
        <w:rPr>
          <w:rFonts w:hint="eastAsia"/>
        </w:rPr>
        <w:t>而维度范围内，用户视点会随着篮球的轨迹上下移动，所以变化范围相对来说大一些，这也说明，对于直播全景视频而言，纬度更加难以预测。</w:t>
      </w:r>
    </w:p>
    <w:p w:rsidR="006142F6" w:rsidRDefault="006142F6" w:rsidP="00A85257">
      <w:pPr>
        <w:ind w:firstLine="480"/>
      </w:pPr>
      <w:r>
        <w:rPr>
          <w:rFonts w:hint="eastAsia"/>
        </w:rPr>
        <w:t>我们使用</w:t>
      </w:r>
      <w:r>
        <w:t>LSTM</w:t>
      </w:r>
      <w:r>
        <w:rPr>
          <w:rFonts w:hint="eastAsia"/>
        </w:rPr>
        <w:t>来进行预测，接下来介绍</w:t>
      </w:r>
      <w:r>
        <w:rPr>
          <w:rFonts w:hint="eastAsia"/>
        </w:rPr>
        <w:t>LSTM</w:t>
      </w:r>
      <w:r>
        <w:rPr>
          <w:rFonts w:hint="eastAsia"/>
        </w:rPr>
        <w:t>相关理论知识。</w:t>
      </w:r>
    </w:p>
    <w:p w:rsidR="009A1ACE" w:rsidRDefault="009A1ACE" w:rsidP="00BA3769">
      <w:pPr>
        <w:pStyle w:val="ae"/>
        <w:spacing w:before="312" w:after="312"/>
      </w:pPr>
      <w:r>
        <w:rPr>
          <w:rFonts w:hint="eastAsia"/>
        </w:rPr>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7D023E" w:rsidP="00A85257">
      <w:pPr>
        <w:ind w:firstLine="480"/>
      </w:pPr>
      <w:r>
        <w:rPr>
          <w:rFonts w:hint="eastAsia"/>
          <w:noProof/>
        </w:rPr>
        <w:drawing>
          <wp:anchor distT="0" distB="0" distL="114300" distR="114300" simplePos="0" relativeHeight="251659264" behindDoc="1" locked="0" layoutInCell="1" allowOverlap="1" wp14:anchorId="7FB5CA47">
            <wp:simplePos x="0" y="0"/>
            <wp:positionH relativeFrom="column">
              <wp:posOffset>3242103</wp:posOffset>
            </wp:positionH>
            <wp:positionV relativeFrom="paragraph">
              <wp:posOffset>1461511</wp:posOffset>
            </wp:positionV>
            <wp:extent cx="2459296" cy="1844472"/>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度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9296" cy="1844472"/>
                    </a:xfrm>
                    <a:prstGeom prst="rect">
                      <a:avLst/>
                    </a:prstGeom>
                  </pic:spPr>
                </pic:pic>
              </a:graphicData>
            </a:graphic>
          </wp:anchor>
        </w:drawing>
      </w:r>
      <w:r w:rsidR="00560E3B">
        <w:rPr>
          <w:rFonts w:hint="eastAsia"/>
        </w:rPr>
        <w:t>为了对更长时间的依赖关系进行建模以及解决</w:t>
      </w:r>
      <w:r w:rsidR="00560E3B">
        <w:t>RNN</w:t>
      </w:r>
      <w:r w:rsidR="00560E3B">
        <w:rPr>
          <w:rFonts w:hint="eastAsia"/>
        </w:rPr>
        <w:t>梯度消失的问题，长短期记忆（</w:t>
      </w:r>
      <w:r w:rsidR="00560E3B">
        <w:t>Long</w:t>
      </w:r>
      <w:r w:rsidR="00423729">
        <w:t xml:space="preserve"> </w:t>
      </w:r>
      <w:r w:rsidR="00560E3B">
        <w:t xml:space="preserve">Short </w:t>
      </w:r>
      <w:r w:rsidR="00423729">
        <w:t>-</w:t>
      </w:r>
      <w:r w:rsidR="00560E3B">
        <w:t xml:space="preserve">Term Memory, </w:t>
      </w:r>
      <w:r w:rsidR="00423729">
        <w:t xml:space="preserve"> </w:t>
      </w:r>
      <w:r w:rsidR="00560E3B">
        <w:t>LSTM</w:t>
      </w:r>
      <w:r w:rsidR="00560E3B">
        <w:rPr>
          <w:rFonts w:hint="eastAsia"/>
        </w:rPr>
        <w:t>）</w:t>
      </w:r>
      <w:r w:rsidR="00560E3B">
        <w:t>[</w:t>
      </w:r>
      <w:r w:rsidR="00423729">
        <w:t>50</w:t>
      </w:r>
      <w:r w:rsidR="00560E3B">
        <w:t>]</w:t>
      </w:r>
      <w:r w:rsidR="00560E3B">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lastRenderedPageBreak/>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7D023E" w:rsidRDefault="007D023E" w:rsidP="00A85257">
      <w:pPr>
        <w:ind w:firstLine="480"/>
      </w:pPr>
    </w:p>
    <w:p w:rsidR="00560E3B" w:rsidRDefault="00423729" w:rsidP="00A85257">
      <w:pPr>
        <w:ind w:firstLine="48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9A1ACE" w:rsidRDefault="009A1ACE" w:rsidP="00BA3769">
      <w:pPr>
        <w:pStyle w:val="ae"/>
        <w:spacing w:before="312" w:after="312"/>
      </w:pPr>
      <w:r>
        <w:rPr>
          <w:rFonts w:hint="eastAsia"/>
        </w:rPr>
        <w:t>2</w:t>
      </w:r>
      <w:r>
        <w:t xml:space="preserve">.2.3 </w:t>
      </w:r>
      <w:r>
        <w:rPr>
          <w:rFonts w:hint="eastAsia"/>
        </w:rPr>
        <w:t>预测算法介绍</w:t>
      </w:r>
    </w:p>
    <w:p w:rsidR="005C0E0D" w:rsidRDefault="005C0E0D" w:rsidP="00077848">
      <w:pPr>
        <w:ind w:firstLine="480"/>
      </w:pPr>
      <w:r>
        <w:rPr>
          <w:rFonts w:hint="eastAsia"/>
        </w:rPr>
        <w:t>（</w:t>
      </w:r>
      <w:r>
        <w:rPr>
          <w:rFonts w:hint="eastAsia"/>
        </w:rPr>
        <w:t>1</w:t>
      </w:r>
      <w:r>
        <w:rPr>
          <w:rFonts w:hint="eastAsia"/>
        </w:rPr>
        <w:t>）基于历史视点数据预测</w:t>
      </w:r>
    </w:p>
    <w:p w:rsidR="00DE24B5" w:rsidRDefault="005C0E0D" w:rsidP="00A85257">
      <w:pPr>
        <w:ind w:firstLine="480"/>
      </w:pPr>
      <w:r>
        <w:rPr>
          <w:rFonts w:hint="eastAsia"/>
        </w:rPr>
        <w:t>视点预测区别于其他一些单步骤预测场景，如商铺月销售量预测，即使用历史若干个月销售量数据来预测接下来一个月的月销售量，是多输入单输出模式。而对视点预测而言，假设全景</w:t>
      </w:r>
      <w:proofErr w:type="gramStart"/>
      <w:r>
        <w:rPr>
          <w:rFonts w:hint="eastAsia"/>
        </w:rPr>
        <w:t>视频帧率为</w:t>
      </w:r>
      <w:proofErr w:type="gramEnd"/>
      <w:r>
        <w:rPr>
          <w:rFonts w:hint="eastAsia"/>
        </w:rPr>
        <w:t>3</w:t>
      </w:r>
      <w:r>
        <w:t>0fps</w:t>
      </w:r>
      <w:r>
        <w:rPr>
          <w:rFonts w:hint="eastAsia"/>
        </w:rPr>
        <w:t>，每帧采样一个视点数据，如果使用历史若干数据预测一个视点数据，则预测时间仅为</w:t>
      </w:r>
      <w:r>
        <w:rPr>
          <w:rFonts w:hint="eastAsia"/>
        </w:rPr>
        <w:t>1</w:t>
      </w:r>
      <w:r>
        <w:t>/30s</w:t>
      </w:r>
      <w:r>
        <w:rPr>
          <w:rFonts w:hint="eastAsia"/>
        </w:rPr>
        <w:t>，远远小于视频传输的网络时间，这样的预测是完全没有意义的，因此我们需要预测接下来</w:t>
      </w:r>
      <w:r>
        <w:rPr>
          <w:rFonts w:hint="eastAsia"/>
        </w:rPr>
        <w:t>1</w:t>
      </w:r>
      <w:r>
        <w:t>s</w:t>
      </w:r>
      <w:r>
        <w:rPr>
          <w:rFonts w:hint="eastAsia"/>
        </w:rPr>
        <w:t>或者更长时间，这就需要一次性预测</w:t>
      </w:r>
      <w:r>
        <w:rPr>
          <w:rFonts w:hint="eastAsia"/>
        </w:rPr>
        <w:t>3</w:t>
      </w:r>
      <w:r>
        <w:t>0</w:t>
      </w:r>
      <w:r>
        <w:rPr>
          <w:rFonts w:hint="eastAsia"/>
        </w:rPr>
        <w:t>个或者更多</w:t>
      </w:r>
      <w:proofErr w:type="gramStart"/>
      <w:r>
        <w:rPr>
          <w:rFonts w:hint="eastAsia"/>
        </w:rPr>
        <w:t>个</w:t>
      </w:r>
      <w:proofErr w:type="gramEnd"/>
      <w:r>
        <w:rPr>
          <w:rFonts w:hint="eastAsia"/>
        </w:rPr>
        <w:t>数据，是多输入多输出模式。</w:t>
      </w:r>
    </w:p>
    <w:p w:rsidR="005C0E0D" w:rsidRDefault="00DE24B5" w:rsidP="00A85257">
      <w:pPr>
        <w:ind w:firstLine="480"/>
      </w:pPr>
      <w:r>
        <w:rPr>
          <w:rFonts w:hint="eastAsia"/>
        </w:rPr>
        <w:t>以纬度预测为例，我们指定</w:t>
      </w:r>
      <w:r>
        <w:t>h</w:t>
      </w:r>
      <w:proofErr w:type="gramStart"/>
      <w:r>
        <w:rPr>
          <w:rFonts w:hint="eastAsia"/>
        </w:rPr>
        <w:t>个</w:t>
      </w:r>
      <w:proofErr w:type="gramEnd"/>
      <w:r>
        <w:rPr>
          <w:rFonts w:hint="eastAsia"/>
        </w:rPr>
        <w:t>历史的纬度时间序列为</w:t>
      </w:r>
      <w:proofErr w:type="spellStart"/>
      <w:r>
        <w:t>xt</w:t>
      </w:r>
      <w:proofErr w:type="spellEnd"/>
      <w:r>
        <w:t>-h</w:t>
      </w:r>
      <w:r>
        <w:rPr>
          <w:rFonts w:hint="eastAsia"/>
        </w:rPr>
        <w:t>,</w:t>
      </w:r>
      <w:r>
        <w:t>…xt-1,xt</w:t>
      </w:r>
      <w:r>
        <w:rPr>
          <w:rFonts w:hint="eastAsia"/>
        </w:rPr>
        <w:t>，需要预测接下来</w:t>
      </w:r>
      <w:r>
        <w:t>p</w:t>
      </w:r>
      <w:proofErr w:type="gramStart"/>
      <w:r>
        <w:rPr>
          <w:rFonts w:hint="eastAsia"/>
        </w:rPr>
        <w:t>个</w:t>
      </w:r>
      <w:proofErr w:type="gramEnd"/>
      <w:r>
        <w:rPr>
          <w:rFonts w:hint="eastAsia"/>
        </w:rPr>
        <w:t>纬度数据，为</w:t>
      </w:r>
      <w:r w:rsidR="00C543B4">
        <w:t>y</w:t>
      </w:r>
      <w:r>
        <w:rPr>
          <w:rFonts w:hint="eastAsia"/>
        </w:rPr>
        <w:t>t</w:t>
      </w:r>
      <w:r>
        <w:t xml:space="preserve">+1, </w:t>
      </w:r>
      <w:r w:rsidR="00C543B4">
        <w:t>y</w:t>
      </w:r>
      <w:r>
        <w:t>t+2,…</w:t>
      </w:r>
      <w:proofErr w:type="spellStart"/>
      <w:r w:rsidR="00C543B4">
        <w:t>y</w:t>
      </w:r>
      <w:r>
        <w:t>t+p</w:t>
      </w:r>
      <w:proofErr w:type="spellEnd"/>
      <w:r>
        <w:rPr>
          <w:rFonts w:hint="eastAsia"/>
        </w:rPr>
        <w:t>。</w:t>
      </w:r>
      <w:r w:rsidR="005C0E0D">
        <w:rPr>
          <w:rFonts w:hint="eastAsia"/>
        </w:rPr>
        <w:t>文献</w:t>
      </w:r>
      <w:r w:rsidR="005C0E0D">
        <w:rPr>
          <w:rFonts w:hint="eastAsia"/>
        </w:rPr>
        <w:t>[</w:t>
      </w:r>
      <w:r>
        <w:t>24</w:t>
      </w:r>
      <w:r w:rsidR="005C0E0D">
        <w:t>][</w:t>
      </w:r>
      <w:r>
        <w:t>25</w:t>
      </w:r>
      <w:r w:rsidR="005C0E0D">
        <w:t>]</w:t>
      </w:r>
      <w:r>
        <w:rPr>
          <w:rFonts w:hint="eastAsia"/>
        </w:rPr>
        <w:t>均使用了标准的</w:t>
      </w:r>
      <w:r>
        <w:rPr>
          <w:rFonts w:hint="eastAsia"/>
        </w:rPr>
        <w:t>LSTM</w:t>
      </w:r>
      <w:r>
        <w:rPr>
          <w:rFonts w:hint="eastAsia"/>
        </w:rPr>
        <w:t>模型预测了视点，如图</w:t>
      </w:r>
      <w:r>
        <w:rPr>
          <w:rFonts w:hint="eastAsia"/>
        </w:rPr>
        <w:t xml:space="preserve"> </w:t>
      </w:r>
      <w:r>
        <w:rPr>
          <w:rFonts w:hint="eastAsia"/>
        </w:rPr>
        <w:t>所示。在每一</w:t>
      </w:r>
      <w:r w:rsidR="00913470">
        <w:rPr>
          <w:rFonts w:hint="eastAsia"/>
        </w:rPr>
        <w:t>个</w:t>
      </w:r>
      <w:r w:rsidR="00913470">
        <w:t>t</w:t>
      </w:r>
      <w:r w:rsidR="00913470">
        <w:rPr>
          <w:rFonts w:hint="eastAsia"/>
        </w:rPr>
        <w:t>时刻，根据前一个隐藏状态</w:t>
      </w:r>
      <w:r w:rsidR="00913470">
        <w:t>ht-1</w:t>
      </w:r>
      <w:r w:rsidR="00913470">
        <w:rPr>
          <w:rFonts w:hint="eastAsia"/>
        </w:rPr>
        <w:t>、记忆状态</w:t>
      </w:r>
      <w:r w:rsidR="00913470">
        <w:t>ct-1</w:t>
      </w:r>
      <w:r w:rsidR="00913470">
        <w:rPr>
          <w:rFonts w:hint="eastAsia"/>
        </w:rPr>
        <w:t>和一个输入</w:t>
      </w:r>
      <w:proofErr w:type="spellStart"/>
      <w:r w:rsidR="00913470">
        <w:t>xt</w:t>
      </w:r>
      <w:proofErr w:type="spellEnd"/>
      <w:r w:rsidR="00C543B4">
        <w:rPr>
          <w:rFonts w:hint="eastAsia"/>
        </w:rPr>
        <w:t>来产生新的隐藏状态</w:t>
      </w:r>
      <w:proofErr w:type="spellStart"/>
      <w:r w:rsidR="00C543B4">
        <w:t>ht</w:t>
      </w:r>
      <w:proofErr w:type="spellEnd"/>
      <w:r w:rsidR="00C543B4">
        <w:rPr>
          <w:rFonts w:hint="eastAsia"/>
        </w:rPr>
        <w:t>和记忆状态</w:t>
      </w:r>
      <w:proofErr w:type="spellStart"/>
      <w:r w:rsidR="00C543B4">
        <w:t>ct</w:t>
      </w:r>
      <w:proofErr w:type="spellEnd"/>
      <w:r w:rsidR="00C543B4">
        <w:rPr>
          <w:rFonts w:hint="eastAsia"/>
        </w:rPr>
        <w:t>，进一步可以产生一个预测输出</w:t>
      </w:r>
      <w:proofErr w:type="spellStart"/>
      <w:r w:rsidR="00C543B4">
        <w:t>yt</w:t>
      </w:r>
      <w:proofErr w:type="spellEnd"/>
      <w:r w:rsidR="00C543B4">
        <w:rPr>
          <w:rFonts w:hint="eastAsia"/>
        </w:rPr>
        <w:t>。</w:t>
      </w:r>
    </w:p>
    <w:p w:rsidR="00DE24B5" w:rsidRDefault="00DE24B5" w:rsidP="00A85257">
      <w:pPr>
        <w:ind w:firstLine="480"/>
        <w:jc w:val="center"/>
      </w:pPr>
      <w:r w:rsidRPr="00DE24B5">
        <w:rPr>
          <w:rFonts w:hint="eastAsia"/>
          <w:highlight w:val="yellow"/>
        </w:rPr>
        <w:t>图</w:t>
      </w:r>
      <w:r w:rsidRPr="00DE24B5">
        <w:rPr>
          <w:rFonts w:hint="eastAsia"/>
          <w:highlight w:val="yellow"/>
        </w:rPr>
        <w:t xml:space="preserve"> </w:t>
      </w:r>
      <w:r w:rsidRPr="00DE24B5">
        <w:rPr>
          <w:rFonts w:hint="eastAsia"/>
          <w:highlight w:val="yellow"/>
        </w:rPr>
        <w:t>标准的</w:t>
      </w:r>
      <w:r w:rsidRPr="00DE24B5">
        <w:rPr>
          <w:rFonts w:hint="eastAsia"/>
          <w:highlight w:val="yellow"/>
        </w:rPr>
        <w:t>LSTM</w:t>
      </w:r>
    </w:p>
    <w:p w:rsidR="00C543B4" w:rsidRDefault="00C543B4" w:rsidP="00A85257">
      <w:pPr>
        <w:ind w:firstLine="480"/>
        <w:jc w:val="left"/>
      </w:pPr>
      <w:r>
        <w:rPr>
          <w:rFonts w:hint="eastAsia"/>
        </w:rPr>
        <w:t>为了产生多个预测值，在</w:t>
      </w:r>
      <w:r>
        <w:t>t</w:t>
      </w:r>
      <w:r>
        <w:rPr>
          <w:rFonts w:hint="eastAsia"/>
        </w:rPr>
        <w:t>时刻预测第一个值时</w:t>
      </w:r>
      <w:proofErr w:type="spellStart"/>
      <w:r>
        <w:t>yt</w:t>
      </w:r>
      <w:proofErr w:type="spellEnd"/>
      <w:r>
        <w:rPr>
          <w:rFonts w:hint="eastAsia"/>
        </w:rPr>
        <w:t>，使用真实的历史数据（</w:t>
      </w:r>
      <w:proofErr w:type="spellStart"/>
      <w:r>
        <w:t>xt</w:t>
      </w:r>
      <w:proofErr w:type="spellEnd"/>
      <w:r>
        <w:t>-h</w:t>
      </w:r>
      <w:r>
        <w:rPr>
          <w:rFonts w:hint="eastAsia"/>
        </w:rPr>
        <w:t>,</w:t>
      </w:r>
      <w:r>
        <w:t>…xt-1,xt</w:t>
      </w:r>
      <w:r>
        <w:rPr>
          <w:rFonts w:hint="eastAsia"/>
        </w:rPr>
        <w:t>）</w:t>
      </w:r>
      <w:proofErr w:type="gramStart"/>
      <w:r>
        <w:rPr>
          <w:rFonts w:hint="eastAsia"/>
        </w:rPr>
        <w:t>做为</w:t>
      </w:r>
      <w:proofErr w:type="gramEnd"/>
      <w:r>
        <w:rPr>
          <w:rFonts w:hint="eastAsia"/>
        </w:rPr>
        <w:t>输入，接下来预测第二个值</w:t>
      </w:r>
      <w:r w:rsidR="00891406">
        <w:t>yt+1</w:t>
      </w:r>
      <w:r>
        <w:rPr>
          <w:rFonts w:hint="eastAsia"/>
        </w:rPr>
        <w:t>时，将第一个预测值</w:t>
      </w:r>
      <w:proofErr w:type="spellStart"/>
      <w:r>
        <w:t>yt</w:t>
      </w:r>
      <w:proofErr w:type="spellEnd"/>
      <w:proofErr w:type="gramStart"/>
      <w:r>
        <w:rPr>
          <w:rFonts w:hint="eastAsia"/>
        </w:rPr>
        <w:t>做为</w:t>
      </w:r>
      <w:proofErr w:type="gramEnd"/>
      <w:r>
        <w:rPr>
          <w:rFonts w:hint="eastAsia"/>
        </w:rPr>
        <w:t>额外的输入</w:t>
      </w:r>
      <w:r w:rsidR="00891406">
        <w:rPr>
          <w:rFonts w:hint="eastAsia"/>
        </w:rPr>
        <w:t>，构造新的输入（</w:t>
      </w:r>
      <w:r w:rsidR="00891406">
        <w:t>xt-h+1</w:t>
      </w:r>
      <w:r w:rsidR="00891406">
        <w:rPr>
          <w:rFonts w:hint="eastAsia"/>
        </w:rPr>
        <w:t>,</w:t>
      </w:r>
      <w:r w:rsidR="00891406">
        <w:t>…xt-1,xt</w:t>
      </w:r>
      <w:r w:rsidR="00891406">
        <w:rPr>
          <w:rFonts w:hint="eastAsia"/>
        </w:rPr>
        <w:t>,</w:t>
      </w:r>
      <w:r w:rsidR="00891406">
        <w:t>xt+1=</w:t>
      </w:r>
      <w:proofErr w:type="spellStart"/>
      <w:r w:rsidR="00891406">
        <w:t>yt</w:t>
      </w:r>
      <w:proofErr w:type="spellEnd"/>
      <w:r w:rsidR="00891406">
        <w:rPr>
          <w:rFonts w:hint="eastAsia"/>
        </w:rPr>
        <w:t>）进行预测，依次类推，直到预测出想要的数据长度。</w:t>
      </w:r>
    </w:p>
    <w:p w:rsidR="00891406" w:rsidRDefault="00657B20" w:rsidP="00A85257">
      <w:pPr>
        <w:ind w:firstLine="480"/>
        <w:jc w:val="left"/>
      </w:pPr>
      <w:r>
        <w:rPr>
          <w:rFonts w:hint="eastAsia"/>
        </w:rPr>
        <w:t>由上述分析可以看出，标准的</w:t>
      </w:r>
      <w:r>
        <w:rPr>
          <w:rFonts w:hint="eastAsia"/>
        </w:rPr>
        <w:t>LSTM</w:t>
      </w:r>
      <w:r>
        <w:rPr>
          <w:rFonts w:hint="eastAsia"/>
        </w:rPr>
        <w:t>进行多</w:t>
      </w:r>
      <w:proofErr w:type="gramStart"/>
      <w:r>
        <w:rPr>
          <w:rFonts w:hint="eastAsia"/>
        </w:rPr>
        <w:t>步预测</w:t>
      </w:r>
      <w:proofErr w:type="gramEnd"/>
      <w:r>
        <w:rPr>
          <w:rFonts w:hint="eastAsia"/>
        </w:rPr>
        <w:t>时会导致预测误差的累积。为了提高上时间的预测准确度，我们使用一种基于</w:t>
      </w:r>
      <w:r>
        <w:rPr>
          <w:rFonts w:hint="eastAsia"/>
        </w:rPr>
        <w:t>LSTM</w:t>
      </w:r>
      <w:r>
        <w:rPr>
          <w:rFonts w:hint="eastAsia"/>
        </w:rPr>
        <w:t>的不同的模型结构，称作序列到序列模型（</w:t>
      </w:r>
      <w:r>
        <w:t>Sequence to Sequence, S2S</w:t>
      </w:r>
      <w:r>
        <w:rPr>
          <w:rFonts w:hint="eastAsia"/>
        </w:rPr>
        <w:t>）</w:t>
      </w:r>
      <w:r>
        <w:rPr>
          <w:rFonts w:hint="eastAsia"/>
        </w:rPr>
        <w:t>[</w:t>
      </w:r>
      <w:r>
        <w:t>51]</w:t>
      </w:r>
      <w:r>
        <w:rPr>
          <w:rFonts w:hint="eastAsia"/>
        </w:rPr>
        <w:t>。</w:t>
      </w:r>
    </w:p>
    <w:p w:rsidR="00B17216" w:rsidRDefault="00B17216" w:rsidP="00A85257">
      <w:pPr>
        <w:ind w:firstLine="480"/>
        <w:jc w:val="left"/>
      </w:pPr>
      <w:r>
        <w:rPr>
          <w:rFonts w:hint="eastAsia"/>
        </w:rPr>
        <w:t>图</w:t>
      </w:r>
      <w:r>
        <w:rPr>
          <w:rFonts w:hint="eastAsia"/>
        </w:rPr>
        <w:t xml:space="preserve"> </w:t>
      </w:r>
      <w:r>
        <w:rPr>
          <w:rFonts w:hint="eastAsia"/>
        </w:rPr>
        <w:t>给出了</w:t>
      </w:r>
      <w:r>
        <w:rPr>
          <w:rFonts w:hint="eastAsia"/>
        </w:rPr>
        <w:t>S</w:t>
      </w:r>
      <w:r>
        <w:t>2</w:t>
      </w:r>
      <w:r>
        <w:rPr>
          <w:rFonts w:hint="eastAsia"/>
        </w:rPr>
        <w:t>S</w:t>
      </w:r>
      <w:r>
        <w:rPr>
          <w:rFonts w:hint="eastAsia"/>
        </w:rPr>
        <w:t>模型架构图。该架构由两个</w:t>
      </w:r>
      <w:r>
        <w:rPr>
          <w:rFonts w:hint="eastAsia"/>
        </w:rPr>
        <w:t>LSTM</w:t>
      </w:r>
      <w:r>
        <w:rPr>
          <w:rFonts w:hint="eastAsia"/>
        </w:rPr>
        <w:t>网络组成：编码器与解码器。编码器的作用是将若干长度的输入序列编码为固定长度的向量，然后作为解码器的输入状态。然后，解码器直接产生长度为</w:t>
      </w:r>
      <w:r>
        <w:t>n</w:t>
      </w:r>
      <w:r>
        <w:rPr>
          <w:rFonts w:hint="eastAsia"/>
        </w:rPr>
        <w:t>的输出序列。对于视点预测的场景而言，输出序列即为预测的未来</w:t>
      </w:r>
      <w:r>
        <w:t>n</w:t>
      </w:r>
      <w:proofErr w:type="gramStart"/>
      <w:r>
        <w:rPr>
          <w:rFonts w:hint="eastAsia"/>
        </w:rPr>
        <w:t>个</w:t>
      </w:r>
      <w:proofErr w:type="gramEnd"/>
      <w:r>
        <w:rPr>
          <w:rFonts w:hint="eastAsia"/>
        </w:rPr>
        <w:t>纬度数据。</w:t>
      </w:r>
    </w:p>
    <w:p w:rsidR="00B17216" w:rsidRPr="00C543B4" w:rsidRDefault="00B17216" w:rsidP="00A85257">
      <w:pPr>
        <w:ind w:firstLine="480"/>
        <w:jc w:val="center"/>
      </w:pPr>
      <w:r w:rsidRPr="00B17216">
        <w:rPr>
          <w:rFonts w:hint="eastAsia"/>
          <w:highlight w:val="yellow"/>
        </w:rPr>
        <w:t>图</w:t>
      </w:r>
      <w:r w:rsidRPr="00B17216">
        <w:rPr>
          <w:rFonts w:hint="eastAsia"/>
          <w:highlight w:val="yellow"/>
        </w:rPr>
        <w:t xml:space="preserve"> S</w:t>
      </w:r>
      <w:r w:rsidRPr="00B17216">
        <w:rPr>
          <w:highlight w:val="yellow"/>
        </w:rPr>
        <w:t>2</w:t>
      </w:r>
      <w:r w:rsidRPr="00B17216">
        <w:rPr>
          <w:rFonts w:hint="eastAsia"/>
          <w:highlight w:val="yellow"/>
        </w:rPr>
        <w:t>S</w:t>
      </w:r>
      <w:r w:rsidRPr="00B17216">
        <w:rPr>
          <w:rFonts w:hint="eastAsia"/>
          <w:highlight w:val="yellow"/>
        </w:rPr>
        <w:t>模型架构图</w:t>
      </w:r>
    </w:p>
    <w:p w:rsidR="005C0E0D" w:rsidRDefault="005C0E0D" w:rsidP="00077848">
      <w:pPr>
        <w:ind w:firstLine="480"/>
      </w:pPr>
      <w:r>
        <w:rPr>
          <w:rFonts w:hint="eastAsia"/>
        </w:rPr>
        <w:t>（</w:t>
      </w:r>
      <w:r>
        <w:rPr>
          <w:rFonts w:hint="eastAsia"/>
        </w:rPr>
        <w:t>2</w:t>
      </w:r>
      <w:r>
        <w:rPr>
          <w:rFonts w:hint="eastAsia"/>
        </w:rPr>
        <w:t>）基于其他用户视点数据预测</w:t>
      </w:r>
    </w:p>
    <w:p w:rsidR="005C666E" w:rsidRDefault="005C666E" w:rsidP="00A85257">
      <w:pPr>
        <w:ind w:firstLine="480"/>
      </w:pPr>
      <w:r>
        <w:rPr>
          <w:rFonts w:hint="eastAsia"/>
        </w:rPr>
        <w:lastRenderedPageBreak/>
        <w:t>基于</w:t>
      </w:r>
      <w:r>
        <w:rPr>
          <w:rFonts w:hint="eastAsia"/>
        </w:rPr>
        <w:t>LSTM</w:t>
      </w:r>
      <w:r>
        <w:rPr>
          <w:rFonts w:hint="eastAsia"/>
        </w:rPr>
        <w:t>模型分别预测出经纬度确定视点位置后，为了进一步提高预测准确率，我们参考其他用户观看同一个视频时的视点移动轨迹，对预测数据进行矫正。</w:t>
      </w:r>
    </w:p>
    <w:p w:rsidR="005C666E" w:rsidRDefault="005C666E" w:rsidP="00A85257">
      <w:pPr>
        <w:ind w:firstLine="480"/>
      </w:pPr>
      <w:r>
        <w:rPr>
          <w:rFonts w:hint="eastAsia"/>
        </w:rPr>
        <w:t>首先，我们分析了</w:t>
      </w:r>
      <w:r>
        <w:rPr>
          <w:rFonts w:hint="eastAsia"/>
        </w:rPr>
        <w:t>3</w:t>
      </w:r>
      <w:r>
        <w:t>0</w:t>
      </w:r>
      <w:r>
        <w:rPr>
          <w:rFonts w:hint="eastAsia"/>
        </w:rPr>
        <w:t>个用户观看同一个视频的视点</w:t>
      </w:r>
      <w:r w:rsidR="00906DD3">
        <w:rPr>
          <w:rFonts w:hint="eastAsia"/>
        </w:rPr>
        <w:t>轨迹规律</w:t>
      </w:r>
      <w:r>
        <w:rPr>
          <w:rFonts w:hint="eastAsia"/>
        </w:rPr>
        <w:t>，</w:t>
      </w:r>
      <w:proofErr w:type="gramStart"/>
      <w:r w:rsidR="00906DD3">
        <w:rPr>
          <w:rFonts w:hint="eastAsia"/>
        </w:rPr>
        <w:t>以之前</w:t>
      </w:r>
      <w:proofErr w:type="gramEnd"/>
      <w:r w:rsidR="00906DD3">
        <w:rPr>
          <w:rFonts w:hint="eastAsia"/>
        </w:rPr>
        <w:t>的</w:t>
      </w:r>
      <w:r w:rsidR="000D0178">
        <w:rPr>
          <w:rFonts w:hint="eastAsia"/>
        </w:rPr>
        <w:t>女子篮球比赛</w:t>
      </w:r>
      <w:r w:rsidR="00906DD3">
        <w:rPr>
          <w:rFonts w:hint="eastAsia"/>
        </w:rPr>
        <w:t>视频为例，经纬度时序图</w:t>
      </w:r>
      <w:r>
        <w:rPr>
          <w:rFonts w:hint="eastAsia"/>
        </w:rPr>
        <w:t>如下图所示：</w:t>
      </w:r>
    </w:p>
    <w:p w:rsidR="005C666E" w:rsidRPr="005C666E" w:rsidRDefault="005C666E" w:rsidP="00A85257">
      <w:pPr>
        <w:ind w:firstLine="480"/>
      </w:pPr>
      <w:r>
        <w:rPr>
          <w:rFonts w:hint="eastAsia"/>
          <w:noProof/>
        </w:rPr>
        <w:drawing>
          <wp:inline distT="0" distB="0" distL="0" distR="0">
            <wp:extent cx="5270500" cy="19183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多用户纬度.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1918335"/>
                    </a:xfrm>
                    <a:prstGeom prst="rect">
                      <a:avLst/>
                    </a:prstGeom>
                  </pic:spPr>
                </pic:pic>
              </a:graphicData>
            </a:graphic>
          </wp:inline>
        </w:drawing>
      </w:r>
      <w:r>
        <w:rPr>
          <w:rFonts w:hint="eastAsia"/>
          <w:noProof/>
        </w:rPr>
        <w:drawing>
          <wp:inline distT="0" distB="0" distL="0" distR="0">
            <wp:extent cx="5539858" cy="2955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oyonghu.png"/>
                    <pic:cNvPicPr/>
                  </pic:nvPicPr>
                  <pic:blipFill>
                    <a:blip r:embed="rId23">
                      <a:extLst>
                        <a:ext uri="{28A0092B-C50C-407E-A947-70E740481C1C}">
                          <a14:useLocalDpi xmlns:a14="http://schemas.microsoft.com/office/drawing/2010/main" val="0"/>
                        </a:ext>
                      </a:extLst>
                    </a:blip>
                    <a:stretch>
                      <a:fillRect/>
                    </a:stretch>
                  </pic:blipFill>
                  <pic:spPr>
                    <a:xfrm>
                      <a:off x="0" y="0"/>
                      <a:ext cx="5539858" cy="2955290"/>
                    </a:xfrm>
                    <a:prstGeom prst="rect">
                      <a:avLst/>
                    </a:prstGeom>
                  </pic:spPr>
                </pic:pic>
              </a:graphicData>
            </a:graphic>
          </wp:inline>
        </w:drawing>
      </w:r>
    </w:p>
    <w:p w:rsidR="005C666E" w:rsidRDefault="00906DD3" w:rsidP="00A85257">
      <w:pPr>
        <w:ind w:firstLine="480"/>
      </w:pPr>
      <w:r>
        <w:rPr>
          <w:rFonts w:hint="eastAsia"/>
        </w:rPr>
        <w:t>可以看出，</w:t>
      </w:r>
      <w:r w:rsidR="000D0178">
        <w:rPr>
          <w:rFonts w:hint="eastAsia"/>
        </w:rPr>
        <w:t>当视频开始时，由于篮球比赛还没有开始，大部分用户处在自由探索的状态，用户视点分布较为分散。当篮球比赛开始后（采样点大概在</w:t>
      </w:r>
      <w:r w:rsidR="000D0178">
        <w:rPr>
          <w:rFonts w:hint="eastAsia"/>
        </w:rPr>
        <w:t>2000</w:t>
      </w:r>
      <w:r w:rsidR="000D0178">
        <w:rPr>
          <w:rFonts w:hint="eastAsia"/>
        </w:rPr>
        <w:t>时），用户开始集中观看同一位置，视点主要随着篮球的轨迹移动。</w:t>
      </w:r>
      <w:r w:rsidR="00B50787">
        <w:rPr>
          <w:rFonts w:hint="eastAsia"/>
        </w:rPr>
        <w:t>从时序图可以看出，其他用户的视点数据对于预测当前单个用户的视点有一定的参考功能，因此，我们</w:t>
      </w:r>
      <w:r w:rsidR="00BE730E">
        <w:rPr>
          <w:rFonts w:hint="eastAsia"/>
        </w:rPr>
        <w:t>首先通过</w:t>
      </w:r>
      <w:r w:rsidR="00BE730E">
        <w:rPr>
          <w:rFonts w:hint="eastAsia"/>
        </w:rPr>
        <w:t>LSTM</w:t>
      </w:r>
      <w:r w:rsidR="00BE730E">
        <w:rPr>
          <w:rFonts w:hint="eastAsia"/>
        </w:rPr>
        <w:t>模型初步预测出当前用户的视点位置</w:t>
      </w:r>
      <w:r w:rsidR="00BE730E">
        <w:rPr>
          <w:rFonts w:hint="eastAsia"/>
        </w:rPr>
        <w:t>p</w:t>
      </w:r>
      <w:r w:rsidR="00BE730E">
        <w:t>i</w:t>
      </w:r>
      <w:r w:rsidR="00BE730E">
        <w:rPr>
          <w:rFonts w:hint="eastAsia"/>
        </w:rPr>
        <w:t>，然后，计算出其他用户同一时刻的视点平均值位置</w:t>
      </w:r>
      <w:r w:rsidR="00BE730E">
        <w:rPr>
          <w:rFonts w:hint="eastAsia"/>
        </w:rPr>
        <w:t>p</w:t>
      </w:r>
      <w:r w:rsidR="00BE730E">
        <w:t>o</w:t>
      </w:r>
      <w:r w:rsidR="00BE730E">
        <w:rPr>
          <w:rFonts w:hint="eastAsia"/>
        </w:rPr>
        <w:t>，最终的视点位置为两者的加权平均，计算公式如下：</w:t>
      </w:r>
    </w:p>
    <w:p w:rsidR="00BE730E" w:rsidRDefault="00BE730E" w:rsidP="00A85257">
      <w:pPr>
        <w:ind w:firstLine="480"/>
      </w:pPr>
      <w:r>
        <w:tab/>
        <w:t>pf = w*pi + (1-w) * po</w:t>
      </w:r>
    </w:p>
    <w:p w:rsidR="000D0178" w:rsidRDefault="00BE730E" w:rsidP="00077848">
      <w:pPr>
        <w:ind w:firstLine="480"/>
      </w:pPr>
      <w:r>
        <w:rPr>
          <w:rFonts w:hint="eastAsia"/>
        </w:rPr>
        <w:t>其中</w:t>
      </w:r>
      <w:r>
        <w:rPr>
          <w:rFonts w:hint="eastAsia"/>
        </w:rPr>
        <w:t>w</w:t>
      </w:r>
      <w:r>
        <w:rPr>
          <w:rFonts w:hint="eastAsia"/>
        </w:rPr>
        <w:t>为权重值，</w:t>
      </w:r>
      <w:r w:rsidR="006E0F35">
        <w:rPr>
          <w:rFonts w:hint="eastAsia"/>
        </w:rPr>
        <w:t>考虑到基于</w:t>
      </w:r>
      <w:r w:rsidR="006E0F35">
        <w:rPr>
          <w:rFonts w:hint="eastAsia"/>
        </w:rPr>
        <w:t>LSTM</w:t>
      </w:r>
      <w:r w:rsidR="006E0F35">
        <w:rPr>
          <w:rFonts w:hint="eastAsia"/>
        </w:rPr>
        <w:t>模型预测出来的视点数据会随着预测</w:t>
      </w:r>
      <w:r w:rsidR="006E0F35">
        <w:rPr>
          <w:rFonts w:hint="eastAsia"/>
        </w:rPr>
        <w:lastRenderedPageBreak/>
        <w:t>时间</w:t>
      </w:r>
      <w:r w:rsidR="006E0F35">
        <w:t>t(s)</w:t>
      </w:r>
      <w:r w:rsidR="006E0F35">
        <w:rPr>
          <w:rFonts w:hint="eastAsia"/>
        </w:rPr>
        <w:t>的增长降低，因此设置权重</w:t>
      </w:r>
      <w:r w:rsidR="006E0F35">
        <w:rPr>
          <w:rFonts w:hint="eastAsia"/>
        </w:rPr>
        <w:t>w=1/</w:t>
      </w:r>
      <w:r w:rsidR="006E0F35">
        <w:t>t</w:t>
      </w:r>
      <w:r w:rsidR="006E0F35">
        <w:rPr>
          <w:rFonts w:hint="eastAsia"/>
        </w:rPr>
        <w:t>。</w:t>
      </w:r>
    </w:p>
    <w:p w:rsidR="0091223C" w:rsidRDefault="0091223C" w:rsidP="00BA3769">
      <w:pPr>
        <w:pStyle w:val="ac"/>
        <w:spacing w:before="312" w:after="312"/>
      </w:pPr>
      <w:r>
        <w:rPr>
          <w:rFonts w:hint="eastAsia"/>
        </w:rPr>
        <w:t xml:space="preserve">2.3 </w:t>
      </w:r>
      <w:r>
        <w:rPr>
          <w:rFonts w:hint="eastAsia"/>
        </w:rPr>
        <w:t>实验与结果分析</w:t>
      </w:r>
    </w:p>
    <w:p w:rsidR="009A1ACE" w:rsidRDefault="009A1ACE" w:rsidP="00BA3769">
      <w:pPr>
        <w:pStyle w:val="ae"/>
        <w:spacing w:before="312" w:after="312"/>
      </w:pPr>
      <w:r>
        <w:rPr>
          <w:rFonts w:hint="eastAsia"/>
        </w:rPr>
        <w:t>2</w:t>
      </w:r>
      <w:r>
        <w:t xml:space="preserve">.3.1 </w:t>
      </w:r>
      <w:r>
        <w:rPr>
          <w:rFonts w:hint="eastAsia"/>
        </w:rPr>
        <w:t>数据集</w:t>
      </w:r>
      <w:r w:rsidR="008E6545">
        <w:rPr>
          <w:rFonts w:hint="eastAsia"/>
        </w:rPr>
        <w:t>与数据处理</w:t>
      </w:r>
    </w:p>
    <w:p w:rsidR="006E0F35" w:rsidRDefault="006E0F35" w:rsidP="00A85257">
      <w:pPr>
        <w:ind w:firstLine="480"/>
      </w:pPr>
      <w:r>
        <w:rPr>
          <w:rFonts w:hint="eastAsia"/>
        </w:rPr>
        <w:t>视点数据集的合理选择是预测算法</w:t>
      </w:r>
      <w:r w:rsidR="00F4339D">
        <w:rPr>
          <w:rFonts w:hint="eastAsia"/>
        </w:rPr>
        <w:t>成功的重要前提。</w:t>
      </w:r>
      <w:r w:rsidR="002537C9">
        <w:rPr>
          <w:rFonts w:hint="eastAsia"/>
        </w:rPr>
        <w:t>由于视频内容、用户特性对用户的观看轨迹影响很大，因此合理的数据</w:t>
      </w:r>
      <w:proofErr w:type="gramStart"/>
      <w:r w:rsidR="002537C9">
        <w:rPr>
          <w:rFonts w:hint="eastAsia"/>
        </w:rPr>
        <w:t>集应该</w:t>
      </w:r>
      <w:proofErr w:type="gramEnd"/>
      <w:r w:rsidR="002537C9">
        <w:rPr>
          <w:rFonts w:hint="eastAsia"/>
        </w:rPr>
        <w:t>包含各种类型的全景视频，观看视频的用户也应该分散到各个群体。我们分析了现有公开的几个视点数据集</w:t>
      </w:r>
      <w:r w:rsidR="002537C9">
        <w:rPr>
          <w:rFonts w:hint="eastAsia"/>
        </w:rPr>
        <w:t>[</w:t>
      </w:r>
      <w:r w:rsidR="002537C9">
        <w:t>52][53][54]</w:t>
      </w:r>
      <w:r w:rsidR="002537C9">
        <w:rPr>
          <w:rFonts w:hint="eastAsia"/>
        </w:rPr>
        <w:t>，最终</w:t>
      </w:r>
      <w:r w:rsidR="00F4339D">
        <w:rPr>
          <w:rFonts w:hint="eastAsia"/>
        </w:rPr>
        <w:t>使用</w:t>
      </w:r>
      <w:proofErr w:type="spellStart"/>
      <w:r w:rsidR="00F4339D">
        <w:t>wu</w:t>
      </w:r>
      <w:proofErr w:type="spellEnd"/>
      <w:r w:rsidR="00F4339D">
        <w:rPr>
          <w:rFonts w:hint="eastAsia"/>
        </w:rPr>
        <w:t>等人采集的全景视频</w:t>
      </w:r>
      <w:r w:rsidR="002537C9">
        <w:rPr>
          <w:rFonts w:hint="eastAsia"/>
        </w:rPr>
        <w:t>用户头部移动数据集</w:t>
      </w:r>
      <w:r w:rsidR="002537C9">
        <w:rPr>
          <w:rFonts w:hint="eastAsia"/>
        </w:rPr>
        <w:t>[</w:t>
      </w:r>
      <w:r w:rsidR="002537C9">
        <w:t>54]</w:t>
      </w:r>
      <w:r w:rsidR="002537C9">
        <w:rPr>
          <w:rFonts w:hint="eastAsia"/>
        </w:rPr>
        <w:t>。该数据集为</w:t>
      </w:r>
      <w:r w:rsidR="002537C9">
        <w:rPr>
          <w:rFonts w:hint="eastAsia"/>
        </w:rPr>
        <w:t>48</w:t>
      </w:r>
      <w:r w:rsidR="002537C9">
        <w:rPr>
          <w:rFonts w:hint="eastAsia"/>
        </w:rPr>
        <w:t>个用户（包含</w:t>
      </w:r>
      <w:r w:rsidR="002537C9">
        <w:rPr>
          <w:rFonts w:hint="eastAsia"/>
        </w:rPr>
        <w:t>24</w:t>
      </w:r>
      <w:r w:rsidR="002537C9">
        <w:rPr>
          <w:rFonts w:hint="eastAsia"/>
        </w:rPr>
        <w:t>个男生和</w:t>
      </w:r>
      <w:r w:rsidR="002537C9">
        <w:rPr>
          <w:rFonts w:hint="eastAsia"/>
        </w:rPr>
        <w:t>24</w:t>
      </w:r>
      <w:r w:rsidR="002537C9">
        <w:rPr>
          <w:rFonts w:hint="eastAsia"/>
        </w:rPr>
        <w:t>个女生）观看</w:t>
      </w:r>
      <w:r w:rsidR="002537C9">
        <w:rPr>
          <w:rFonts w:hint="eastAsia"/>
        </w:rPr>
        <w:t>18</w:t>
      </w:r>
      <w:r w:rsidR="002537C9">
        <w:rPr>
          <w:rFonts w:hint="eastAsia"/>
        </w:rPr>
        <w:t>个全景视频的头部移动数据。</w:t>
      </w:r>
      <w:r w:rsidR="008E6545">
        <w:rPr>
          <w:rFonts w:hint="eastAsia"/>
        </w:rPr>
        <w:t>这</w:t>
      </w:r>
      <w:r w:rsidR="008E6545">
        <w:rPr>
          <w:rFonts w:hint="eastAsia"/>
        </w:rPr>
        <w:t>18</w:t>
      </w:r>
      <w:r w:rsidR="008E6545">
        <w:rPr>
          <w:rFonts w:hint="eastAsia"/>
        </w:rPr>
        <w:t>个全景视频分为两类：录播视频和直播视频。每类视频种又覆盖了</w:t>
      </w:r>
      <w:r w:rsidR="008E6545">
        <w:rPr>
          <w:rFonts w:hint="eastAsia"/>
        </w:rPr>
        <w:t>5</w:t>
      </w:r>
      <w:r w:rsidR="008E6545">
        <w:rPr>
          <w:rFonts w:hint="eastAsia"/>
        </w:rPr>
        <w:t>种最流行的类别。</w:t>
      </w:r>
    </w:p>
    <w:p w:rsidR="009A1ACE" w:rsidRDefault="009A1ACE" w:rsidP="00BA3769">
      <w:pPr>
        <w:pStyle w:val="ae"/>
        <w:spacing w:before="312" w:after="312"/>
      </w:pPr>
      <w:r>
        <w:rPr>
          <w:rFonts w:hint="eastAsia"/>
        </w:rPr>
        <w:t>2</w:t>
      </w:r>
      <w:r>
        <w:t xml:space="preserve">.3.2 </w:t>
      </w:r>
      <w:r>
        <w:rPr>
          <w:rFonts w:hint="eastAsia"/>
        </w:rPr>
        <w:t>实验环境</w:t>
      </w:r>
    </w:p>
    <w:p w:rsidR="009A1ACE" w:rsidRDefault="009A1ACE" w:rsidP="00BA3769">
      <w:pPr>
        <w:pStyle w:val="ae"/>
        <w:spacing w:before="312" w:after="312"/>
      </w:pPr>
      <w:r>
        <w:rPr>
          <w:rFonts w:hint="eastAsia"/>
        </w:rPr>
        <w:t>2</w:t>
      </w:r>
      <w:r>
        <w:t xml:space="preserve">.3.2 </w:t>
      </w:r>
      <w:r>
        <w:rPr>
          <w:rFonts w:hint="eastAsia"/>
        </w:rPr>
        <w:t>结果分析</w:t>
      </w:r>
    </w:p>
    <w:p w:rsidR="005728D9" w:rsidRPr="005728D9" w:rsidRDefault="0091223C" w:rsidP="00BA3769">
      <w:pPr>
        <w:pStyle w:val="ac"/>
        <w:spacing w:before="312" w:after="312"/>
      </w:pPr>
      <w:r>
        <w:rPr>
          <w:rFonts w:hint="eastAsia"/>
        </w:rPr>
        <w:t xml:space="preserve">2.4 </w:t>
      </w:r>
      <w:r>
        <w:rPr>
          <w:rFonts w:hint="eastAsia"/>
        </w:rPr>
        <w:t>本章小结</w:t>
      </w: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7" type="#_x0000_t75" style="width:414.8pt;height:218.45pt" o:ole="">
            <v:imagedata r:id="rId24" o:title=""/>
          </v:shape>
          <o:OLEObject Type="Embed" ProgID="Visio.Drawing.15" ShapeID="_x0000_i1037" DrawAspect="Content" ObjectID="_1641968828" r:id="rId25"/>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1.05pt;height:111.7pt" o:ole="">
            <v:imagedata r:id="rId26" o:title=""/>
          </v:shape>
          <o:OLEObject Type="Embed" ProgID="Visio.Drawing.15" ShapeID="_x0000_i1039" DrawAspect="Content" ObjectID="_1641968829" r:id="rId27"/>
        </w:object>
      </w:r>
    </w:p>
    <w:p w:rsidR="005F02EE" w:rsidRDefault="005F02EE" w:rsidP="005F02EE">
      <w:pPr>
        <w:pStyle w:val="3"/>
        <w:ind w:firstLineChars="1095" w:firstLine="2299"/>
        <w:jc w:val="both"/>
        <w:rPr>
          <w:rFonts w:hint="eastAsia"/>
        </w:rPr>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8" type="#_x0000_t75" style="width:245.85pt;height:69.55pt" o:ole="">
            <v:imagedata r:id="rId28" o:title=""/>
          </v:shape>
          <o:OLEObject Type="Embed" ProgID="Visio.Drawing.15" ShapeID="_x0000_i1048" DrawAspect="Content" ObjectID="_1641968830" r:id="rId29"/>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50" type="#_x0000_t75" style="width:245.85pt;height:69.55pt" o:ole="">
            <v:imagedata r:id="rId30" o:title=""/>
          </v:shape>
          <o:OLEObject Type="Embed" ProgID="Visio.Drawing.15" ShapeID="_x0000_i1050" DrawAspect="Content" ObjectID="_1641968831" r:id="rId31"/>
        </w:object>
      </w:r>
    </w:p>
    <w:p w:rsidR="00590415" w:rsidRDefault="00590415" w:rsidP="00590415">
      <w:pPr>
        <w:pStyle w:val="3"/>
        <w:ind w:firstLine="420"/>
        <w:rPr>
          <w:rFonts w:hint="eastAsia"/>
        </w:rPr>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rPr>
          <w:rFonts w:hint="eastAsia"/>
        </w:rPr>
      </w:pPr>
      <w:r>
        <w:object w:dxaOrig="4750" w:dyaOrig="2251">
          <v:shape id="_x0000_i1051" type="#_x0000_t75" style="width:237.7pt;height:112.5pt" o:ole="">
            <v:imagedata r:id="rId32" o:title=""/>
          </v:shape>
          <o:OLEObject Type="Embed" ProgID="Visio.Drawing.15" ShapeID="_x0000_i1051" DrawAspect="Content" ObjectID="_1641968832" r:id="rId33"/>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rPr>
          <w:rFonts w:hint="eastAsia"/>
        </w:rPr>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w:t>
      </w:r>
      <w:r w:rsidR="002E55D7">
        <w:rPr>
          <w:rFonts w:hint="eastAsia"/>
        </w:rPr>
        <w:t>波束赋形</w:t>
      </w:r>
      <w:r w:rsidR="002E55D7">
        <w:rPr>
          <w:rFonts w:hint="eastAsia"/>
        </w:rPr>
        <w:t>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p>
    <w:p w:rsidR="0080214A" w:rsidRDefault="0080214A" w:rsidP="00AE747B">
      <w:pPr>
        <w:ind w:firstLine="480"/>
        <w:rPr>
          <w:rFonts w:hint="eastAsia"/>
        </w:rPr>
      </w:pPr>
      <w:bookmarkStart w:id="6" w:name="_GoBack"/>
      <w:bookmarkEnd w:id="6"/>
    </w:p>
    <w:p w:rsidR="00AE747B" w:rsidRPr="00463589" w:rsidRDefault="00AE747B" w:rsidP="00AE747B">
      <w:pPr>
        <w:ind w:firstLine="480"/>
        <w:rPr>
          <w:rFonts w:hint="eastAsia"/>
        </w:rPr>
      </w:pP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rPr>
          <w:rFonts w:hint="eastAsia"/>
        </w:rPr>
      </w:pPr>
      <w:r>
        <w:object w:dxaOrig="8630" w:dyaOrig="2361">
          <v:shape id="_x0000_i1052" type="#_x0000_t75" style="width:414.8pt;height:113.3pt" o:ole="">
            <v:imagedata r:id="rId34" o:title=""/>
          </v:shape>
          <o:OLEObject Type="Embed" ProgID="Visio.Drawing.15" ShapeID="_x0000_i1052" DrawAspect="Content" ObjectID="_1641968833" r:id="rId35"/>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rPr>
          <w:rFonts w:hint="eastAsia"/>
        </w:rPr>
      </w:pPr>
      <w:r>
        <w:object w:dxaOrig="8721" w:dyaOrig="1171">
          <v:shape id="_x0000_i1055" type="#_x0000_t75" style="width:414.8pt;height:55.65pt" o:ole="">
            <v:imagedata r:id="rId36" o:title=""/>
          </v:shape>
          <o:OLEObject Type="Embed" ProgID="Visio.Drawing.15" ShapeID="_x0000_i1055" DrawAspect="Content" ObjectID="_1641968834" r:id="rId37"/>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57" type="#_x0000_t75" style="width:279pt;height:362.05pt" o:ole="">
            <v:imagedata r:id="rId38" o:title=""/>
          </v:shape>
          <o:OLEObject Type="Embed" ProgID="Visio.Drawing.15" ShapeID="_x0000_i1057" DrawAspect="Content" ObjectID="_1641968835" r:id="rId39"/>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rPr>
                <w:rFonts w:hint="eastAsia"/>
              </w:rPr>
            </w:pPr>
            <w:r>
              <w:rPr>
                <w:rFonts w:hint="eastAsia"/>
              </w:rPr>
              <w:t>系统带宽（</w:t>
            </w:r>
            <w:r>
              <w:t>MHz</w:t>
            </w:r>
            <w:r>
              <w:rPr>
                <w:rFonts w:hint="eastAsia"/>
              </w:rPr>
              <w:t>）</w:t>
            </w:r>
          </w:p>
        </w:tc>
        <w:tc>
          <w:tcPr>
            <w:tcW w:w="1166" w:type="dxa"/>
          </w:tcPr>
          <w:p w:rsidR="00731AE2" w:rsidRDefault="00731AE2" w:rsidP="00A85257">
            <w:pPr>
              <w:ind w:firstLineChars="0" w:firstLine="0"/>
              <w:jc w:val="center"/>
              <w:rPr>
                <w:rFonts w:hint="eastAsia"/>
              </w:rPr>
            </w:pPr>
            <w:r>
              <w:rPr>
                <w:rFonts w:hint="eastAsia"/>
              </w:rPr>
              <w:t>1</w:t>
            </w:r>
            <w:r>
              <w:t>.4</w:t>
            </w:r>
          </w:p>
        </w:tc>
        <w:tc>
          <w:tcPr>
            <w:tcW w:w="992" w:type="dxa"/>
          </w:tcPr>
          <w:p w:rsidR="00731AE2" w:rsidRDefault="00731AE2" w:rsidP="00A85257">
            <w:pPr>
              <w:ind w:firstLineChars="0" w:firstLine="0"/>
              <w:jc w:val="center"/>
              <w:rPr>
                <w:rFonts w:hint="eastAsia"/>
              </w:rPr>
            </w:pPr>
            <w:r>
              <w:rPr>
                <w:rFonts w:hint="eastAsia"/>
              </w:rPr>
              <w:t>3</w:t>
            </w:r>
          </w:p>
        </w:tc>
        <w:tc>
          <w:tcPr>
            <w:tcW w:w="1059" w:type="dxa"/>
          </w:tcPr>
          <w:p w:rsidR="00731AE2" w:rsidRDefault="00731AE2" w:rsidP="00A85257">
            <w:pPr>
              <w:ind w:firstLineChars="0" w:firstLine="0"/>
              <w:jc w:val="center"/>
              <w:rPr>
                <w:rFonts w:hint="eastAsia"/>
              </w:rPr>
            </w:pPr>
            <w:r>
              <w:rPr>
                <w:rFonts w:hint="eastAsia"/>
              </w:rPr>
              <w:t>5</w:t>
            </w:r>
          </w:p>
        </w:tc>
        <w:tc>
          <w:tcPr>
            <w:tcW w:w="1350" w:type="dxa"/>
          </w:tcPr>
          <w:p w:rsidR="00731AE2" w:rsidRDefault="00731AE2" w:rsidP="00A85257">
            <w:pPr>
              <w:ind w:firstLineChars="0" w:firstLine="0"/>
              <w:jc w:val="center"/>
              <w:rPr>
                <w:rFonts w:hint="eastAsia"/>
              </w:rPr>
            </w:pPr>
            <w:r>
              <w:rPr>
                <w:rFonts w:hint="eastAsia"/>
              </w:rPr>
              <w:t>10</w:t>
            </w:r>
          </w:p>
        </w:tc>
        <w:tc>
          <w:tcPr>
            <w:tcW w:w="1350" w:type="dxa"/>
          </w:tcPr>
          <w:p w:rsidR="00731AE2" w:rsidRDefault="00731AE2" w:rsidP="00A85257">
            <w:pPr>
              <w:ind w:firstLineChars="0" w:firstLine="0"/>
              <w:jc w:val="center"/>
              <w:rPr>
                <w:rFonts w:hint="eastAsia"/>
              </w:rPr>
            </w:pPr>
            <w:r>
              <w:rPr>
                <w:rFonts w:hint="eastAsia"/>
              </w:rPr>
              <w:t>15</w:t>
            </w:r>
          </w:p>
        </w:tc>
      </w:tr>
      <w:tr w:rsidR="00731AE2" w:rsidTr="00731AE2">
        <w:tc>
          <w:tcPr>
            <w:tcW w:w="2373" w:type="dxa"/>
          </w:tcPr>
          <w:p w:rsidR="00731AE2" w:rsidRDefault="00731AE2" w:rsidP="00A85257">
            <w:pPr>
              <w:ind w:firstLineChars="0" w:firstLine="0"/>
              <w:jc w:val="center"/>
              <w:rPr>
                <w:rFonts w:hint="eastAsia"/>
              </w:rPr>
            </w:pPr>
            <w:r>
              <w:rPr>
                <w:rFonts w:hint="eastAsia"/>
              </w:rPr>
              <w:t>子载波数量</w:t>
            </w:r>
          </w:p>
        </w:tc>
        <w:tc>
          <w:tcPr>
            <w:tcW w:w="1166" w:type="dxa"/>
          </w:tcPr>
          <w:p w:rsidR="00731AE2" w:rsidRDefault="00731AE2" w:rsidP="00A85257">
            <w:pPr>
              <w:ind w:firstLineChars="0" w:firstLine="0"/>
              <w:jc w:val="center"/>
              <w:rPr>
                <w:rFonts w:hint="eastAsia"/>
              </w:rPr>
            </w:pPr>
            <w:r>
              <w:rPr>
                <w:rFonts w:hint="eastAsia"/>
              </w:rPr>
              <w:t>72</w:t>
            </w:r>
          </w:p>
        </w:tc>
        <w:tc>
          <w:tcPr>
            <w:tcW w:w="992" w:type="dxa"/>
          </w:tcPr>
          <w:p w:rsidR="00731AE2" w:rsidRDefault="00731AE2" w:rsidP="00A85257">
            <w:pPr>
              <w:ind w:firstLineChars="0" w:firstLine="0"/>
              <w:jc w:val="center"/>
              <w:rPr>
                <w:rFonts w:hint="eastAsia"/>
              </w:rP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rPr>
                <w:rFonts w:hint="eastAsia"/>
              </w:rPr>
            </w:pPr>
            <w:r>
              <w:rPr>
                <w:rFonts w:hint="eastAsia"/>
              </w:rPr>
              <w:t>300</w:t>
            </w:r>
          </w:p>
        </w:tc>
        <w:tc>
          <w:tcPr>
            <w:tcW w:w="1350" w:type="dxa"/>
          </w:tcPr>
          <w:p w:rsidR="00731AE2" w:rsidRDefault="00731AE2" w:rsidP="00A85257">
            <w:pPr>
              <w:ind w:firstLineChars="0" w:firstLine="0"/>
              <w:jc w:val="center"/>
              <w:rPr>
                <w:rFonts w:hint="eastAsia"/>
              </w:rPr>
            </w:pPr>
            <w:r>
              <w:rPr>
                <w:rFonts w:hint="eastAsia"/>
              </w:rPr>
              <w:t>600</w:t>
            </w:r>
          </w:p>
        </w:tc>
        <w:tc>
          <w:tcPr>
            <w:tcW w:w="1350" w:type="dxa"/>
          </w:tcPr>
          <w:p w:rsidR="00731AE2" w:rsidRDefault="00731AE2" w:rsidP="00A85257">
            <w:pPr>
              <w:ind w:firstLineChars="0" w:firstLine="0"/>
              <w:jc w:val="center"/>
              <w:rPr>
                <w:rFonts w:hint="eastAsia"/>
              </w:rPr>
            </w:pPr>
            <w:r>
              <w:rPr>
                <w:rFonts w:hint="eastAsia"/>
              </w:rPr>
              <w:t>900</w:t>
            </w:r>
          </w:p>
        </w:tc>
      </w:tr>
      <w:tr w:rsidR="00731AE2" w:rsidTr="00731AE2">
        <w:tc>
          <w:tcPr>
            <w:tcW w:w="2373" w:type="dxa"/>
          </w:tcPr>
          <w:p w:rsidR="00731AE2" w:rsidRDefault="00731AE2" w:rsidP="00A85257">
            <w:pPr>
              <w:ind w:firstLineChars="0" w:firstLine="0"/>
              <w:jc w:val="center"/>
              <w:rPr>
                <w:rFonts w:hint="eastAsia"/>
              </w:rPr>
            </w:pPr>
            <w:r>
              <w:t>RB</w:t>
            </w:r>
            <w:r>
              <w:rPr>
                <w:rFonts w:hint="eastAsia"/>
              </w:rPr>
              <w:t>数量</w:t>
            </w:r>
          </w:p>
        </w:tc>
        <w:tc>
          <w:tcPr>
            <w:tcW w:w="1166" w:type="dxa"/>
          </w:tcPr>
          <w:p w:rsidR="00731AE2" w:rsidRDefault="00731AE2" w:rsidP="00A85257">
            <w:pPr>
              <w:ind w:firstLineChars="0" w:firstLine="0"/>
              <w:jc w:val="center"/>
              <w:rPr>
                <w:rFonts w:hint="eastAsia"/>
              </w:rPr>
            </w:pPr>
            <w:r>
              <w:rPr>
                <w:rFonts w:hint="eastAsia"/>
              </w:rPr>
              <w:t>6</w:t>
            </w:r>
          </w:p>
        </w:tc>
        <w:tc>
          <w:tcPr>
            <w:tcW w:w="992" w:type="dxa"/>
          </w:tcPr>
          <w:p w:rsidR="00731AE2" w:rsidRDefault="00731AE2" w:rsidP="00A85257">
            <w:pPr>
              <w:ind w:firstLineChars="0" w:firstLine="0"/>
              <w:jc w:val="center"/>
              <w:rPr>
                <w:rFonts w:hint="eastAsia"/>
              </w:rPr>
            </w:pPr>
            <w:r>
              <w:rPr>
                <w:rFonts w:hint="eastAsia"/>
              </w:rPr>
              <w:t>15</w:t>
            </w:r>
          </w:p>
        </w:tc>
        <w:tc>
          <w:tcPr>
            <w:tcW w:w="1059" w:type="dxa"/>
          </w:tcPr>
          <w:p w:rsidR="00731AE2" w:rsidRDefault="00731AE2" w:rsidP="00A85257">
            <w:pPr>
              <w:ind w:firstLineChars="0" w:firstLine="0"/>
              <w:jc w:val="center"/>
              <w:rPr>
                <w:rFonts w:hint="eastAsia"/>
              </w:rPr>
            </w:pPr>
            <w:r>
              <w:rPr>
                <w:rFonts w:hint="eastAsia"/>
              </w:rPr>
              <w:t>25</w:t>
            </w:r>
          </w:p>
        </w:tc>
        <w:tc>
          <w:tcPr>
            <w:tcW w:w="1350" w:type="dxa"/>
          </w:tcPr>
          <w:p w:rsidR="00731AE2" w:rsidRDefault="00731AE2" w:rsidP="00A85257">
            <w:pPr>
              <w:ind w:firstLineChars="0" w:firstLine="0"/>
              <w:jc w:val="center"/>
              <w:rPr>
                <w:rFonts w:hint="eastAsia"/>
              </w:rPr>
            </w:pPr>
            <w:r>
              <w:rPr>
                <w:rFonts w:hint="eastAsia"/>
              </w:rPr>
              <w:t>50</w:t>
            </w:r>
          </w:p>
        </w:tc>
        <w:tc>
          <w:tcPr>
            <w:tcW w:w="1350" w:type="dxa"/>
          </w:tcPr>
          <w:p w:rsidR="00731AE2" w:rsidRDefault="00731AE2" w:rsidP="00A85257">
            <w:pPr>
              <w:ind w:firstLineChars="0" w:firstLine="0"/>
              <w:jc w:val="center"/>
              <w:rPr>
                <w:rFonts w:hint="eastAsia"/>
              </w:rPr>
            </w:pPr>
            <w:r>
              <w:rPr>
                <w:rFonts w:hint="eastAsia"/>
              </w:rPr>
              <w:t>75</w:t>
            </w:r>
          </w:p>
        </w:tc>
      </w:tr>
    </w:tbl>
    <w:p w:rsidR="005576CA" w:rsidRDefault="005576CA" w:rsidP="00A85257">
      <w:pPr>
        <w:ind w:firstLine="480"/>
        <w:jc w:val="center"/>
        <w:rPr>
          <w:rFonts w:hint="eastAsia"/>
        </w:rP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D512B"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5C7A6D"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EC155F" w:rsidP="005C7A6D">
      <w:pPr>
        <w:ind w:firstLineChars="0" w:firstLine="0"/>
        <w:rPr>
          <w:rFonts w:hint="eastAsia"/>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D512B" w:rsidRDefault="002D512B" w:rsidP="00A85257">
      <w:pPr>
        <w:ind w:firstLine="480"/>
      </w:pPr>
      <w:r>
        <w:rPr>
          <w:rFonts w:hint="eastAsia"/>
        </w:rPr>
        <w:lastRenderedPageBreak/>
        <w:t>（</w:t>
      </w:r>
      <w:r>
        <w:rPr>
          <w:rFonts w:hint="eastAsia"/>
        </w:rPr>
        <w:t>4</w:t>
      </w:r>
      <w:r>
        <w:rPr>
          <w:rFonts w:hint="eastAsia"/>
        </w:rPr>
        <w:t>）改进的最大权重延迟优先算法</w:t>
      </w:r>
    </w:p>
    <w:p w:rsidR="00FD738A" w:rsidRDefault="00A43345" w:rsidP="00A85257">
      <w:pPr>
        <w:ind w:firstLine="48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EC155F"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E04624" w:rsidP="00A85257">
      <w:pPr>
        <w:ind w:firstLine="480"/>
        <w:jc w:val="center"/>
        <w:rPr>
          <w:rFonts w:hint="eastAsia"/>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rPr>
          <w:rFonts w:hint="eastAsia"/>
        </w:rPr>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Pr>
          <w:rFonts w:hint="eastAsia"/>
        </w:rPr>
        <w:t>5</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E04624"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rPr>
          <w:rFonts w:hint="eastAsia"/>
        </w:rPr>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lastRenderedPageBreak/>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rPr>
          <w:rFonts w:hint="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rPr>
          <w:rFonts w:hint="eastAsia"/>
        </w:rPr>
      </w:pPr>
      <w:r>
        <w:object w:dxaOrig="5491" w:dyaOrig="2311">
          <v:shape id="_x0000_i1059" type="#_x0000_t75" style="width:274.5pt;height:115.35pt" o:ole="">
            <v:imagedata r:id="rId40" o:title=""/>
          </v:shape>
          <o:OLEObject Type="Embed" ProgID="Visio.Drawing.15" ShapeID="_x0000_i1059" DrawAspect="Content" ObjectID="_1641968836" r:id="rId41"/>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t xml:space="preserve"> </w:t>
      </w:r>
      <w:r w:rsidR="00B77F6A">
        <w:rPr>
          <w:rFonts w:hint="eastAsia"/>
        </w:rPr>
        <w:t>状态空间的划分是智能体进行合理选择的基础。正确的状态应该满足以下两点要求：一是输入的状态可以被智能体感知与处理，二是后一个状态只能依赖</w:t>
      </w:r>
      <w:r w:rsidR="00B77F6A">
        <w:rPr>
          <w:rFonts w:hint="eastAsia"/>
        </w:rPr>
        <w:lastRenderedPageBreak/>
        <w:t>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C86B73" w:rsidP="00A85257">
      <w:pPr>
        <w:ind w:firstLine="480"/>
        <w:rPr>
          <w:rFonts w:hint="eastAsia"/>
        </w:rPr>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Pr>
          <w:rFonts w:hint="eastAsia"/>
        </w:rPr>
        <w:t>为系统可传输的最大的数据量。</w:t>
      </w:r>
      <w:r>
        <w:rPr>
          <w:rFonts w:hint="eastAsia"/>
        </w:rPr>
        <w:t>N</w:t>
      </w:r>
      <w:r>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Pr>
          <w:rFonts w:hint="eastAsia"/>
        </w:rPr>
        <w:t>为第</w:t>
      </w:r>
      <w:proofErr w:type="spellStart"/>
      <w:r>
        <w:t>i</w:t>
      </w:r>
      <w:proofErr w:type="spellEnd"/>
      <w:proofErr w:type="gramStart"/>
      <w:r>
        <w:rPr>
          <w:rFonts w:hint="eastAsia"/>
        </w:rPr>
        <w:t>个</w:t>
      </w:r>
      <w:proofErr w:type="gramEnd"/>
      <w:r>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C86B73" w:rsidP="00A85257">
      <w:pPr>
        <w:ind w:firstLine="480"/>
        <w:rPr>
          <w:rFonts w:hint="eastAsia"/>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rPr>
          <w:rFonts w:hint="eastAsia"/>
        </w:rPr>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rPr>
                <w:rFonts w:hint="eastAsia"/>
              </w:rPr>
            </w:pPr>
            <w:r>
              <w:rPr>
                <w:rFonts w:hint="eastAsia"/>
              </w:rPr>
              <w:t>决策</w:t>
            </w:r>
          </w:p>
        </w:tc>
        <w:tc>
          <w:tcPr>
            <w:tcW w:w="2072" w:type="dxa"/>
          </w:tcPr>
          <w:p w:rsidR="00385A2D" w:rsidRDefault="00385A2D" w:rsidP="00A85257">
            <w:pPr>
              <w:ind w:firstLineChars="0" w:firstLine="0"/>
              <w:jc w:val="center"/>
              <w:rPr>
                <w:rFonts w:hint="eastAsia"/>
              </w:rPr>
            </w:pPr>
            <w:r>
              <w:t>θ</w:t>
            </w:r>
          </w:p>
        </w:tc>
        <w:tc>
          <w:tcPr>
            <w:tcW w:w="2073" w:type="dxa"/>
          </w:tcPr>
          <w:p w:rsidR="00385A2D" w:rsidRDefault="00385A2D" w:rsidP="00A85257">
            <w:pPr>
              <w:ind w:firstLineChars="0" w:firstLine="0"/>
              <w:jc w:val="center"/>
              <w:rPr>
                <w:rFonts w:hint="eastAsia"/>
              </w:rP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rPr>
                <w:rFonts w:hint="eastAsia"/>
              </w:rPr>
            </w:pPr>
            <w:r>
              <w:t>ω</w:t>
            </w:r>
          </w:p>
        </w:tc>
      </w:tr>
      <w:tr w:rsidR="00385A2D" w:rsidTr="00385A2D">
        <w:tc>
          <w:tcPr>
            <w:tcW w:w="2072" w:type="dxa"/>
          </w:tcPr>
          <w:p w:rsidR="00385A2D" w:rsidRDefault="00385A2D" w:rsidP="00A85257">
            <w:pPr>
              <w:ind w:firstLineChars="0" w:firstLine="0"/>
              <w:jc w:val="center"/>
              <w:rPr>
                <w:rFonts w:hint="eastAsia"/>
              </w:rPr>
            </w:pPr>
            <w:r>
              <w:rPr>
                <w:rFonts w:hint="eastAsia"/>
              </w:rPr>
              <w:t>A</w:t>
            </w:r>
            <w:r>
              <w:t>1</w:t>
            </w:r>
          </w:p>
        </w:tc>
        <w:tc>
          <w:tcPr>
            <w:tcW w:w="2072"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1</w:t>
            </w:r>
          </w:p>
        </w:tc>
      </w:tr>
      <w:tr w:rsidR="00385A2D" w:rsidTr="00385A2D">
        <w:tc>
          <w:tcPr>
            <w:tcW w:w="2072" w:type="dxa"/>
          </w:tcPr>
          <w:p w:rsidR="00385A2D" w:rsidRDefault="00385A2D" w:rsidP="00A85257">
            <w:pPr>
              <w:ind w:firstLineChars="0" w:firstLine="0"/>
              <w:jc w:val="center"/>
              <w:rPr>
                <w:rFonts w:hint="eastAsia"/>
              </w:rPr>
            </w:pPr>
            <w:r>
              <w:rPr>
                <w:rFonts w:hint="eastAsia"/>
              </w:rPr>
              <w:t>A</w:t>
            </w:r>
            <w:r>
              <w:t>2</w:t>
            </w:r>
          </w:p>
        </w:tc>
        <w:tc>
          <w:tcPr>
            <w:tcW w:w="2072"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2</w:t>
            </w:r>
          </w:p>
        </w:tc>
      </w:tr>
      <w:tr w:rsidR="00385A2D" w:rsidTr="00385A2D">
        <w:tc>
          <w:tcPr>
            <w:tcW w:w="2072" w:type="dxa"/>
          </w:tcPr>
          <w:p w:rsidR="00385A2D" w:rsidRDefault="00385A2D" w:rsidP="00A85257">
            <w:pPr>
              <w:ind w:firstLineChars="0" w:firstLine="0"/>
              <w:jc w:val="center"/>
              <w:rPr>
                <w:rFonts w:hint="eastAsia"/>
              </w:rPr>
            </w:pPr>
            <w:r>
              <w:rPr>
                <w:rFonts w:hint="eastAsia"/>
              </w:rPr>
              <w:t>A</w:t>
            </w:r>
            <w:r>
              <w:t>3</w:t>
            </w:r>
          </w:p>
        </w:tc>
        <w:tc>
          <w:tcPr>
            <w:tcW w:w="2072" w:type="dxa"/>
          </w:tcPr>
          <w:p w:rsidR="00385A2D" w:rsidRDefault="00594B48" w:rsidP="00A85257">
            <w:pPr>
              <w:ind w:firstLineChars="0" w:firstLine="0"/>
              <w:jc w:val="center"/>
              <w:rPr>
                <w:rFonts w:hint="eastAsia"/>
              </w:rPr>
            </w:pPr>
            <w:r>
              <w:rPr>
                <w:rFonts w:hint="eastAsia"/>
              </w:rPr>
              <w:t>1</w:t>
            </w:r>
          </w:p>
        </w:tc>
        <w:tc>
          <w:tcPr>
            <w:tcW w:w="2073" w:type="dxa"/>
          </w:tcPr>
          <w:p w:rsidR="00385A2D" w:rsidRDefault="00594B48" w:rsidP="00A85257">
            <w:pPr>
              <w:ind w:firstLineChars="0" w:firstLine="0"/>
              <w:jc w:val="center"/>
              <w:rPr>
                <w:rFonts w:hint="eastAsia"/>
              </w:rPr>
            </w:pPr>
            <w:r>
              <w:rPr>
                <w:rFonts w:hint="eastAsia"/>
              </w:rPr>
              <w:t>0</w:t>
            </w:r>
          </w:p>
        </w:tc>
        <w:tc>
          <w:tcPr>
            <w:tcW w:w="2073" w:type="dxa"/>
          </w:tcPr>
          <w:p w:rsidR="00385A2D" w:rsidRDefault="00594B48" w:rsidP="00A85257">
            <w:pPr>
              <w:ind w:firstLineChars="0" w:firstLine="0"/>
              <w:jc w:val="center"/>
              <w:rPr>
                <w:rFonts w:hint="eastAsia"/>
              </w:rP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rPr>
          <w:rFonts w:hint="eastAsia"/>
        </w:rPr>
        <w:lastRenderedPageBreak/>
        <w:t>（</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rFonts w:hint="eastAsia"/>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m:t>
          </m:r>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rPr>
          <w:rFonts w:hint="eastAsia"/>
        </w:rPr>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lastRenderedPageBreak/>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rPr>
                <w:rFonts w:hint="eastAsia"/>
              </w:rPr>
            </w:pPr>
            <w:r>
              <w:rPr>
                <w:rFonts w:hint="eastAsia"/>
              </w:rPr>
              <w:t>函数名</w:t>
            </w:r>
          </w:p>
        </w:tc>
        <w:tc>
          <w:tcPr>
            <w:tcW w:w="4145" w:type="dxa"/>
          </w:tcPr>
          <w:p w:rsidR="00030376" w:rsidRDefault="00030376" w:rsidP="00A85257">
            <w:pPr>
              <w:ind w:firstLineChars="0" w:firstLine="0"/>
              <w:jc w:val="center"/>
              <w:rPr>
                <w:rFonts w:hint="eastAsia"/>
              </w:rPr>
            </w:pPr>
            <w:r>
              <w:rPr>
                <w:rFonts w:hint="eastAsia"/>
              </w:rPr>
              <w:t>函数功能</w:t>
            </w:r>
          </w:p>
        </w:tc>
      </w:tr>
      <w:tr w:rsidR="00030376" w:rsidTr="00030376">
        <w:tc>
          <w:tcPr>
            <w:tcW w:w="4145" w:type="dxa"/>
          </w:tcPr>
          <w:p w:rsidR="00030376" w:rsidRDefault="00030376" w:rsidP="00A85257">
            <w:pPr>
              <w:ind w:firstLineChars="0" w:firstLine="0"/>
              <w:jc w:val="center"/>
              <w:rPr>
                <w:rFonts w:hint="eastAsia"/>
              </w:rP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rPr>
                <w:rFonts w:hint="eastAsia"/>
              </w:rPr>
            </w:pPr>
            <w:r>
              <w:rPr>
                <w:rFonts w:hint="eastAsia"/>
              </w:rPr>
              <w:t>选择用户流进行调度</w:t>
            </w:r>
          </w:p>
        </w:tc>
      </w:tr>
      <w:tr w:rsidR="00030376" w:rsidTr="00030376">
        <w:tc>
          <w:tcPr>
            <w:tcW w:w="4145" w:type="dxa"/>
          </w:tcPr>
          <w:p w:rsidR="00030376" w:rsidRDefault="00030376" w:rsidP="00A85257">
            <w:pPr>
              <w:ind w:firstLineChars="0" w:firstLine="0"/>
              <w:jc w:val="center"/>
              <w:rPr>
                <w:rFonts w:hint="eastAsia"/>
              </w:rP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rPr>
                <w:rFonts w:hint="eastAsia"/>
              </w:rPr>
            </w:pPr>
            <w:r>
              <w:rPr>
                <w:rFonts w:hint="eastAsia"/>
              </w:rPr>
              <w:t>开始调度</w:t>
            </w:r>
          </w:p>
        </w:tc>
      </w:tr>
      <w:tr w:rsidR="00030376" w:rsidTr="00030376">
        <w:tc>
          <w:tcPr>
            <w:tcW w:w="4145" w:type="dxa"/>
          </w:tcPr>
          <w:p w:rsidR="00030376" w:rsidRDefault="00030376" w:rsidP="00A85257">
            <w:pPr>
              <w:ind w:firstLineChars="0" w:firstLine="0"/>
              <w:jc w:val="center"/>
              <w:rPr>
                <w:rFonts w:hint="eastAsia"/>
              </w:rP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rPr>
                <w:rFonts w:hint="eastAsia"/>
              </w:rPr>
            </w:pPr>
            <w:r>
              <w:rPr>
                <w:rFonts w:hint="eastAsia"/>
              </w:rPr>
              <w:t>结束调度</w:t>
            </w:r>
          </w:p>
        </w:tc>
      </w:tr>
      <w:tr w:rsidR="00030376" w:rsidTr="00030376">
        <w:tc>
          <w:tcPr>
            <w:tcW w:w="4145" w:type="dxa"/>
          </w:tcPr>
          <w:p w:rsidR="00030376" w:rsidRDefault="00030376" w:rsidP="00A85257">
            <w:pPr>
              <w:ind w:firstLineChars="0" w:firstLine="0"/>
              <w:jc w:val="center"/>
              <w:rPr>
                <w:rFonts w:hint="eastAsia"/>
              </w:rP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rPr>
                <w:rFonts w:hint="eastAsia"/>
              </w:rPr>
            </w:pPr>
            <w:r>
              <w:rPr>
                <w:rFonts w:hint="eastAsia"/>
              </w:rPr>
              <w:t>资源分配</w:t>
            </w:r>
          </w:p>
        </w:tc>
      </w:tr>
      <w:tr w:rsidR="00030376" w:rsidTr="00030376">
        <w:tc>
          <w:tcPr>
            <w:tcW w:w="4145" w:type="dxa"/>
          </w:tcPr>
          <w:p w:rsidR="00030376" w:rsidRDefault="00030376" w:rsidP="00A85257">
            <w:pPr>
              <w:ind w:firstLineChars="0" w:firstLine="0"/>
              <w:jc w:val="center"/>
              <w:rPr>
                <w:rFonts w:hint="eastAsia"/>
              </w:rP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rPr>
                <w:rFonts w:hint="eastAsia"/>
              </w:rPr>
            </w:pPr>
            <w:r>
              <w:rPr>
                <w:rFonts w:hint="eastAsia"/>
              </w:rPr>
              <w:t>计算优先级公式</w:t>
            </w:r>
          </w:p>
        </w:tc>
      </w:tr>
      <w:tr w:rsidR="00030376" w:rsidTr="00030376">
        <w:tc>
          <w:tcPr>
            <w:tcW w:w="4145" w:type="dxa"/>
          </w:tcPr>
          <w:p w:rsidR="00030376" w:rsidRDefault="00030376" w:rsidP="00A85257">
            <w:pPr>
              <w:ind w:firstLineChars="0" w:firstLine="0"/>
              <w:jc w:val="center"/>
              <w:rPr>
                <w:rFonts w:hint="eastAsia"/>
              </w:rP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rPr>
                <w:rFonts w:hint="eastAsia"/>
              </w:rP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lastRenderedPageBreak/>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rPr>
                <w:rFonts w:hint="eastAsia"/>
              </w:rPr>
            </w:pPr>
            <w:r>
              <w:rPr>
                <w:rFonts w:hint="eastAsia"/>
              </w:rPr>
              <w:t>参数</w:t>
            </w:r>
          </w:p>
        </w:tc>
        <w:tc>
          <w:tcPr>
            <w:tcW w:w="4145" w:type="dxa"/>
          </w:tcPr>
          <w:p w:rsidR="00030376" w:rsidRDefault="00030376" w:rsidP="00A85257">
            <w:pPr>
              <w:ind w:firstLineChars="0" w:firstLine="0"/>
              <w:jc w:val="center"/>
              <w:rPr>
                <w:rFonts w:hint="eastAsia"/>
              </w:rPr>
            </w:pPr>
            <w:r>
              <w:rPr>
                <w:rFonts w:hint="eastAsia"/>
              </w:rPr>
              <w:t>参数值</w:t>
            </w:r>
          </w:p>
        </w:tc>
      </w:tr>
      <w:tr w:rsidR="00030376" w:rsidTr="00030376">
        <w:tc>
          <w:tcPr>
            <w:tcW w:w="4145" w:type="dxa"/>
          </w:tcPr>
          <w:p w:rsidR="00030376" w:rsidRDefault="00030376" w:rsidP="00A85257">
            <w:pPr>
              <w:ind w:firstLineChars="0" w:firstLine="0"/>
              <w:jc w:val="center"/>
              <w:rPr>
                <w:rFonts w:hint="eastAsia"/>
              </w:rPr>
            </w:pPr>
            <w:r>
              <w:rPr>
                <w:rFonts w:hint="eastAsia"/>
              </w:rPr>
              <w:t>带宽</w:t>
            </w:r>
          </w:p>
        </w:tc>
        <w:tc>
          <w:tcPr>
            <w:tcW w:w="4145" w:type="dxa"/>
          </w:tcPr>
          <w:p w:rsidR="00030376" w:rsidRDefault="00030376" w:rsidP="00A85257">
            <w:pPr>
              <w:ind w:firstLineChars="0" w:firstLine="0"/>
              <w:jc w:val="center"/>
              <w:rPr>
                <w:rFonts w:hint="eastAsia"/>
              </w:rPr>
            </w:pPr>
            <w:r>
              <w:rPr>
                <w:rFonts w:hint="eastAsia"/>
              </w:rPr>
              <w:t>10</w:t>
            </w:r>
            <w:r>
              <w:t>MHz</w:t>
            </w:r>
          </w:p>
        </w:tc>
      </w:tr>
      <w:tr w:rsidR="00030376" w:rsidTr="00030376">
        <w:tc>
          <w:tcPr>
            <w:tcW w:w="4145" w:type="dxa"/>
          </w:tcPr>
          <w:p w:rsidR="00030376" w:rsidRDefault="00030376" w:rsidP="00A85257">
            <w:pPr>
              <w:ind w:firstLineChars="0" w:firstLine="0"/>
              <w:jc w:val="center"/>
              <w:rPr>
                <w:rFonts w:hint="eastAsia"/>
              </w:rPr>
            </w:pPr>
            <w:r>
              <w:rPr>
                <w:rFonts w:hint="eastAsia"/>
              </w:rPr>
              <w:t>小区半径</w:t>
            </w:r>
          </w:p>
        </w:tc>
        <w:tc>
          <w:tcPr>
            <w:tcW w:w="4145" w:type="dxa"/>
          </w:tcPr>
          <w:p w:rsidR="00030376" w:rsidRDefault="00030376" w:rsidP="00A85257">
            <w:pPr>
              <w:ind w:firstLineChars="0" w:firstLine="0"/>
              <w:jc w:val="center"/>
              <w:rPr>
                <w:rFonts w:hint="eastAsia"/>
              </w:rPr>
            </w:pPr>
            <w:r>
              <w:rPr>
                <w:rFonts w:hint="eastAsia"/>
              </w:rPr>
              <w:t>1</w:t>
            </w:r>
            <w:r>
              <w:t>Km</w:t>
            </w:r>
          </w:p>
        </w:tc>
      </w:tr>
      <w:tr w:rsidR="00030376" w:rsidTr="00030376">
        <w:tc>
          <w:tcPr>
            <w:tcW w:w="4145" w:type="dxa"/>
          </w:tcPr>
          <w:p w:rsidR="00030376" w:rsidRDefault="00030376" w:rsidP="00A85257">
            <w:pPr>
              <w:ind w:firstLineChars="0" w:firstLine="0"/>
              <w:jc w:val="center"/>
              <w:rPr>
                <w:rFonts w:hint="eastAsia"/>
              </w:rPr>
            </w:pPr>
            <w:r>
              <w:rPr>
                <w:rFonts w:hint="eastAsia"/>
              </w:rPr>
              <w:t>频率</w:t>
            </w:r>
          </w:p>
        </w:tc>
        <w:tc>
          <w:tcPr>
            <w:tcW w:w="4145" w:type="dxa"/>
          </w:tcPr>
          <w:p w:rsidR="00030376" w:rsidRDefault="00030376" w:rsidP="00A85257">
            <w:pPr>
              <w:ind w:firstLineChars="0" w:firstLine="0"/>
              <w:jc w:val="center"/>
              <w:rPr>
                <w:rFonts w:hint="eastAsia"/>
              </w:rPr>
            </w:pPr>
            <w:r>
              <w:rPr>
                <w:rFonts w:hint="eastAsia"/>
              </w:rPr>
              <w:t>2</w:t>
            </w:r>
            <w:r>
              <w:t>GHz</w:t>
            </w:r>
          </w:p>
        </w:tc>
      </w:tr>
      <w:tr w:rsidR="00030376" w:rsidTr="00030376">
        <w:tc>
          <w:tcPr>
            <w:tcW w:w="4145" w:type="dxa"/>
          </w:tcPr>
          <w:p w:rsidR="00030376" w:rsidRDefault="00030376" w:rsidP="00A85257">
            <w:pPr>
              <w:ind w:firstLineChars="0" w:firstLine="0"/>
              <w:jc w:val="center"/>
              <w:rPr>
                <w:rFonts w:hint="eastAsia"/>
              </w:rPr>
            </w:pPr>
            <w:r>
              <w:rPr>
                <w:rFonts w:hint="eastAsia"/>
              </w:rPr>
              <w:t>衰落模型</w:t>
            </w:r>
          </w:p>
        </w:tc>
        <w:tc>
          <w:tcPr>
            <w:tcW w:w="4145" w:type="dxa"/>
          </w:tcPr>
          <w:p w:rsidR="00030376" w:rsidRDefault="00030376" w:rsidP="00A85257">
            <w:pPr>
              <w:ind w:firstLineChars="0" w:firstLine="0"/>
              <w:jc w:val="center"/>
              <w:rPr>
                <w:rFonts w:hint="eastAsia"/>
              </w:rPr>
            </w:pPr>
            <w:r>
              <w:rPr>
                <w:rFonts w:hint="eastAsia"/>
              </w:rPr>
              <w:t>U</w:t>
            </w:r>
            <w:r>
              <w:t>rban</w:t>
            </w:r>
          </w:p>
        </w:tc>
      </w:tr>
      <w:tr w:rsidR="00030376" w:rsidTr="00030376">
        <w:tc>
          <w:tcPr>
            <w:tcW w:w="4145" w:type="dxa"/>
          </w:tcPr>
          <w:p w:rsidR="00030376" w:rsidRDefault="00030376" w:rsidP="00A85257">
            <w:pPr>
              <w:ind w:firstLineChars="0" w:firstLine="0"/>
              <w:jc w:val="center"/>
              <w:rPr>
                <w:rFonts w:hint="eastAsia"/>
              </w:rPr>
            </w:pPr>
            <w:r>
              <w:rPr>
                <w:rFonts w:hint="eastAsia"/>
              </w:rPr>
              <w:t>复用模式</w:t>
            </w:r>
          </w:p>
        </w:tc>
        <w:tc>
          <w:tcPr>
            <w:tcW w:w="4145" w:type="dxa"/>
          </w:tcPr>
          <w:p w:rsidR="00030376" w:rsidRDefault="00030376" w:rsidP="00A85257">
            <w:pPr>
              <w:ind w:firstLineChars="0" w:firstLine="0"/>
              <w:jc w:val="center"/>
              <w:rPr>
                <w:rFonts w:hint="eastAsia"/>
              </w:rPr>
            </w:pPr>
            <w:r>
              <w:rPr>
                <w:rFonts w:hint="eastAsia"/>
              </w:rPr>
              <w:t>F</w:t>
            </w:r>
            <w:r>
              <w:t>DD</w:t>
            </w:r>
          </w:p>
        </w:tc>
      </w:tr>
      <w:tr w:rsidR="00030376" w:rsidTr="00030376">
        <w:tc>
          <w:tcPr>
            <w:tcW w:w="4145" w:type="dxa"/>
          </w:tcPr>
          <w:p w:rsidR="00030376" w:rsidRDefault="00030376" w:rsidP="00A85257">
            <w:pPr>
              <w:ind w:firstLineChars="0" w:firstLine="0"/>
              <w:jc w:val="center"/>
              <w:rPr>
                <w:rFonts w:hint="eastAsia"/>
              </w:rPr>
            </w:pPr>
            <w:proofErr w:type="gramStart"/>
            <w:r>
              <w:rPr>
                <w:rFonts w:hint="eastAsia"/>
              </w:rPr>
              <w:t>帧长</w:t>
            </w:r>
            <w:proofErr w:type="gramEnd"/>
          </w:p>
        </w:tc>
        <w:tc>
          <w:tcPr>
            <w:tcW w:w="4145" w:type="dxa"/>
          </w:tcPr>
          <w:p w:rsidR="00030376" w:rsidRDefault="00030376" w:rsidP="00A85257">
            <w:pPr>
              <w:ind w:firstLineChars="0" w:firstLine="0"/>
              <w:jc w:val="center"/>
              <w:rPr>
                <w:rFonts w:hint="eastAsia"/>
              </w:rPr>
            </w:pPr>
            <w:r>
              <w:rPr>
                <w:rFonts w:hint="eastAsia"/>
              </w:rPr>
              <w:t>1</w:t>
            </w:r>
            <w:r>
              <w:t>ms</w:t>
            </w:r>
          </w:p>
        </w:tc>
      </w:tr>
      <w:tr w:rsidR="00030376" w:rsidTr="00030376">
        <w:tc>
          <w:tcPr>
            <w:tcW w:w="4145" w:type="dxa"/>
          </w:tcPr>
          <w:p w:rsidR="00030376" w:rsidRDefault="00030376" w:rsidP="00A85257">
            <w:pPr>
              <w:ind w:firstLineChars="0" w:firstLine="0"/>
              <w:jc w:val="center"/>
              <w:rPr>
                <w:rFonts w:hint="eastAsia"/>
              </w:rPr>
            </w:pPr>
            <w:r>
              <w:rPr>
                <w:rFonts w:hint="eastAsia"/>
              </w:rPr>
              <w:t>仿真时长</w:t>
            </w:r>
          </w:p>
        </w:tc>
        <w:tc>
          <w:tcPr>
            <w:tcW w:w="4145" w:type="dxa"/>
          </w:tcPr>
          <w:p w:rsidR="00030376" w:rsidRDefault="00030376" w:rsidP="00A85257">
            <w:pPr>
              <w:ind w:firstLineChars="0" w:firstLine="0"/>
              <w:jc w:val="center"/>
              <w:rPr>
                <w:rFonts w:hint="eastAsia"/>
              </w:rPr>
            </w:pPr>
            <w:r>
              <w:rPr>
                <w:rFonts w:hint="eastAsia"/>
              </w:rPr>
              <w:t>66</w:t>
            </w:r>
            <w:r>
              <w:t>s</w:t>
            </w:r>
          </w:p>
        </w:tc>
      </w:tr>
      <w:tr w:rsidR="00030376" w:rsidTr="00030376">
        <w:tc>
          <w:tcPr>
            <w:tcW w:w="4145" w:type="dxa"/>
          </w:tcPr>
          <w:p w:rsidR="00030376" w:rsidRDefault="00030376" w:rsidP="00A85257">
            <w:pPr>
              <w:ind w:firstLineChars="0" w:firstLine="0"/>
              <w:jc w:val="center"/>
              <w:rPr>
                <w:rFonts w:hint="eastAsia"/>
              </w:rPr>
            </w:pPr>
            <w:r>
              <w:rPr>
                <w:rFonts w:hint="eastAsia"/>
              </w:rPr>
              <w:t>业务流时长</w:t>
            </w:r>
          </w:p>
        </w:tc>
        <w:tc>
          <w:tcPr>
            <w:tcW w:w="4145" w:type="dxa"/>
          </w:tcPr>
          <w:p w:rsidR="00030376" w:rsidRDefault="00030376" w:rsidP="00A85257">
            <w:pPr>
              <w:ind w:firstLineChars="0" w:firstLine="0"/>
              <w:jc w:val="center"/>
              <w:rPr>
                <w:rFonts w:hint="eastAsia"/>
              </w:rPr>
            </w:pPr>
            <w:r>
              <w:rPr>
                <w:rFonts w:hint="eastAsia"/>
              </w:rPr>
              <w:t>5</w:t>
            </w:r>
            <w:r>
              <w:t>5s</w:t>
            </w:r>
          </w:p>
        </w:tc>
      </w:tr>
      <w:tr w:rsidR="00030376" w:rsidTr="00030376">
        <w:tc>
          <w:tcPr>
            <w:tcW w:w="4145" w:type="dxa"/>
          </w:tcPr>
          <w:p w:rsidR="00030376" w:rsidRDefault="00030376" w:rsidP="00A85257">
            <w:pPr>
              <w:ind w:firstLineChars="0" w:firstLine="0"/>
              <w:jc w:val="center"/>
              <w:rPr>
                <w:rFonts w:hint="eastAsia"/>
              </w:rPr>
            </w:pPr>
            <w:r>
              <w:rPr>
                <w:rFonts w:hint="eastAsia"/>
              </w:rPr>
              <w:t>用户数</w:t>
            </w:r>
          </w:p>
        </w:tc>
        <w:tc>
          <w:tcPr>
            <w:tcW w:w="4145" w:type="dxa"/>
          </w:tcPr>
          <w:p w:rsidR="00030376" w:rsidRDefault="00030376" w:rsidP="00A85257">
            <w:pPr>
              <w:ind w:firstLineChars="0" w:firstLine="0"/>
              <w:jc w:val="center"/>
              <w:rPr>
                <w:rFonts w:hint="eastAsia"/>
              </w:rPr>
            </w:pPr>
            <w:r>
              <w:rPr>
                <w:rFonts w:hint="eastAsia"/>
              </w:rPr>
              <w:t>10-40</w:t>
            </w:r>
          </w:p>
        </w:tc>
      </w:tr>
      <w:tr w:rsidR="00030376" w:rsidTr="00030376">
        <w:tc>
          <w:tcPr>
            <w:tcW w:w="4145" w:type="dxa"/>
          </w:tcPr>
          <w:p w:rsidR="00030376" w:rsidRDefault="00030376" w:rsidP="00A85257">
            <w:pPr>
              <w:ind w:firstLineChars="0" w:firstLine="0"/>
              <w:jc w:val="center"/>
              <w:rPr>
                <w:rFonts w:hint="eastAsia"/>
              </w:rPr>
            </w:pPr>
            <w:r>
              <w:rPr>
                <w:rFonts w:hint="eastAsia"/>
              </w:rPr>
              <w:t>用户速度</w:t>
            </w:r>
          </w:p>
        </w:tc>
        <w:tc>
          <w:tcPr>
            <w:tcW w:w="4145" w:type="dxa"/>
          </w:tcPr>
          <w:p w:rsidR="00030376" w:rsidRDefault="00030376" w:rsidP="00A85257">
            <w:pPr>
              <w:ind w:firstLineChars="0" w:firstLine="0"/>
              <w:jc w:val="center"/>
              <w:rPr>
                <w:rFonts w:hint="eastAsia"/>
              </w:rPr>
            </w:pPr>
            <w:r>
              <w:rPr>
                <w:rFonts w:hint="eastAsia"/>
              </w:rPr>
              <w:t>3</w:t>
            </w:r>
            <w:r>
              <w:t>km/h</w:t>
            </w:r>
          </w:p>
        </w:tc>
      </w:tr>
      <w:tr w:rsidR="00030376" w:rsidTr="00030376">
        <w:tc>
          <w:tcPr>
            <w:tcW w:w="4145" w:type="dxa"/>
          </w:tcPr>
          <w:p w:rsidR="00030376" w:rsidRDefault="00030376" w:rsidP="00A85257">
            <w:pPr>
              <w:ind w:firstLineChars="0" w:firstLine="0"/>
              <w:jc w:val="center"/>
              <w:rPr>
                <w:rFonts w:hint="eastAsia"/>
              </w:rPr>
            </w:pPr>
            <w:r>
              <w:rPr>
                <w:rFonts w:hint="eastAsia"/>
              </w:rPr>
              <w:t>应用</w:t>
            </w:r>
          </w:p>
        </w:tc>
        <w:tc>
          <w:tcPr>
            <w:tcW w:w="4145" w:type="dxa"/>
          </w:tcPr>
          <w:p w:rsidR="00030376" w:rsidRDefault="00030376" w:rsidP="00030376">
            <w:pPr>
              <w:ind w:firstLineChars="0" w:firstLine="0"/>
              <w:jc w:val="center"/>
              <w:rPr>
                <w:rFonts w:hint="eastAsia"/>
              </w:rPr>
            </w:pPr>
            <w:r>
              <w:t>Video, VoIP</w:t>
            </w:r>
          </w:p>
        </w:tc>
      </w:tr>
      <w:tr w:rsidR="00030376" w:rsidTr="00030376">
        <w:tc>
          <w:tcPr>
            <w:tcW w:w="4145" w:type="dxa"/>
          </w:tcPr>
          <w:p w:rsidR="00030376" w:rsidRDefault="00030376" w:rsidP="00A85257">
            <w:pPr>
              <w:ind w:firstLineChars="0" w:firstLine="0"/>
              <w:jc w:val="center"/>
              <w:rPr>
                <w:rFonts w:hint="eastAsia"/>
              </w:rPr>
            </w:pPr>
            <w:r>
              <w:rPr>
                <w:rFonts w:hint="eastAsia"/>
              </w:rPr>
              <w:t>视频时延</w:t>
            </w:r>
          </w:p>
        </w:tc>
        <w:tc>
          <w:tcPr>
            <w:tcW w:w="4145" w:type="dxa"/>
          </w:tcPr>
          <w:p w:rsidR="00030376" w:rsidRDefault="00030376" w:rsidP="00A85257">
            <w:pPr>
              <w:ind w:firstLineChars="0" w:firstLine="0"/>
              <w:jc w:val="center"/>
              <w:rPr>
                <w:rFonts w:hint="eastAsia"/>
              </w:rPr>
            </w:pPr>
            <w:r>
              <w:rPr>
                <w:rFonts w:hint="eastAsia"/>
              </w:rPr>
              <w:t>20-100</w:t>
            </w:r>
            <w:r>
              <w:t>ms</w:t>
            </w:r>
          </w:p>
        </w:tc>
      </w:tr>
      <w:tr w:rsidR="00030376" w:rsidTr="00030376">
        <w:tc>
          <w:tcPr>
            <w:tcW w:w="4145" w:type="dxa"/>
          </w:tcPr>
          <w:p w:rsidR="00030376" w:rsidRDefault="00030376" w:rsidP="00A85257">
            <w:pPr>
              <w:ind w:firstLineChars="0" w:firstLine="0"/>
              <w:jc w:val="center"/>
              <w:rPr>
                <w:rFonts w:hint="eastAsia"/>
              </w:rPr>
            </w:pPr>
            <w:r>
              <w:rPr>
                <w:rFonts w:hint="eastAsia"/>
              </w:rPr>
              <w:lastRenderedPageBreak/>
              <w:t>V</w:t>
            </w:r>
            <w:r>
              <w:t>oIP</w:t>
            </w:r>
            <w:r>
              <w:rPr>
                <w:rFonts w:hint="eastAsia"/>
              </w:rPr>
              <w:t>时延</w:t>
            </w:r>
          </w:p>
        </w:tc>
        <w:tc>
          <w:tcPr>
            <w:tcW w:w="4145" w:type="dxa"/>
          </w:tcPr>
          <w:p w:rsidR="00030376" w:rsidRDefault="00030376" w:rsidP="00A85257">
            <w:pPr>
              <w:ind w:firstLineChars="0" w:firstLine="0"/>
              <w:jc w:val="center"/>
              <w:rPr>
                <w:rFonts w:hint="eastAsia"/>
              </w:rPr>
            </w:pPr>
            <w:r>
              <w:rPr>
                <w:rFonts w:hint="eastAsia"/>
              </w:rPr>
              <w:t>100</w:t>
            </w:r>
            <w:r>
              <w:t>ms</w:t>
            </w:r>
          </w:p>
        </w:tc>
      </w:tr>
      <w:tr w:rsidR="00030376" w:rsidTr="00030376">
        <w:tc>
          <w:tcPr>
            <w:tcW w:w="4145" w:type="dxa"/>
          </w:tcPr>
          <w:p w:rsidR="00030376" w:rsidRDefault="00030376" w:rsidP="00A85257">
            <w:pPr>
              <w:ind w:firstLineChars="0" w:firstLine="0"/>
              <w:jc w:val="center"/>
              <w:rPr>
                <w:rFonts w:hint="eastAsia"/>
              </w:rPr>
            </w:pPr>
            <w:r>
              <w:rPr>
                <w:rFonts w:hint="eastAsia"/>
              </w:rPr>
              <w:t>学习速率</w:t>
            </w:r>
          </w:p>
        </w:tc>
        <w:tc>
          <w:tcPr>
            <w:tcW w:w="4145" w:type="dxa"/>
          </w:tcPr>
          <w:p w:rsidR="009C0144" w:rsidRDefault="00030376" w:rsidP="009C0144">
            <w:pPr>
              <w:ind w:firstLineChars="0" w:firstLine="0"/>
              <w:jc w:val="center"/>
              <w:rPr>
                <w:rFonts w:hint="eastAsia"/>
              </w:rPr>
            </w:pPr>
            <w:r>
              <w:rPr>
                <w:rFonts w:hint="eastAsia"/>
              </w:rPr>
              <w:t>0.05</w:t>
            </w:r>
          </w:p>
        </w:tc>
      </w:tr>
      <w:tr w:rsidR="009C0144" w:rsidTr="00030376">
        <w:tc>
          <w:tcPr>
            <w:tcW w:w="4145" w:type="dxa"/>
          </w:tcPr>
          <w:p w:rsidR="009C0144" w:rsidRDefault="009C0144" w:rsidP="00A85257">
            <w:pPr>
              <w:ind w:firstLineChars="0" w:firstLine="0"/>
              <w:jc w:val="center"/>
              <w:rPr>
                <w:rFonts w:hint="eastAsia"/>
              </w:rPr>
            </w:pPr>
            <w:r>
              <w:rPr>
                <w:rFonts w:hint="eastAsia"/>
              </w:rPr>
              <w:t>折扣因子</w:t>
            </w:r>
          </w:p>
        </w:tc>
        <w:tc>
          <w:tcPr>
            <w:tcW w:w="4145" w:type="dxa"/>
          </w:tcPr>
          <w:p w:rsidR="009C0144" w:rsidRDefault="009C0144" w:rsidP="009C0144">
            <w:pPr>
              <w:ind w:firstLineChars="0" w:firstLine="0"/>
              <w:jc w:val="center"/>
              <w:rPr>
                <w:rFonts w:hint="eastAsia"/>
              </w:rP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705483"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6A6C73" w:rsidRDefault="006A6C73" w:rsidP="00030376">
      <w:pPr>
        <w:ind w:firstLineChars="0" w:firstLine="0"/>
        <w:rPr>
          <w:rFonts w:hint="eastAsia"/>
        </w:rPr>
      </w:pPr>
      <w:r>
        <w:rPr>
          <w:noProof/>
        </w:rPr>
        <w:drawing>
          <wp:inline distT="0" distB="0" distL="0" distR="0">
            <wp:extent cx="5270500" cy="395224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r>
        <w:rPr>
          <w:noProof/>
        </w:rPr>
        <w:lastRenderedPageBreak/>
        <w:drawing>
          <wp:inline distT="0" distB="0" distL="0" distR="0">
            <wp:extent cx="5270500" cy="395224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r>
        <w:rPr>
          <w:noProof/>
        </w:rPr>
        <w:drawing>
          <wp:inline distT="0" distB="0" distL="0" distR="0">
            <wp:extent cx="5270500" cy="395224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r>
        <w:rPr>
          <w:noProof/>
        </w:rPr>
        <w:lastRenderedPageBreak/>
        <w:drawing>
          <wp:inline distT="0" distB="0" distL="0" distR="0">
            <wp:extent cx="5270500" cy="39522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r>
        <w:rPr>
          <w:noProof/>
        </w:rPr>
        <w:drawing>
          <wp:inline distT="0" distB="0" distL="0" distR="0">
            <wp:extent cx="5270500" cy="395224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p>
    <w:p w:rsidR="00FB5356" w:rsidRDefault="00FB5356" w:rsidP="00A85257">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w:t>
      </w:r>
      <w:r>
        <w:rPr>
          <w:rFonts w:hint="eastAsia"/>
        </w:rPr>
        <w:lastRenderedPageBreak/>
        <w:t>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FB5356" w:rsidRDefault="00FB5356" w:rsidP="00A85257">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算法中优先级与实验呈指数关系，所以它在时延方面的性能要优于</w:t>
      </w:r>
      <w:r>
        <w:t>M-LWDF</w:t>
      </w:r>
      <w:r>
        <w:rPr>
          <w:rFonts w:hint="eastAsia"/>
        </w:rPr>
        <w:t>算法。与丢包率的结果相同的是，</w:t>
      </w:r>
      <w:r w:rsidR="00402195">
        <w:rPr>
          <w:rFonts w:hint="eastAsia"/>
        </w:rPr>
        <w:t>DSQL</w:t>
      </w:r>
      <w:r w:rsidR="00402195">
        <w:rPr>
          <w:rFonts w:hint="eastAsia"/>
        </w:rPr>
        <w:t>算法仍有着最优的性能。</w:t>
      </w:r>
    </w:p>
    <w:p w:rsidR="00402195" w:rsidRDefault="00402195" w:rsidP="00A85257">
      <w:pPr>
        <w:ind w:firstLine="480"/>
      </w:pPr>
      <w:r w:rsidRPr="00402195">
        <w:rPr>
          <w:rFonts w:hint="eastAsia"/>
          <w:highlight w:val="yellow"/>
        </w:rPr>
        <w:t>图</w:t>
      </w:r>
      <w:r>
        <w:rPr>
          <w:rFonts w:hint="eastAsia"/>
        </w:rPr>
        <w:t xml:space="preserve"> </w:t>
      </w:r>
      <w:r>
        <w:rPr>
          <w:rFonts w:hint="eastAsia"/>
        </w:rPr>
        <w:t>展示了各算法在用户公平性方面的性能。由于我们在设计决策空间和奖励函数的时候，重点考虑了系统吞吐量和时延参数，所以在公平性方面我们的算法略差于</w:t>
      </w:r>
      <w:r>
        <w:t>EXP</w:t>
      </w:r>
      <w:r>
        <w:rPr>
          <w:rFonts w:hint="eastAsia"/>
        </w:rPr>
        <w:t>和</w:t>
      </w:r>
      <w:r>
        <w:rPr>
          <w:rFonts w:hint="eastAsia"/>
        </w:rPr>
        <w:t>M-LWDF</w:t>
      </w:r>
      <w:r>
        <w:rPr>
          <w:rFonts w:hint="eastAsia"/>
        </w:rPr>
        <w:t>算法。不过考虑到我们算法在系统丢包率和用户时延方面取得的优异表现，这方面的牺牲是可以接受的。</w:t>
      </w:r>
    </w:p>
    <w:p w:rsidR="00402195" w:rsidRP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91223C" w:rsidRDefault="0091223C" w:rsidP="006A6C73">
      <w:pPr>
        <w:pStyle w:val="ac"/>
        <w:spacing w:before="312" w:after="312"/>
      </w:pPr>
      <w:r>
        <w:rPr>
          <w:rFonts w:hint="eastAsia"/>
        </w:rPr>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rPr>
          <w:rFonts w:hint="eastAsia"/>
        </w:rPr>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rPr>
          <w:rFonts w:hint="eastAsia"/>
        </w:rPr>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rPr>
          <w:rFonts w:hint="eastAsia"/>
        </w:rPr>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rPr>
          <w:rFonts w:hint="eastAsia"/>
        </w:rPr>
      </w:pPr>
      <w:r>
        <w:rPr>
          <w:rFonts w:hint="eastAsia"/>
        </w:rPr>
        <w:t>最后，要感谢默默支持我关心我的家人，让我可以毫无顾忌的追求自己的梦想，祝福家人身体健康，万事如意。</w:t>
      </w:r>
    </w:p>
    <w:sectPr w:rsidR="00B77293" w:rsidRPr="009429E2" w:rsidSect="00871BB5">
      <w:headerReference w:type="even" r:id="rId47"/>
      <w:headerReference w:type="default" r:id="rId48"/>
      <w:footerReference w:type="even" r:id="rId49"/>
      <w:footerReference w:type="default" r:id="rId50"/>
      <w:headerReference w:type="first" r:id="rId51"/>
      <w:footerReference w:type="first" r:id="rId5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1BD" w:rsidRDefault="006651BD" w:rsidP="00996554">
      <w:pPr>
        <w:ind w:firstLine="480"/>
      </w:pPr>
      <w:r>
        <w:separator/>
      </w:r>
    </w:p>
    <w:p w:rsidR="006651BD" w:rsidRDefault="006651BD">
      <w:pPr>
        <w:ind w:firstLine="480"/>
      </w:pPr>
    </w:p>
    <w:p w:rsidR="006651BD" w:rsidRDefault="006651BD" w:rsidP="00077848">
      <w:pPr>
        <w:ind w:firstLine="480"/>
      </w:pPr>
    </w:p>
  </w:endnote>
  <w:endnote w:type="continuationSeparator" w:id="0">
    <w:p w:rsidR="006651BD" w:rsidRDefault="006651BD" w:rsidP="00996554">
      <w:pPr>
        <w:ind w:firstLine="480"/>
      </w:pPr>
      <w:r>
        <w:continuationSeparator/>
      </w:r>
    </w:p>
    <w:p w:rsidR="006651BD" w:rsidRDefault="006651BD">
      <w:pPr>
        <w:ind w:firstLine="480"/>
      </w:pPr>
    </w:p>
    <w:p w:rsidR="006651BD" w:rsidRDefault="006651BD"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EB42DA" w:rsidRDefault="00EB42DA"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EB42DA" w:rsidRDefault="00EB42DA">
    <w:pPr>
      <w:pStyle w:val="a4"/>
      <w:ind w:firstLine="360"/>
    </w:pPr>
  </w:p>
  <w:p w:rsidR="00EB42DA" w:rsidRDefault="00EB42DA">
    <w:pPr>
      <w:ind w:firstLine="480"/>
    </w:pPr>
  </w:p>
  <w:p w:rsidR="00EB42DA" w:rsidRDefault="00EB42DA"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EB42DA" w:rsidRDefault="00EB42DA">
        <w:pPr>
          <w:pStyle w:val="a4"/>
          <w:ind w:firstLine="360"/>
        </w:pPr>
        <w:r>
          <w:rPr>
            <w:lang w:val="zh-CN"/>
          </w:rPr>
          <w:t>[</w:t>
        </w:r>
        <w:r>
          <w:rPr>
            <w:lang w:val="zh-CN"/>
          </w:rPr>
          <w:t>在此处键入</w:t>
        </w:r>
        <w:r>
          <w:rPr>
            <w:lang w:val="zh-CN"/>
          </w:rPr>
          <w:t>]</w:t>
        </w:r>
      </w:p>
    </w:sdtContent>
  </w:sdt>
  <w:p w:rsidR="00EB42DA" w:rsidRDefault="00EB42DA"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2DA" w:rsidRDefault="00EB42DA">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1BD" w:rsidRDefault="006651BD" w:rsidP="00996554">
      <w:pPr>
        <w:ind w:firstLine="480"/>
      </w:pPr>
      <w:r>
        <w:separator/>
      </w:r>
    </w:p>
    <w:p w:rsidR="006651BD" w:rsidRDefault="006651BD">
      <w:pPr>
        <w:ind w:firstLine="480"/>
      </w:pPr>
    </w:p>
    <w:p w:rsidR="006651BD" w:rsidRDefault="006651BD" w:rsidP="00077848">
      <w:pPr>
        <w:ind w:firstLine="480"/>
      </w:pPr>
    </w:p>
  </w:footnote>
  <w:footnote w:type="continuationSeparator" w:id="0">
    <w:p w:rsidR="006651BD" w:rsidRDefault="006651BD" w:rsidP="00996554">
      <w:pPr>
        <w:ind w:firstLine="480"/>
      </w:pPr>
      <w:r>
        <w:continuationSeparator/>
      </w:r>
    </w:p>
    <w:p w:rsidR="006651BD" w:rsidRDefault="006651BD">
      <w:pPr>
        <w:ind w:firstLine="480"/>
      </w:pPr>
    </w:p>
    <w:p w:rsidR="006651BD" w:rsidRDefault="006651BD"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2DA" w:rsidRDefault="00EB42D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2DA" w:rsidRDefault="00EB42DA">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2DA" w:rsidRDefault="00EB42D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D0178"/>
    <w:rsid w:val="000D370C"/>
    <w:rsid w:val="000E2E38"/>
    <w:rsid w:val="000E354A"/>
    <w:rsid w:val="000F0980"/>
    <w:rsid w:val="000F4B7E"/>
    <w:rsid w:val="00111CEA"/>
    <w:rsid w:val="00155558"/>
    <w:rsid w:val="00160DB0"/>
    <w:rsid w:val="00162013"/>
    <w:rsid w:val="001657EB"/>
    <w:rsid w:val="00166067"/>
    <w:rsid w:val="00173593"/>
    <w:rsid w:val="001877F7"/>
    <w:rsid w:val="00193488"/>
    <w:rsid w:val="001A1578"/>
    <w:rsid w:val="001C367F"/>
    <w:rsid w:val="001C4E05"/>
    <w:rsid w:val="001D51E2"/>
    <w:rsid w:val="001E4B32"/>
    <w:rsid w:val="00201004"/>
    <w:rsid w:val="00204EB0"/>
    <w:rsid w:val="00210D11"/>
    <w:rsid w:val="00211586"/>
    <w:rsid w:val="0021247C"/>
    <w:rsid w:val="00231956"/>
    <w:rsid w:val="0024198B"/>
    <w:rsid w:val="00244126"/>
    <w:rsid w:val="002454A7"/>
    <w:rsid w:val="00252AC0"/>
    <w:rsid w:val="002537C9"/>
    <w:rsid w:val="00262DBF"/>
    <w:rsid w:val="00277A1E"/>
    <w:rsid w:val="00277FB7"/>
    <w:rsid w:val="00281967"/>
    <w:rsid w:val="002911F4"/>
    <w:rsid w:val="00297474"/>
    <w:rsid w:val="002A24DA"/>
    <w:rsid w:val="002C0617"/>
    <w:rsid w:val="002D1A6B"/>
    <w:rsid w:val="002D44BA"/>
    <w:rsid w:val="002D512B"/>
    <w:rsid w:val="002D60B5"/>
    <w:rsid w:val="002E55D7"/>
    <w:rsid w:val="00301428"/>
    <w:rsid w:val="00307018"/>
    <w:rsid w:val="00346471"/>
    <w:rsid w:val="003564A1"/>
    <w:rsid w:val="003679DC"/>
    <w:rsid w:val="00381078"/>
    <w:rsid w:val="00384A5B"/>
    <w:rsid w:val="00385A2D"/>
    <w:rsid w:val="003B3C05"/>
    <w:rsid w:val="003C1E9D"/>
    <w:rsid w:val="003C7891"/>
    <w:rsid w:val="003E0278"/>
    <w:rsid w:val="003E4F72"/>
    <w:rsid w:val="003E52B9"/>
    <w:rsid w:val="003F3767"/>
    <w:rsid w:val="00402195"/>
    <w:rsid w:val="004039AA"/>
    <w:rsid w:val="00422199"/>
    <w:rsid w:val="00423729"/>
    <w:rsid w:val="004301EA"/>
    <w:rsid w:val="0043618E"/>
    <w:rsid w:val="00437892"/>
    <w:rsid w:val="004509BD"/>
    <w:rsid w:val="0045566F"/>
    <w:rsid w:val="00463589"/>
    <w:rsid w:val="00463E51"/>
    <w:rsid w:val="00467FCD"/>
    <w:rsid w:val="004878B4"/>
    <w:rsid w:val="004950CD"/>
    <w:rsid w:val="004B02BA"/>
    <w:rsid w:val="004B4C61"/>
    <w:rsid w:val="004C35F6"/>
    <w:rsid w:val="004C407F"/>
    <w:rsid w:val="004C5EDB"/>
    <w:rsid w:val="004D0036"/>
    <w:rsid w:val="004D24D7"/>
    <w:rsid w:val="004F084A"/>
    <w:rsid w:val="004F4E72"/>
    <w:rsid w:val="0053058E"/>
    <w:rsid w:val="0053560B"/>
    <w:rsid w:val="00542D51"/>
    <w:rsid w:val="0054409F"/>
    <w:rsid w:val="00551FDF"/>
    <w:rsid w:val="005576CA"/>
    <w:rsid w:val="00560E3B"/>
    <w:rsid w:val="0057264A"/>
    <w:rsid w:val="0057289B"/>
    <w:rsid w:val="005728D9"/>
    <w:rsid w:val="0057655F"/>
    <w:rsid w:val="00590415"/>
    <w:rsid w:val="005904C3"/>
    <w:rsid w:val="00594B48"/>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46F57"/>
    <w:rsid w:val="006560AE"/>
    <w:rsid w:val="00657B20"/>
    <w:rsid w:val="006651BD"/>
    <w:rsid w:val="00666369"/>
    <w:rsid w:val="00671DF0"/>
    <w:rsid w:val="00685AA7"/>
    <w:rsid w:val="006A2C7B"/>
    <w:rsid w:val="006A6C73"/>
    <w:rsid w:val="006C03D8"/>
    <w:rsid w:val="006E0F35"/>
    <w:rsid w:val="006F383F"/>
    <w:rsid w:val="00705483"/>
    <w:rsid w:val="00706A62"/>
    <w:rsid w:val="00712121"/>
    <w:rsid w:val="00724B4E"/>
    <w:rsid w:val="00731AE2"/>
    <w:rsid w:val="007701BB"/>
    <w:rsid w:val="00773999"/>
    <w:rsid w:val="007819F1"/>
    <w:rsid w:val="00781CAA"/>
    <w:rsid w:val="007962A6"/>
    <w:rsid w:val="007A2169"/>
    <w:rsid w:val="007A724E"/>
    <w:rsid w:val="007C07BF"/>
    <w:rsid w:val="007D023E"/>
    <w:rsid w:val="007D2A1E"/>
    <w:rsid w:val="007E0A85"/>
    <w:rsid w:val="007F74DB"/>
    <w:rsid w:val="0080214A"/>
    <w:rsid w:val="00802BDC"/>
    <w:rsid w:val="00810E7E"/>
    <w:rsid w:val="00812ECB"/>
    <w:rsid w:val="008210EB"/>
    <w:rsid w:val="008252A2"/>
    <w:rsid w:val="00834EFB"/>
    <w:rsid w:val="00842D40"/>
    <w:rsid w:val="00844D1C"/>
    <w:rsid w:val="00852CF6"/>
    <w:rsid w:val="00871BB5"/>
    <w:rsid w:val="00885903"/>
    <w:rsid w:val="008866E7"/>
    <w:rsid w:val="00891406"/>
    <w:rsid w:val="0089727D"/>
    <w:rsid w:val="008B3E33"/>
    <w:rsid w:val="008D1604"/>
    <w:rsid w:val="008D498E"/>
    <w:rsid w:val="008D5052"/>
    <w:rsid w:val="008D6593"/>
    <w:rsid w:val="008E0E9B"/>
    <w:rsid w:val="008E463F"/>
    <w:rsid w:val="008E55DB"/>
    <w:rsid w:val="008E6545"/>
    <w:rsid w:val="008E7A08"/>
    <w:rsid w:val="008F3C67"/>
    <w:rsid w:val="008F5797"/>
    <w:rsid w:val="008F7E8E"/>
    <w:rsid w:val="0090327E"/>
    <w:rsid w:val="009040B4"/>
    <w:rsid w:val="00906DD3"/>
    <w:rsid w:val="009110DC"/>
    <w:rsid w:val="0091223C"/>
    <w:rsid w:val="00913470"/>
    <w:rsid w:val="00916AD9"/>
    <w:rsid w:val="00926015"/>
    <w:rsid w:val="0093733E"/>
    <w:rsid w:val="00942999"/>
    <w:rsid w:val="009429E2"/>
    <w:rsid w:val="0095602A"/>
    <w:rsid w:val="0096047F"/>
    <w:rsid w:val="00976168"/>
    <w:rsid w:val="00981EE9"/>
    <w:rsid w:val="00995081"/>
    <w:rsid w:val="00996554"/>
    <w:rsid w:val="009A1ACE"/>
    <w:rsid w:val="009C0144"/>
    <w:rsid w:val="009D51E5"/>
    <w:rsid w:val="009E2B50"/>
    <w:rsid w:val="009F1A9B"/>
    <w:rsid w:val="00A027FB"/>
    <w:rsid w:val="00A03D50"/>
    <w:rsid w:val="00A14602"/>
    <w:rsid w:val="00A43345"/>
    <w:rsid w:val="00A502D0"/>
    <w:rsid w:val="00A52DE7"/>
    <w:rsid w:val="00A53CA3"/>
    <w:rsid w:val="00A73BAD"/>
    <w:rsid w:val="00A85257"/>
    <w:rsid w:val="00AA1418"/>
    <w:rsid w:val="00AB2EFC"/>
    <w:rsid w:val="00AC36B0"/>
    <w:rsid w:val="00AC6F5F"/>
    <w:rsid w:val="00AE747B"/>
    <w:rsid w:val="00AF0D48"/>
    <w:rsid w:val="00B02FB0"/>
    <w:rsid w:val="00B16E9C"/>
    <w:rsid w:val="00B17216"/>
    <w:rsid w:val="00B20E8B"/>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7230"/>
    <w:rsid w:val="00BE730E"/>
    <w:rsid w:val="00C02498"/>
    <w:rsid w:val="00C12AAA"/>
    <w:rsid w:val="00C22D9E"/>
    <w:rsid w:val="00C34BB4"/>
    <w:rsid w:val="00C508FF"/>
    <w:rsid w:val="00C51143"/>
    <w:rsid w:val="00C53F83"/>
    <w:rsid w:val="00C543B4"/>
    <w:rsid w:val="00C73EC1"/>
    <w:rsid w:val="00C819A8"/>
    <w:rsid w:val="00C827D8"/>
    <w:rsid w:val="00C86B73"/>
    <w:rsid w:val="00C93E0C"/>
    <w:rsid w:val="00CB621E"/>
    <w:rsid w:val="00CB7149"/>
    <w:rsid w:val="00CE192A"/>
    <w:rsid w:val="00CE3404"/>
    <w:rsid w:val="00CE3564"/>
    <w:rsid w:val="00CE7682"/>
    <w:rsid w:val="00D1572F"/>
    <w:rsid w:val="00D25BEB"/>
    <w:rsid w:val="00D26163"/>
    <w:rsid w:val="00D3535F"/>
    <w:rsid w:val="00D41EBF"/>
    <w:rsid w:val="00D54327"/>
    <w:rsid w:val="00D67BAD"/>
    <w:rsid w:val="00D75ADC"/>
    <w:rsid w:val="00D868BB"/>
    <w:rsid w:val="00D873C1"/>
    <w:rsid w:val="00D91E47"/>
    <w:rsid w:val="00D93081"/>
    <w:rsid w:val="00D979A8"/>
    <w:rsid w:val="00DA3464"/>
    <w:rsid w:val="00DA74F2"/>
    <w:rsid w:val="00DC5619"/>
    <w:rsid w:val="00DE0109"/>
    <w:rsid w:val="00DE24B5"/>
    <w:rsid w:val="00DE3100"/>
    <w:rsid w:val="00DE6A5E"/>
    <w:rsid w:val="00DF08A4"/>
    <w:rsid w:val="00DF3B84"/>
    <w:rsid w:val="00E04624"/>
    <w:rsid w:val="00E04DA9"/>
    <w:rsid w:val="00E079C7"/>
    <w:rsid w:val="00E122EF"/>
    <w:rsid w:val="00E2601E"/>
    <w:rsid w:val="00E4514B"/>
    <w:rsid w:val="00E630FB"/>
    <w:rsid w:val="00E66B58"/>
    <w:rsid w:val="00E70EF3"/>
    <w:rsid w:val="00E7297E"/>
    <w:rsid w:val="00E756EF"/>
    <w:rsid w:val="00E77C4D"/>
    <w:rsid w:val="00E8121F"/>
    <w:rsid w:val="00E92FBF"/>
    <w:rsid w:val="00EB42DA"/>
    <w:rsid w:val="00EB65E5"/>
    <w:rsid w:val="00EC155F"/>
    <w:rsid w:val="00EC4869"/>
    <w:rsid w:val="00EC54F2"/>
    <w:rsid w:val="00ED0FC2"/>
    <w:rsid w:val="00ED3BC6"/>
    <w:rsid w:val="00ED6C30"/>
    <w:rsid w:val="00ED7702"/>
    <w:rsid w:val="00EE5F7E"/>
    <w:rsid w:val="00F047FE"/>
    <w:rsid w:val="00F134C3"/>
    <w:rsid w:val="00F3615F"/>
    <w:rsid w:val="00F42220"/>
    <w:rsid w:val="00F4339D"/>
    <w:rsid w:val="00F52F05"/>
    <w:rsid w:val="00F572D0"/>
    <w:rsid w:val="00F60BC9"/>
    <w:rsid w:val="00F65488"/>
    <w:rsid w:val="00F87924"/>
    <w:rsid w:val="00F95A86"/>
    <w:rsid w:val="00F971D1"/>
    <w:rsid w:val="00F97497"/>
    <w:rsid w:val="00F97C2E"/>
    <w:rsid w:val="00FB5356"/>
    <w:rsid w:val="00FC3D65"/>
    <w:rsid w:val="00FD738A"/>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DD2"/>
  <w15:chartTrackingRefBased/>
  <w15:docId w15:val="{920835FC-DE98-E340-9E6A-20B909E2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3.emf"/><Relationship Id="rId39" Type="http://schemas.openxmlformats.org/officeDocument/2006/relationships/package" Target="embeddings/Microsoft_Visio___12.vsdx"/><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9.e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package" Target="embeddings/Microsoft_Visio___7.vsdx"/><Relationship Id="rId41" Type="http://schemas.openxmlformats.org/officeDocument/2006/relationships/package" Target="embeddings/Microsoft_Visio___13.vsdx"/><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Visio___11.vsdx"/><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package" Target="embeddings/Microsoft_Visio___8.vsdx"/><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Microsoft_Visio___6.vsdx"/><Relationship Id="rId30" Type="http://schemas.openxmlformats.org/officeDocument/2006/relationships/image" Target="media/image15.emf"/><Relationship Id="rId35" Type="http://schemas.openxmlformats.org/officeDocument/2006/relationships/package" Target="embeddings/Microsoft_Visio___10.vsdx"/><Relationship Id="rId43" Type="http://schemas.openxmlformats.org/officeDocument/2006/relationships/image" Target="media/image22.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D0A2A"/>
    <w:rsid w:val="00425304"/>
    <w:rsid w:val="00542D15"/>
    <w:rsid w:val="00BD023B"/>
    <w:rsid w:val="00C932C9"/>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FA7C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1EAF2-2A28-4BCD-B311-DB3427BF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25419</TotalTime>
  <Pages>51</Pages>
  <Words>17598</Words>
  <Characters>25870</Characters>
  <Application>Microsoft Office Word</Application>
  <DocSecurity>0</DocSecurity>
  <Lines>892</Lines>
  <Paragraphs>571</Paragraphs>
  <ScaleCrop>false</ScaleCrop>
  <Company/>
  <LinksUpToDate>false</LinksUpToDate>
  <CharactersWithSpaces>42897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18</cp:revision>
  <dcterms:created xsi:type="dcterms:W3CDTF">2020-01-02T04:22:00Z</dcterms:created>
  <dcterms:modified xsi:type="dcterms:W3CDTF">2020-01-31T01:40:00Z</dcterms:modified>
</cp:coreProperties>
</file>