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基于区块链的音乐产业</w:t>
      </w: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center"/>
        <w:rPr>
          <w:rFonts w:hint="eastAsia" w:ascii="黑体" w:hAnsi="黑体" w:eastAsia="黑体" w:cs="黑体"/>
          <w:b/>
          <w:bCs/>
          <w:sz w:val="32"/>
          <w:szCs w:val="32"/>
          <w:lang w:val="en-US" w:eastAsia="zh-CN"/>
        </w:rPr>
      </w:pP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郑美露</w:t>
      </w:r>
    </w:p>
    <w:p>
      <w:pPr>
        <w:spacing w:line="360" w:lineRule="auto"/>
        <w:jc w:val="righ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B190601</w:t>
      </w:r>
    </w:p>
    <w:p>
      <w:pPr>
        <w:spacing w:line="360" w:lineRule="auto"/>
        <w:jc w:val="right"/>
        <w:rPr>
          <w:rFonts w:hint="eastAsia" w:ascii="宋体" w:hAnsi="宋体" w:cs="宋体"/>
          <w:b w:val="0"/>
          <w:bCs w:val="0"/>
          <w:sz w:val="24"/>
          <w:szCs w:val="24"/>
          <w:lang w:val="en-US" w:eastAsia="zh-CN"/>
        </w:rPr>
      </w:pPr>
    </w:p>
    <w:sdt>
      <w:sdtPr>
        <w:rPr>
          <w:rFonts w:ascii="宋体" w:hAnsi="宋体" w:eastAsia="宋体" w:cs="宋体"/>
          <w:kern w:val="2"/>
          <w:sz w:val="21"/>
          <w:szCs w:val="24"/>
          <w:lang w:val="en-US" w:eastAsia="zh-CN" w:bidi="ar-SA"/>
        </w:rPr>
        <w:id w:val="147460988"/>
        <w15:color w:val="DBDBDB"/>
        <w:docPartObj>
          <w:docPartGallery w:val="Table of Contents"/>
          <w:docPartUnique/>
        </w:docPartObj>
      </w:sdtPr>
      <w:sdtEndPr>
        <w:rPr>
          <w:rFonts w:hint="eastAsia" w:ascii="Calibri" w:hAnsi="Calibri" w:eastAsia="宋体" w:cs="宋体"/>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_Toc2618 </w:instrText>
          </w:r>
          <w:r>
            <w:rPr>
              <w:rFonts w:hint="eastAsia"/>
              <w:lang w:val="en-US" w:eastAsia="zh-CN"/>
            </w:rPr>
            <w:fldChar w:fldCharType="separate"/>
          </w:r>
          <w:r>
            <w:rPr>
              <w:rFonts w:hint="eastAsia"/>
              <w:lang w:val="en-US" w:eastAsia="zh-CN"/>
            </w:rPr>
            <w:t>背景</w:t>
          </w:r>
          <w:r>
            <w:tab/>
          </w:r>
          <w:r>
            <w:fldChar w:fldCharType="begin"/>
          </w:r>
          <w:r>
            <w:instrText xml:space="preserve"> PAGEREF _Toc2618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_Toc8241 </w:instrText>
          </w:r>
          <w:r>
            <w:rPr>
              <w:rFonts w:hint="eastAsia"/>
              <w:lang w:val="en-US" w:eastAsia="zh-CN"/>
            </w:rPr>
            <w:fldChar w:fldCharType="separate"/>
          </w:r>
          <w:r>
            <w:rPr>
              <w:rFonts w:hint="eastAsia"/>
              <w:lang w:val="en-US" w:eastAsia="zh-CN"/>
            </w:rPr>
            <w:t>现状</w:t>
          </w:r>
          <w:r>
            <w:tab/>
          </w:r>
          <w:r>
            <w:fldChar w:fldCharType="begin"/>
          </w:r>
          <w:r>
            <w:instrText xml:space="preserve"> PAGEREF _Toc8241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_Toc26451 </w:instrText>
          </w:r>
          <w:r>
            <w:rPr>
              <w:rFonts w:hint="eastAsia"/>
              <w:lang w:val="en-US" w:eastAsia="zh-CN"/>
            </w:rPr>
            <w:fldChar w:fldCharType="separate"/>
          </w:r>
          <w:r>
            <w:rPr>
              <w:rFonts w:hint="eastAsia"/>
              <w:lang w:val="en-US" w:eastAsia="zh-CN"/>
            </w:rPr>
            <w:t>音乐版权现状</w:t>
          </w:r>
          <w:r>
            <w:tab/>
          </w:r>
          <w:r>
            <w:fldChar w:fldCharType="begin"/>
          </w:r>
          <w:r>
            <w:instrText xml:space="preserve"> PAGEREF _Toc26451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_Toc19208 </w:instrText>
          </w:r>
          <w:r>
            <w:rPr>
              <w:rFonts w:hint="eastAsia"/>
              <w:lang w:val="en-US" w:eastAsia="zh-CN"/>
            </w:rPr>
            <w:fldChar w:fldCharType="separate"/>
          </w:r>
          <w:r>
            <w:rPr>
              <w:rFonts w:hint="eastAsia"/>
              <w:lang w:val="en-US" w:eastAsia="zh-CN"/>
            </w:rPr>
            <w:t>音乐发布现状</w:t>
          </w:r>
          <w:r>
            <w:tab/>
          </w:r>
          <w:r>
            <w:fldChar w:fldCharType="begin"/>
          </w:r>
          <w:r>
            <w:instrText xml:space="preserve"> PAGEREF _Toc19208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_Toc14348 </w:instrText>
          </w:r>
          <w:r>
            <w:rPr>
              <w:rFonts w:hint="eastAsia"/>
              <w:lang w:val="en-US" w:eastAsia="zh-CN"/>
            </w:rPr>
            <w:fldChar w:fldCharType="separate"/>
          </w:r>
          <w:r>
            <w:rPr>
              <w:rFonts w:hint="eastAsia"/>
              <w:lang w:val="en-US" w:eastAsia="zh-CN"/>
            </w:rPr>
            <w:t>音乐收益现状</w:t>
          </w:r>
          <w:r>
            <w:tab/>
          </w:r>
          <w:r>
            <w:fldChar w:fldCharType="begin"/>
          </w:r>
          <w:r>
            <w:instrText xml:space="preserve"> PAGEREF _Toc14348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_Toc7754 </w:instrText>
          </w:r>
          <w:r>
            <w:rPr>
              <w:rFonts w:hint="eastAsia"/>
              <w:lang w:val="en-US" w:eastAsia="zh-CN"/>
            </w:rPr>
            <w:fldChar w:fldCharType="separate"/>
          </w:r>
          <w:r>
            <w:rPr>
              <w:rFonts w:hint="eastAsia"/>
              <w:lang w:val="en-US" w:eastAsia="zh-CN"/>
            </w:rPr>
            <w:t>音乐维权现状</w:t>
          </w:r>
          <w:r>
            <w:tab/>
          </w:r>
          <w:r>
            <w:fldChar w:fldCharType="begin"/>
          </w:r>
          <w:r>
            <w:instrText xml:space="preserve"> PAGEREF _Toc7754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_Toc17056 </w:instrText>
          </w:r>
          <w:r>
            <w:rPr>
              <w:rFonts w:hint="eastAsia"/>
              <w:lang w:val="en-US" w:eastAsia="zh-CN"/>
            </w:rPr>
            <w:fldChar w:fldCharType="separate"/>
          </w:r>
          <w:r>
            <w:rPr>
              <w:rFonts w:hint="eastAsia"/>
              <w:lang w:val="en-US" w:eastAsia="zh-CN"/>
            </w:rPr>
            <w:t>需求分析与区块链结合分析</w:t>
          </w:r>
          <w:r>
            <w:tab/>
          </w:r>
          <w:r>
            <w:fldChar w:fldCharType="begin"/>
          </w:r>
          <w:r>
            <w:instrText xml:space="preserve"> PAGEREF _Toc17056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_Toc29599 </w:instrText>
          </w:r>
          <w:r>
            <w:rPr>
              <w:rFonts w:hint="eastAsia"/>
              <w:lang w:val="en-US" w:eastAsia="zh-CN"/>
            </w:rPr>
            <w:fldChar w:fldCharType="separate"/>
          </w:r>
          <w:r>
            <w:rPr>
              <w:rFonts w:hint="eastAsia"/>
              <w:lang w:val="en-US" w:eastAsia="zh-CN"/>
            </w:rPr>
            <w:t>与音乐版权需求分析</w:t>
          </w:r>
          <w:r>
            <w:tab/>
          </w:r>
          <w:r>
            <w:fldChar w:fldCharType="begin"/>
          </w:r>
          <w:r>
            <w:instrText xml:space="preserve"> PAGEREF _Toc29599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_Toc23817 </w:instrText>
          </w:r>
          <w:r>
            <w:rPr>
              <w:rFonts w:hint="eastAsia"/>
              <w:lang w:val="en-US" w:eastAsia="zh-CN"/>
            </w:rPr>
            <w:fldChar w:fldCharType="separate"/>
          </w:r>
          <w:r>
            <w:rPr>
              <w:rFonts w:hint="eastAsia"/>
              <w:lang w:val="en-US" w:eastAsia="zh-CN"/>
            </w:rPr>
            <w:t>与音乐发布需求分析</w:t>
          </w:r>
          <w:r>
            <w:tab/>
          </w:r>
          <w:r>
            <w:fldChar w:fldCharType="begin"/>
          </w:r>
          <w:r>
            <w:instrText xml:space="preserve"> PAGEREF _Toc23817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_Toc26694 </w:instrText>
          </w:r>
          <w:r>
            <w:rPr>
              <w:rFonts w:hint="eastAsia"/>
              <w:lang w:val="en-US" w:eastAsia="zh-CN"/>
            </w:rPr>
            <w:fldChar w:fldCharType="separate"/>
          </w:r>
          <w:r>
            <w:rPr>
              <w:rFonts w:hint="eastAsia"/>
              <w:lang w:val="en-US" w:eastAsia="zh-CN"/>
            </w:rPr>
            <w:t>与音乐收益需求分析</w:t>
          </w:r>
          <w:r>
            <w:tab/>
          </w:r>
          <w:r>
            <w:fldChar w:fldCharType="begin"/>
          </w:r>
          <w:r>
            <w:instrText xml:space="preserve"> PAGEREF _Toc26694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_Toc31251 </w:instrText>
          </w:r>
          <w:r>
            <w:rPr>
              <w:rFonts w:hint="eastAsia"/>
              <w:lang w:val="en-US" w:eastAsia="zh-CN"/>
            </w:rPr>
            <w:fldChar w:fldCharType="separate"/>
          </w:r>
          <w:r>
            <w:rPr>
              <w:rFonts w:hint="eastAsia"/>
              <w:lang w:val="en-US" w:eastAsia="zh-CN"/>
            </w:rPr>
            <w:t>与音乐维权需求分析</w:t>
          </w:r>
          <w:r>
            <w:tab/>
          </w:r>
          <w:r>
            <w:fldChar w:fldCharType="begin"/>
          </w:r>
          <w:r>
            <w:instrText xml:space="preserve"> PAGEREF _Toc31251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_Toc19539 </w:instrText>
          </w:r>
          <w:r>
            <w:rPr>
              <w:rFonts w:hint="eastAsia"/>
              <w:lang w:val="en-US" w:eastAsia="zh-CN"/>
            </w:rPr>
            <w:fldChar w:fldCharType="separate"/>
          </w:r>
          <w:r>
            <w:rPr>
              <w:rFonts w:hint="eastAsia"/>
              <w:lang w:val="en-US" w:eastAsia="zh-CN"/>
            </w:rPr>
            <w:t>基于区块链的音乐产业</w:t>
          </w:r>
          <w:r>
            <w:tab/>
          </w:r>
          <w:r>
            <w:fldChar w:fldCharType="begin"/>
          </w:r>
          <w:r>
            <w:instrText xml:space="preserve"> PAGEREF _Toc19539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_Toc6156 </w:instrText>
          </w:r>
          <w:r>
            <w:rPr>
              <w:rFonts w:hint="eastAsia"/>
              <w:lang w:val="en-US" w:eastAsia="zh-CN"/>
            </w:rPr>
            <w:fldChar w:fldCharType="separate"/>
          </w:r>
          <w:r>
            <w:rPr>
              <w:rFonts w:hint="eastAsia"/>
              <w:lang w:val="en-US" w:eastAsia="zh-CN"/>
            </w:rPr>
            <w:t>基于区块链的音乐发布</w:t>
          </w:r>
          <w:r>
            <w:tab/>
          </w:r>
          <w:r>
            <w:fldChar w:fldCharType="begin"/>
          </w:r>
          <w:r>
            <w:instrText xml:space="preserve"> PAGEREF _Toc6156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_Toc8486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_Toc8486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_Toc26107 </w:instrText>
          </w:r>
          <w:r>
            <w:rPr>
              <w:rFonts w:hint="eastAsia"/>
              <w:lang w:val="en-US" w:eastAsia="zh-CN"/>
            </w:rPr>
            <w:fldChar w:fldCharType="separate"/>
          </w:r>
          <w:r>
            <w:rPr>
              <w:rFonts w:hint="eastAsia"/>
              <w:lang w:val="en-US" w:eastAsia="zh-CN"/>
            </w:rPr>
            <w:t>基于区块链的音乐收益</w:t>
          </w:r>
          <w:r>
            <w:tab/>
          </w:r>
          <w:r>
            <w:fldChar w:fldCharType="begin"/>
          </w:r>
          <w:r>
            <w:instrText xml:space="preserve"> PAGEREF _Toc26107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_Toc18499 </w:instrText>
          </w:r>
          <w:r>
            <w:rPr>
              <w:rFonts w:hint="eastAsia"/>
              <w:lang w:val="en-US" w:eastAsia="zh-CN"/>
            </w:rPr>
            <w:fldChar w:fldCharType="separate"/>
          </w:r>
          <w:r>
            <w:rPr>
              <w:rFonts w:hint="eastAsia"/>
              <w:lang w:val="en-US" w:eastAsia="zh-CN"/>
            </w:rPr>
            <w:t>基于区块链的音乐版权</w:t>
          </w:r>
          <w:r>
            <w:tab/>
          </w:r>
          <w:r>
            <w:fldChar w:fldCharType="begin"/>
          </w:r>
          <w:r>
            <w:instrText xml:space="preserve"> PAGEREF _Toc18499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_Toc23426 </w:instrText>
          </w:r>
          <w:r>
            <w:rPr>
              <w:rFonts w:hint="eastAsia"/>
              <w:lang w:val="en-US" w:eastAsia="zh-CN"/>
            </w:rPr>
            <w:fldChar w:fldCharType="separate"/>
          </w:r>
          <w:r>
            <w:rPr>
              <w:rFonts w:hint="eastAsia"/>
              <w:lang w:val="en-US" w:eastAsia="zh-CN"/>
            </w:rPr>
            <w:t>方案概述</w:t>
          </w:r>
          <w:r>
            <w:tab/>
          </w:r>
          <w:r>
            <w:fldChar w:fldCharType="begin"/>
          </w:r>
          <w:r>
            <w:instrText xml:space="preserve"> PAGEREF _Toc23426 </w:instrText>
          </w:r>
          <w:r>
            <w:fldChar w:fldCharType="separate"/>
          </w:r>
          <w:r>
            <w:t>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outlineLvl w:val="9"/>
        <w:rPr>
          <w:rFonts w:hint="eastAsia"/>
          <w:lang w:val="en-US" w:eastAsia="zh-CN"/>
        </w:rPr>
      </w:pPr>
    </w:p>
    <w:p>
      <w:pPr>
        <w:rPr>
          <w:rFonts w:hint="eastAsia"/>
          <w:lang w:val="en-US" w:eastAsia="zh-CN"/>
        </w:rPr>
      </w:pPr>
    </w:p>
    <w:p>
      <w:pPr>
        <w:pStyle w:val="2"/>
        <w:bidi w:val="0"/>
        <w:rPr>
          <w:rFonts w:hint="eastAsia"/>
          <w:lang w:val="en-US" w:eastAsia="zh-CN"/>
        </w:rPr>
      </w:pPr>
      <w:bookmarkStart w:id="0" w:name="_Toc2618"/>
      <w:r>
        <w:rPr>
          <w:rFonts w:hint="eastAsia"/>
          <w:lang w:val="en-US" w:eastAsia="zh-CN"/>
        </w:rPr>
        <w:t>背景</w:t>
      </w:r>
      <w:bookmarkEnd w:id="0"/>
    </w:p>
    <w:p>
      <w:pPr>
        <w:spacing w:line="360" w:lineRule="auto"/>
        <w:ind w:firstLine="481"/>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知识全球化与经济全球化的步伐不断加快，知识产权也日益成为了提升市场竞争力的决定性核心要素，依据我国著作权法的规定，音乐作品的版权拥有者主要为歌曲作者、配乐作者、表演者和发行公司四个权利主体。最高人民法院在《关于修改&lt;最高人民法院关于审理涉及计算机网络著作权纠纷案件适用法律若干问题的解释&gt;的决定》中明确规定：“数字化的作品仍旧受到著作权法的保护，其版权仍然属于原作品的版权所有者”。2018年3月8日，国家工信部发布了《2018中国泛娱产业白皮书》，白皮书中特别提到，区块链正在改变着数字版权和交易和收益分配方式、用户付费机制等基本产业模式，将形成制作者、发行方、用户等的全产业链价值共享平台。区块链作为一项新兴技术，他的出现为知识产权领域内许多问题的解决提供了新思路。</w:t>
      </w:r>
    </w:p>
    <w:p>
      <w:pPr>
        <w:spacing w:line="360" w:lineRule="auto"/>
        <w:ind w:firstLine="481"/>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2018年9月7日，中国最高人民法院正式公布了《最高人民法院关于互联网审理案件若干问题的规定》，其中第十一条规定明确指出：“当事人提交的电子数据，通过电子签名、可信时间戳、哈希值校验、区块链等证据收集、固定和防篡改的技术手段或者通过电子取证存证平台认证，能够证明其真实性的，互联网应当确认”。</w:t>
      </w:r>
    </w:p>
    <w:p>
      <w:pPr>
        <w:pStyle w:val="2"/>
        <w:bidi w:val="0"/>
        <w:rPr>
          <w:rFonts w:hint="default"/>
          <w:lang w:val="en-US" w:eastAsia="zh-CN"/>
        </w:rPr>
      </w:pPr>
      <w:bookmarkStart w:id="1" w:name="_Toc32765"/>
      <w:bookmarkStart w:id="2" w:name="_Toc8241"/>
      <w:r>
        <w:rPr>
          <w:rFonts w:hint="eastAsia"/>
          <w:lang w:val="en-US" w:eastAsia="zh-CN"/>
        </w:rPr>
        <w:t>现状</w:t>
      </w:r>
      <w:bookmarkEnd w:id="1"/>
      <w:bookmarkEnd w:id="2"/>
    </w:p>
    <w:p>
      <w:pPr>
        <w:pStyle w:val="3"/>
        <w:bidi w:val="0"/>
        <w:rPr>
          <w:rFonts w:hint="eastAsia"/>
          <w:lang w:val="en-US" w:eastAsia="zh-CN"/>
        </w:rPr>
      </w:pPr>
      <w:bookmarkStart w:id="3" w:name="_Toc20827"/>
      <w:bookmarkStart w:id="4" w:name="_Toc26451"/>
      <w:r>
        <w:rPr>
          <w:rFonts w:hint="eastAsia"/>
          <w:lang w:val="en-US" w:eastAsia="zh-CN"/>
        </w:rPr>
        <w:t>音乐版权现状</w:t>
      </w:r>
      <w:bookmarkEnd w:id="3"/>
      <w:bookmarkEnd w:id="4"/>
    </w:p>
    <w:p>
      <w:pPr>
        <w:rPr>
          <w:rFonts w:hint="eastAsia"/>
          <w:lang w:val="en-US" w:eastAsia="zh-CN"/>
        </w:rPr>
      </w:pPr>
      <w:r>
        <w:drawing>
          <wp:inline distT="0" distB="0" distL="114300" distR="114300">
            <wp:extent cx="5267325" cy="1405890"/>
            <wp:effectExtent l="0" t="0" r="571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1405890"/>
                    </a:xfrm>
                    <a:prstGeom prst="rect">
                      <a:avLst/>
                    </a:prstGeom>
                    <a:noFill/>
                    <a:ln>
                      <a:noFill/>
                    </a:ln>
                  </pic:spPr>
                </pic:pic>
              </a:graphicData>
            </a:graphic>
          </wp:inline>
        </w:drawing>
      </w:r>
    </w:p>
    <w:p>
      <w:pPr>
        <w:spacing w:line="360" w:lineRule="auto"/>
        <w:ind w:firstLine="466"/>
        <w:jc w:val="left"/>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目前申请音乐版权流程：申请人登录中国音乐著作权协会网站注册账号，提交提前准备的登记申请材料，中国音乐著作权协会核查接收材料并通知缴费，申请人通过缴费平台缴纳登记费用，申请人登录账号后点击版权注册，填写相应信息，按照要求填写完作品信息并提交事先准备好的申请的版权文件和相关报备的材料，填写权利状况说明表格，权利归属方式及其说明个人作品、合作作品、作品法人、作品职务、作品委托、作品说明（权利拥有状况）等。由于版权登记的服务器是中心化的，登记和审核过程漫长，工作人员完全可以在登记过程中动手脚，版权登记是一件很麻烦的事，费用高、耗时长，往往这边还在登记审核，那边就又有人上报相似的版权了</w:t>
      </w:r>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涉及的利益关系多，一首歌的版权可能会涉及到多个权利人，组织和中间商。在版权领域，创作人并不具有绝对的控制权，创作者在这段关系中相对弱势，且在传统唱片业时代，音乐元数据的整理不够系统，这也为版权的科学管理带来了难度。</w:t>
      </w:r>
    </w:p>
    <w:p>
      <w:pPr>
        <w:spacing w:line="360" w:lineRule="auto"/>
        <w:ind w:firstLine="480" w:firstLineChars="200"/>
        <w:rPr>
          <w:rFonts w:hint="default"/>
          <w:sz w:val="24"/>
          <w:szCs w:val="24"/>
          <w:lang w:val="en-US" w:eastAsia="zh-CN"/>
        </w:rPr>
      </w:pPr>
      <w:r>
        <w:rPr>
          <w:rFonts w:hint="eastAsia"/>
          <w:sz w:val="24"/>
          <w:szCs w:val="24"/>
          <w:lang w:val="en-US" w:eastAsia="zh-CN"/>
        </w:rPr>
        <w:t>音乐作品作为受著作权保护的主要作品种类之一，涉及曲作者、词作者、演唱家、音乐制作人、音乐作者的继承人等以及其他合法方式获得音乐著作权的人，音乐出版者、录音者，也可以通过音乐作者转让或通过开发音乐作品而享有音乐某部分或全部著作权，所以，音乐版权是个十分复杂的版权集合。</w:t>
      </w:r>
    </w:p>
    <w:p>
      <w:pPr>
        <w:spacing w:line="360" w:lineRule="auto"/>
        <w:ind w:firstLine="420" w:firstLineChars="200"/>
        <w:jc w:val="both"/>
        <w:rPr>
          <w:rFonts w:hint="eastAsia" w:ascii="宋体" w:hAnsi="宋体" w:cs="宋体"/>
          <w:b w:val="0"/>
          <w:bCs w:val="0"/>
          <w:sz w:val="21"/>
          <w:szCs w:val="21"/>
          <w:lang w:val="en-US" w:eastAsia="zh-CN"/>
        </w:rPr>
      </w:pPr>
    </w:p>
    <w:p>
      <w:pPr>
        <w:pStyle w:val="3"/>
        <w:bidi w:val="0"/>
        <w:rPr>
          <w:rFonts w:hint="eastAsia"/>
          <w:lang w:val="en-US" w:eastAsia="zh-CN"/>
        </w:rPr>
      </w:pPr>
      <w:bookmarkStart w:id="5" w:name="_Toc7007"/>
      <w:bookmarkStart w:id="6" w:name="_Toc19208"/>
      <w:r>
        <w:rPr>
          <w:rFonts w:hint="eastAsia"/>
          <w:lang w:val="en-US" w:eastAsia="zh-CN"/>
        </w:rPr>
        <w:t>音乐发布现状</w:t>
      </w:r>
      <w:bookmarkEnd w:id="5"/>
      <w:bookmarkEnd w:id="6"/>
    </w:p>
    <w:p>
      <w:pPr>
        <w:spacing w:line="360" w:lineRule="auto"/>
        <w:jc w:val="left"/>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首先创作人要发表的每一首歌曲必须要有版权，如果是翻唱也需要有相关歌手的经济公司允许，如果想要发行唱片，创作人必须先找到愿意与你合作的音像公司才能录制一张好的唱片，录一首歌简单的多轨歌曲需要金额大，唱片录制好后需要税务机关登记上税，如果想要宣传，创作人需要找相关专业团队去做或者自己进行网络宣传。</w:t>
      </w:r>
    </w:p>
    <w:p>
      <w:pPr>
        <w:pStyle w:val="3"/>
        <w:bidi w:val="0"/>
        <w:rPr>
          <w:rFonts w:hint="default"/>
          <w:lang w:val="en-US" w:eastAsia="zh-CN"/>
        </w:rPr>
      </w:pPr>
      <w:bookmarkStart w:id="7" w:name="_Toc23465"/>
      <w:bookmarkStart w:id="8" w:name="_Toc14348"/>
      <w:r>
        <w:rPr>
          <w:rFonts w:hint="eastAsia"/>
          <w:lang w:val="en-US" w:eastAsia="zh-CN"/>
        </w:rPr>
        <w:t>音乐交易现状</w:t>
      </w:r>
      <w:bookmarkEnd w:id="7"/>
      <w:bookmarkEnd w:id="8"/>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随着流媒体的崛起已经势不可挡，版权收入分配问题仍然是一个极大的问题，围绕平台，唱片公司，中间商和音乐创作人之间的版权和相关的收入分配问题仍然复杂</w:t>
      </w:r>
      <w:r>
        <w:rPr>
          <w:rFonts w:hint="eastAsia" w:ascii="宋体" w:hAnsi="宋体" w:cs="宋体"/>
          <w:b w:val="0"/>
          <w:bCs w:val="0"/>
          <w:sz w:val="24"/>
          <w:szCs w:val="24"/>
          <w:lang w:val="en-US" w:eastAsia="zh-CN"/>
        </w:rPr>
        <w:t>。发行音乐并通过其货币化，现在是QQ音乐、网易云等平台充当中介者，负责收集收入再与作品权利人分享收入，然而在传统唱片业中，涉及多个主体，收入回馈到创作人手中不仅过程很漫长，甚至可能会被中间商吞掉，需要一个更透明的系统以公平地补偿作品创作人的辛勤工作。</w:t>
      </w:r>
    </w:p>
    <w:p>
      <w:pPr>
        <w:spacing w:line="360" w:lineRule="auto"/>
        <w:ind w:firstLine="480" w:firstLineChars="20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版权的交易过程主要是指作者通过许可、转让等方式将数字版权授权给某发行商，主要步骤如下：首先，数字音乐版权所有者需要向所在的数字版权管理中心提出申请，进行音乐作品的发行权登记；提交申请后数字版权中心对数字音乐版权所有者的身份进行审核，通过后合法授权，将唯一的数字标识方法给版权所有者；版权所有者需要将密钥、使用的权限发送给许可证管理中心，而后便可得到数字加密后的数字内容以及发行权，也只有能得到发行权才能够使用作品，需要按照流转次数以及分发顺序分为一级、二级或二级以上分发商。</w:t>
      </w:r>
    </w:p>
    <w:p>
      <w:pPr>
        <w:spacing w:line="360" w:lineRule="auto"/>
        <w:ind w:firstLine="480" w:firstLineChars="200"/>
        <w:jc w:val="both"/>
        <w:rPr>
          <w:rFonts w:hint="default" w:ascii="宋体" w:hAnsi="宋体" w:cs="宋体"/>
          <w:b w:val="0"/>
          <w:bCs w:val="0"/>
          <w:sz w:val="24"/>
          <w:szCs w:val="24"/>
          <w:lang w:val="en-US" w:eastAsia="zh-CN"/>
        </w:rPr>
      </w:pPr>
    </w:p>
    <w:p>
      <w:pPr>
        <w:pStyle w:val="3"/>
        <w:bidi w:val="0"/>
        <w:rPr>
          <w:rFonts w:hint="eastAsia"/>
          <w:lang w:val="en-US" w:eastAsia="zh-CN"/>
        </w:rPr>
      </w:pPr>
      <w:bookmarkStart w:id="9" w:name="_Toc30142"/>
      <w:bookmarkStart w:id="10" w:name="_Toc7754"/>
      <w:r>
        <w:rPr>
          <w:rFonts w:hint="eastAsia"/>
          <w:lang w:val="en-US" w:eastAsia="zh-CN"/>
        </w:rPr>
        <w:t>音乐维权现状</w:t>
      </w:r>
      <w:bookmarkEnd w:id="9"/>
      <w:bookmarkEnd w:id="10"/>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音乐产品权利认定过程中，法律人士表示，“音乐侵权”似乎无法可依，法官综合各方面意见得出的判断成为决定性依据，包括影视作品的侵权，很多判断标准都是十分模糊的。就目前相关法律并不完善的情况下，对于如何杜绝类似侵权案件，唯有进行行业自律。</w:t>
      </w:r>
    </w:p>
    <w:p>
      <w:pPr>
        <w:spacing w:line="360" w:lineRule="auto"/>
        <w:ind w:firstLine="480" w:firstLineChars="200"/>
        <w:jc w:val="left"/>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中华人民共和国著作权法》规定，音乐服务商只有在取得著作人的授权许可才能行使相关权利。但是，音乐服务商未经权利人授权许可便擅自使用其音乐作品的现象比比皆是。维权成本高昂，作品权利人为了使自身的诉求得到支持，需要收集提交证据来证实。作品权利人在向公证处提交证据后，公证处再在被告运营的在线音乐平台搜索涉案曲目，以此来认定被告是否侵犯了作品权利人的合法权益，随着播放渠道的日趋增加，作品权利人需要进行公证的范围也在逐渐扩大，包括音乐网站，PC客户端，手机客户端等，举证量大，取证周期长，举证成本高昂。且中间环节不可或缺，由于作品分发和个人版权管理难度大，音乐人通常需要版权组织，版权商和其他第三方服务商来协助管理版权，过程相当漫长，浪费了许多时间。</w:t>
      </w:r>
    </w:p>
    <w:p>
      <w:pPr>
        <w:spacing w:line="360" w:lineRule="auto"/>
        <w:ind w:firstLine="480" w:firstLineChars="200"/>
        <w:jc w:val="left"/>
        <w:rPr>
          <w:rFonts w:hint="eastAsia" w:ascii="宋体" w:hAnsi="宋体" w:cs="宋体"/>
          <w:b w:val="0"/>
          <w:bCs w:val="0"/>
          <w:sz w:val="21"/>
          <w:szCs w:val="21"/>
          <w:lang w:val="en-US" w:eastAsia="zh-CN"/>
        </w:rPr>
      </w:pPr>
      <w:r>
        <w:rPr>
          <w:rFonts w:hint="eastAsia" w:ascii="宋体" w:hAnsi="宋体" w:cs="宋体"/>
          <w:sz w:val="24"/>
          <w:szCs w:val="24"/>
          <w:lang w:val="en-US" w:eastAsia="zh-CN"/>
        </w:rPr>
        <w:t>大部分消费者认为音乐是免费的，除了一些月付费订阅消费者，特别喜欢某个明星之外，剩下愿意付费购买音乐的人大概也就是那些需要借助音乐来销售其他东西的品牌商或企业了，为什么人们现在不愿意付费使用音乐？部分原因在于人们找到了许多可以复制、刻录甚至传播盗版音乐内容的途径而没有为此行为付出代价。</w:t>
      </w:r>
    </w:p>
    <w:p>
      <w:pPr>
        <w:spacing w:line="360" w:lineRule="auto"/>
        <w:jc w:val="left"/>
        <w:rPr>
          <w:rFonts w:hint="eastAsia" w:ascii="宋体" w:hAnsi="宋体" w:cs="宋体"/>
          <w:b w:val="0"/>
          <w:bCs w:val="0"/>
          <w:sz w:val="24"/>
          <w:szCs w:val="24"/>
          <w:lang w:val="en-US" w:eastAsia="zh-CN"/>
        </w:rPr>
      </w:pPr>
    </w:p>
    <w:p>
      <w:pPr>
        <w:pStyle w:val="2"/>
        <w:bidi w:val="0"/>
        <w:rPr>
          <w:rFonts w:hint="default"/>
          <w:lang w:val="en-US" w:eastAsia="zh-CN"/>
        </w:rPr>
      </w:pPr>
      <w:bookmarkStart w:id="11" w:name="_Toc13529"/>
      <w:bookmarkStart w:id="12" w:name="_Toc17056"/>
      <w:r>
        <w:rPr>
          <w:rFonts w:hint="eastAsia"/>
          <w:lang w:val="en-US" w:eastAsia="zh-CN"/>
        </w:rPr>
        <w:t>需求分析与区块链结合分析</w:t>
      </w:r>
      <w:bookmarkEnd w:id="11"/>
      <w:bookmarkEnd w:id="12"/>
    </w:p>
    <w:p>
      <w:pPr>
        <w:pStyle w:val="3"/>
        <w:bidi w:val="0"/>
        <w:rPr>
          <w:rFonts w:hint="eastAsia"/>
          <w:lang w:val="en-US" w:eastAsia="zh-CN"/>
        </w:rPr>
      </w:pPr>
      <w:bookmarkStart w:id="13" w:name="_Toc13542"/>
      <w:bookmarkStart w:id="14" w:name="_Toc29599"/>
      <w:r>
        <w:rPr>
          <w:rFonts w:hint="eastAsia"/>
          <w:lang w:val="en-US" w:eastAsia="zh-CN"/>
        </w:rPr>
        <w:t>与音乐版权需求分析</w:t>
      </w:r>
      <w:bookmarkEnd w:id="13"/>
      <w:bookmarkEnd w:id="14"/>
    </w:p>
    <w:p>
      <w:pPr>
        <w:spacing w:line="360" w:lineRule="auto"/>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数字版权的混乱是当今音乐行业所面临的一大难题，很难去分清音乐作品背后各位演出者、词曲作者、制作人、版权代理方和厂牌公司的所有版权关系，也很难去判定他们之间的版税成分比例。区块链本身所具有的分布式账本能够通过储存散列的方式，将每一首在区块链网络上注册过的新歌曲的数字内容以及词曲、唱片说明、封面、版权授权等所有相关信息完整地保存起来。由于区块链的分布式账本是独立存在的且无法篡改，因此音乐创作人不需要唱片厂牌公司也能注册自己的作品版权所有权。智能合约是根据预先设定好的规则自动执行，音乐数据会立即存储到区块链，可以降低复杂性、节省时间，将整个获得版权的过程进行简化。区块链的分布式结构，打破了现在从单点进入数据中心进行版权确权的模式，使得广大群众都可以在自己电脑中存储整个记录有版权的区块链，当发现有不了解的情况可以随时查阅，不用每次都去相关机构查询。</w:t>
      </w:r>
    </w:p>
    <w:p>
      <w:pPr>
        <w:pStyle w:val="3"/>
        <w:bidi w:val="0"/>
        <w:rPr>
          <w:rFonts w:hint="eastAsia"/>
          <w:lang w:val="en-US" w:eastAsia="zh-CN"/>
        </w:rPr>
      </w:pPr>
      <w:bookmarkStart w:id="15" w:name="_Toc3150"/>
      <w:bookmarkStart w:id="16" w:name="_Toc23817"/>
      <w:r>
        <w:rPr>
          <w:rFonts w:hint="eastAsia"/>
          <w:lang w:val="en-US" w:eastAsia="zh-CN"/>
        </w:rPr>
        <w:t>与音乐发布需求分析</w:t>
      </w:r>
      <w:bookmarkEnd w:id="15"/>
      <w:bookmarkEnd w:id="16"/>
    </w:p>
    <w:p>
      <w:pPr>
        <w:spacing w:line="360" w:lineRule="auto"/>
        <w:jc w:val="both"/>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 xml:space="preserve">    </w:t>
      </w:r>
      <w:r>
        <w:rPr>
          <w:rFonts w:hint="eastAsia" w:ascii="宋体" w:hAnsi="宋体" w:cs="宋体"/>
          <w:b w:val="0"/>
          <w:bCs w:val="0"/>
          <w:sz w:val="24"/>
          <w:szCs w:val="24"/>
          <w:lang w:val="en-US" w:eastAsia="zh-CN"/>
        </w:rPr>
        <w:t>对于一个没有大牌唱片的创作者来说要发布音乐是非常困难的，必须依靠这些大唱片公司来录制，在区块链中，创作者可以将其音乐的数字化副本存储在区块链上，利用区块链的分布式数据和智能合约，记录并实现所有信息的不可篡改、不能删除，让所有参与者的权利和利益透明化，他们可以直接将音乐出售给最终用户，并且区块链具有不可篡改性，而无需这些大型唱片公司和发行商。</w:t>
      </w:r>
    </w:p>
    <w:p>
      <w:pPr>
        <w:pStyle w:val="3"/>
        <w:bidi w:val="0"/>
        <w:rPr>
          <w:rFonts w:hint="eastAsia"/>
          <w:lang w:val="en-US" w:eastAsia="zh-CN"/>
        </w:rPr>
      </w:pPr>
      <w:bookmarkStart w:id="17" w:name="_Toc4185"/>
      <w:bookmarkStart w:id="18" w:name="_Toc26694"/>
      <w:r>
        <w:rPr>
          <w:rFonts w:hint="eastAsia"/>
          <w:lang w:val="en-US" w:eastAsia="zh-CN"/>
        </w:rPr>
        <w:t>与音乐交易需求分析</w:t>
      </w:r>
      <w:bookmarkEnd w:id="17"/>
      <w:bookmarkEnd w:id="18"/>
    </w:p>
    <w:p>
      <w:pPr>
        <w:spacing w:line="360" w:lineRule="auto"/>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如今行业内的版税支付体系不仅复杂而且冗长，音乐版税通常要经过版权代理方、唱片公司、艺人经纪、流媒体服务商等多方才能最终到达音乐人手里，多方扣除之后音乐人所拿到的版税收入已所剩不多且时间漫长。由于区块链的透明度，共享给创作者的版权使用费将更加有效，区块链能够在音乐人和消费者群体之间构建起直接联系，智能合约可用于自动将收入的份额分配给音乐的各种权利持有者，可以自己控制作品的定价。智能合约是根据预先设定好的规则自动执行，音乐数据会直接到达目标受众，所得的受益按规则到创作者手中，可以降低复杂性、节省时间，将整个获得收益的过程进行简化。</w:t>
      </w:r>
    </w:p>
    <w:p>
      <w:pPr>
        <w:spacing w:line="360" w:lineRule="auto"/>
        <w:ind w:firstLine="420" w:firstLineChars="200"/>
        <w:jc w:val="both"/>
        <w:rPr>
          <w:rFonts w:hint="eastAsia" w:ascii="宋体" w:hAnsi="宋体" w:cs="宋体"/>
          <w:b w:val="0"/>
          <w:bCs w:val="0"/>
          <w:sz w:val="21"/>
          <w:szCs w:val="21"/>
          <w:lang w:val="en-US" w:eastAsia="zh-CN"/>
        </w:rPr>
      </w:pPr>
    </w:p>
    <w:p>
      <w:pPr>
        <w:pStyle w:val="3"/>
        <w:bidi w:val="0"/>
        <w:rPr>
          <w:rFonts w:hint="eastAsia"/>
          <w:lang w:val="en-US" w:eastAsia="zh-CN"/>
        </w:rPr>
      </w:pPr>
      <w:bookmarkStart w:id="19" w:name="_Toc31251"/>
      <w:r>
        <w:rPr>
          <w:rFonts w:hint="eastAsia"/>
          <w:lang w:val="en-US" w:eastAsia="zh-CN"/>
        </w:rPr>
        <w:t>与音乐维权需求分析</w:t>
      </w:r>
      <w:bookmarkEnd w:id="19"/>
    </w:p>
    <w:p>
      <w:pPr>
        <w:spacing w:line="360" w:lineRule="auto"/>
        <w:rPr>
          <w:rFonts w:hint="eastAsia" w:ascii="宋体" w:hAnsi="宋体" w:cs="宋体"/>
          <w:sz w:val="24"/>
          <w:szCs w:val="24"/>
          <w:lang w:val="en-US" w:eastAsia="zh-CN"/>
        </w:rPr>
      </w:pPr>
      <w:r>
        <w:rPr>
          <w:rFonts w:hint="eastAsia"/>
          <w:lang w:val="en-US" w:eastAsia="zh-CN"/>
        </w:rPr>
        <w:t xml:space="preserve">   </w:t>
      </w:r>
      <w:r>
        <w:rPr>
          <w:rFonts w:hint="eastAsia" w:ascii="宋体" w:hAnsi="宋体" w:cs="宋体"/>
          <w:sz w:val="24"/>
          <w:szCs w:val="24"/>
          <w:lang w:val="en-US" w:eastAsia="zh-CN"/>
        </w:rPr>
        <w:t>从本质上来说，区块链是一个共享的数据库，它具有不可篡改、公开透明、可溯源等特点，音乐创作人将一个音乐作品上链，那么这个作品就记录在链上，其他人是无法更改删除的，利用区块链的可追溯性，每一首歌播放、下载或购买都会有相关记录且不可篡改，如果有人想要购买版权，可追溯到最初找到创作者。</w:t>
      </w:r>
    </w:p>
    <w:p>
      <w:pPr>
        <w:spacing w:line="360" w:lineRule="auto"/>
        <w:ind w:firstLine="480" w:firstLineChars="200"/>
        <w:rPr>
          <w:rFonts w:hint="eastAsia"/>
          <w:sz w:val="24"/>
          <w:szCs w:val="24"/>
          <w:lang w:val="en-US" w:eastAsia="zh-CN"/>
        </w:rPr>
      </w:pPr>
      <w:r>
        <w:rPr>
          <w:rFonts w:hint="eastAsia"/>
          <w:sz w:val="24"/>
          <w:szCs w:val="24"/>
          <w:lang w:val="en-US" w:eastAsia="zh-CN"/>
        </w:rPr>
        <w:t>有很多音乐创造者得不到公平的报酬，因为知识产权的系统是残缺的，每一首歌往往拥有多种不同的版权。首先是主版权，其涉及完整唱片，此版权通常由唱片公司拥有且可将其授权给位于它国开展业务的子公司，接下来是作曲版权，如果不同音乐家在同一曲目中合作或者某首歌曲成为专辑中的封面曲，那么其版权最终会以多种方式进行拆分，如果该艺术家委派所在地或地区性表演权组织担任其代表，那么这些组织也将享有一定权利。区块链平台运用智能合约，而且能够有效管理庞大数据，区块链可以有效地跟踪音乐的版权以及分配版税给版税所有者，发布版权注册，并通过多重签名来保护数字资产的安全，执行多方条款。</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区块链技术不可篡改的特点保证了该链上区块信息真实有效，创作者可以根据分布式账本查询到音乐作品的详细内容。</w:t>
      </w:r>
    </w:p>
    <w:p>
      <w:pPr>
        <w:spacing w:line="360" w:lineRule="auto"/>
        <w:rPr>
          <w:rFonts w:hint="default" w:ascii="宋体" w:hAnsi="宋体" w:cs="宋体"/>
          <w:lang w:val="en-US" w:eastAsia="zh-CN"/>
        </w:rPr>
      </w:pPr>
    </w:p>
    <w:p>
      <w:pPr>
        <w:pStyle w:val="2"/>
        <w:bidi w:val="0"/>
        <w:rPr>
          <w:rFonts w:hint="eastAsia"/>
          <w:lang w:val="en-US" w:eastAsia="zh-CN"/>
        </w:rPr>
      </w:pPr>
      <w:bookmarkStart w:id="20" w:name="_Toc19539"/>
      <w:bookmarkStart w:id="21" w:name="_Toc29348"/>
      <w:r>
        <w:rPr>
          <w:rFonts w:hint="eastAsia"/>
          <w:lang w:val="en-US" w:eastAsia="zh-CN"/>
        </w:rPr>
        <w:t>基于区块链的音乐产业</w:t>
      </w:r>
      <w:bookmarkEnd w:id="20"/>
    </w:p>
    <w:p>
      <w:pPr>
        <w:pStyle w:val="3"/>
        <w:bidi w:val="0"/>
        <w:rPr>
          <w:rFonts w:hint="eastAsia"/>
          <w:lang w:val="en-US" w:eastAsia="zh-CN"/>
        </w:rPr>
      </w:pPr>
      <w:r>
        <w:rPr>
          <w:rFonts w:hint="eastAsia"/>
          <w:lang w:val="en-US" w:eastAsia="zh-CN"/>
        </w:rPr>
        <w:t>架构</w:t>
      </w:r>
    </w:p>
    <w:p>
      <w:r>
        <w:drawing>
          <wp:inline distT="0" distB="0" distL="114300" distR="114300">
            <wp:extent cx="4968240" cy="3063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968240" cy="3063240"/>
                    </a:xfrm>
                    <a:prstGeom prst="rect">
                      <a:avLst/>
                    </a:prstGeom>
                    <a:noFill/>
                    <a:ln>
                      <a:noFill/>
                    </a:ln>
                  </pic:spPr>
                </pic:pic>
              </a:graphicData>
            </a:graphic>
          </wp:inline>
        </w:drawing>
      </w:r>
    </w:p>
    <w:p>
      <w:pPr>
        <w:rPr>
          <w:rFonts w:hint="eastAsia"/>
          <w:lang w:val="en-US" w:eastAsia="zh-CN"/>
        </w:rPr>
      </w:pPr>
    </w:p>
    <w:p>
      <w:pPr>
        <w:pStyle w:val="3"/>
        <w:bidi w:val="0"/>
        <w:rPr>
          <w:rFonts w:hint="eastAsia"/>
          <w:lang w:val="en-US" w:eastAsia="zh-CN"/>
        </w:rPr>
      </w:pPr>
      <w:bookmarkStart w:id="22" w:name="_Toc6156"/>
      <w:r>
        <w:rPr>
          <w:rFonts w:hint="eastAsia"/>
          <w:lang w:val="en-US" w:eastAsia="zh-CN"/>
        </w:rPr>
        <w:t>基于区块链的音乐发布</w:t>
      </w:r>
      <w:bookmarkEnd w:id="21"/>
      <w:bookmarkEnd w:id="22"/>
    </w:p>
    <w:p>
      <w:pPr>
        <w:spacing w:line="360" w:lineRule="auto"/>
        <w:ind w:firstLine="480" w:firstLineChars="200"/>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自从电子记录和分布式系统产生以来，作家和艺术家们发现自己的作品的收入变少了，观众们由于有多个平台的音乐给他们听，所以观众们在市场中占据主导地位，但是这些平台由于是中心化的，所以要收取不少手续费，因此创作者本身的作品的价格加上中间的手续费才是消费者们实际付出的价格，导致一些作品由于垄断导致价格偏高，也催生了不少的盗版音乐资源的产生，严重损坏了创作者们的利益。基于区块链，我们可以让区块链和智能合约充当第三方机构，用户想购买音乐就直接在链上交易。</w:t>
      </w:r>
      <w:r>
        <w:rPr>
          <w:rFonts w:hint="default" w:ascii="宋体" w:hAnsi="宋体" w:cs="宋体"/>
          <w:b w:val="0"/>
          <w:bCs w:val="0"/>
          <w:sz w:val="24"/>
          <w:szCs w:val="24"/>
          <w:lang w:val="en-US" w:eastAsia="zh-CN"/>
        </w:rPr>
        <w:t>如果作者写的内容符合要求，选择智能合约的时候可以与品牌商进行对接，内容就会有广告展示，或者说是品牌商的活动发布，这时候作者奖励会更高。这是“内容数字化”。</w:t>
      </w:r>
    </w:p>
    <w:p>
      <w:pPr>
        <w:spacing w:line="360" w:lineRule="auto"/>
        <w:jc w:val="left"/>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通过区块链具有不可篡改，公开透明和可追溯等特点，当创作者发布了一个作品，</w:t>
      </w:r>
      <w:r>
        <w:rPr>
          <w:rFonts w:hint="default" w:ascii="宋体" w:hAnsi="宋体" w:cs="宋体"/>
          <w:b w:val="0"/>
          <w:bCs w:val="0"/>
          <w:sz w:val="24"/>
          <w:szCs w:val="24"/>
          <w:lang w:val="en-US" w:eastAsia="zh-CN"/>
        </w:rPr>
        <w:t>可以通过后台大数据看到有多少人访问了、什么时间、广告效果如何，减少了所有的中介。</w:t>
      </w:r>
    </w:p>
    <w:p>
      <w:pPr>
        <w:pStyle w:val="4"/>
        <w:bidi w:val="0"/>
        <w:rPr>
          <w:rFonts w:hint="eastAsia"/>
          <w:lang w:val="en-US" w:eastAsia="zh-CN"/>
        </w:rPr>
      </w:pPr>
      <w:bookmarkStart w:id="23" w:name="_Toc8486"/>
      <w:r>
        <w:rPr>
          <w:rFonts w:hint="eastAsia"/>
          <w:lang w:val="en-US" w:eastAsia="zh-CN"/>
        </w:rPr>
        <w:t>方案概述</w:t>
      </w:r>
      <w:bookmarkEnd w:id="23"/>
    </w:p>
    <w:p>
      <w:pPr>
        <w:rPr>
          <w:rFonts w:hint="default"/>
          <w:lang w:val="en-US" w:eastAsia="zh-CN"/>
        </w:rPr>
      </w:pPr>
      <w:r>
        <w:rPr>
          <w:rFonts w:hint="eastAsia"/>
          <w:lang w:val="en-US" w:eastAsia="zh-CN"/>
        </w:rPr>
        <w:t xml:space="preserve">  </w:t>
      </w:r>
      <w:r>
        <w:rPr>
          <w:rFonts w:hint="eastAsia"/>
          <w:sz w:val="24"/>
          <w:szCs w:val="24"/>
          <w:lang w:val="en-US" w:eastAsia="zh-CN"/>
        </w:rPr>
        <w:t xml:space="preserve"> </w:t>
      </w:r>
    </w:p>
    <w:p>
      <w:pPr>
        <w:pStyle w:val="3"/>
        <w:bidi w:val="0"/>
        <w:rPr>
          <w:rFonts w:hint="default"/>
          <w:lang w:val="en-US" w:eastAsia="zh-CN"/>
        </w:rPr>
      </w:pPr>
      <w:bookmarkStart w:id="24" w:name="_Toc26107"/>
      <w:r>
        <w:rPr>
          <w:rFonts w:hint="eastAsia"/>
          <w:lang w:val="en-US" w:eastAsia="zh-CN"/>
        </w:rPr>
        <w:t>基于区块链的音乐</w:t>
      </w:r>
      <w:bookmarkEnd w:id="24"/>
      <w:r>
        <w:rPr>
          <w:rFonts w:hint="eastAsia"/>
          <w:lang w:val="en-US" w:eastAsia="zh-CN"/>
        </w:rPr>
        <w:t>交易</w:t>
      </w:r>
    </w:p>
    <w:p>
      <w:pPr>
        <w:bidi w:val="0"/>
        <w:spacing w:line="360" w:lineRule="auto"/>
        <w:ind w:firstLine="480" w:firstLineChars="200"/>
        <w:rPr>
          <w:rFonts w:hint="default"/>
          <w:sz w:val="24"/>
          <w:szCs w:val="24"/>
          <w:lang w:val="en-US" w:eastAsia="zh-CN"/>
        </w:rPr>
      </w:pPr>
      <w:r>
        <w:rPr>
          <w:rFonts w:hint="default"/>
          <w:sz w:val="24"/>
          <w:szCs w:val="24"/>
          <w:lang w:val="en-US" w:eastAsia="zh-CN"/>
        </w:rPr>
        <w:t>想象一个这样的流程：如果你是一位独立的</w:t>
      </w:r>
      <w:r>
        <w:rPr>
          <w:rFonts w:hint="eastAsia"/>
          <w:sz w:val="24"/>
          <w:szCs w:val="24"/>
          <w:lang w:val="en-US" w:eastAsia="zh-CN"/>
        </w:rPr>
        <w:t>创作者</w:t>
      </w:r>
      <w:r>
        <w:rPr>
          <w:rFonts w:hint="default"/>
          <w:sz w:val="24"/>
          <w:szCs w:val="24"/>
          <w:lang w:val="en-US" w:eastAsia="zh-CN"/>
        </w:rPr>
        <w:t>，你</w:t>
      </w:r>
      <w:r>
        <w:rPr>
          <w:rFonts w:hint="eastAsia"/>
          <w:sz w:val="24"/>
          <w:szCs w:val="24"/>
          <w:lang w:val="en-US" w:eastAsia="zh-CN"/>
        </w:rPr>
        <w:t>想发布自己的作品</w:t>
      </w:r>
      <w:r>
        <w:rPr>
          <w:rFonts w:hint="default"/>
          <w:sz w:val="24"/>
          <w:szCs w:val="24"/>
          <w:lang w:val="en-US" w:eastAsia="zh-CN"/>
        </w:rPr>
        <w:t>，那么你最有可能发布的平台是</w:t>
      </w:r>
      <w:r>
        <w:rPr>
          <w:rFonts w:hint="eastAsia"/>
          <w:sz w:val="24"/>
          <w:szCs w:val="24"/>
          <w:lang w:val="en-US" w:eastAsia="zh-CN"/>
        </w:rPr>
        <w:t>各种音乐APP</w:t>
      </w:r>
      <w:r>
        <w:rPr>
          <w:rFonts w:hint="default"/>
          <w:sz w:val="24"/>
          <w:szCs w:val="24"/>
          <w:lang w:val="en-US" w:eastAsia="zh-CN"/>
        </w:rPr>
        <w:t>。别人在</w:t>
      </w:r>
      <w:r>
        <w:rPr>
          <w:rFonts w:hint="eastAsia"/>
          <w:sz w:val="24"/>
          <w:szCs w:val="24"/>
          <w:lang w:val="en-US" w:eastAsia="zh-CN"/>
        </w:rPr>
        <w:t>APP内听你的歌</w:t>
      </w:r>
      <w:r>
        <w:rPr>
          <w:rFonts w:hint="default"/>
          <w:sz w:val="24"/>
          <w:szCs w:val="24"/>
          <w:lang w:val="en-US" w:eastAsia="zh-CN"/>
        </w:rPr>
        <w:t>，你</w:t>
      </w:r>
      <w:r>
        <w:rPr>
          <w:rFonts w:hint="eastAsia"/>
          <w:sz w:val="24"/>
          <w:szCs w:val="24"/>
          <w:lang w:val="en-US" w:eastAsia="zh-CN"/>
        </w:rPr>
        <w:t>很难</w:t>
      </w:r>
      <w:r>
        <w:rPr>
          <w:rFonts w:hint="default"/>
          <w:sz w:val="24"/>
          <w:szCs w:val="24"/>
          <w:lang w:val="en-US" w:eastAsia="zh-CN"/>
        </w:rPr>
        <w:t>产生任何收益（除了打赏，但也是非常随机的）</w:t>
      </w:r>
      <w:r>
        <w:rPr>
          <w:rFonts w:hint="eastAsia"/>
          <w:sz w:val="24"/>
          <w:szCs w:val="24"/>
          <w:lang w:val="en-US" w:eastAsia="zh-CN"/>
        </w:rPr>
        <w:t>。</w:t>
      </w:r>
      <w:r>
        <w:rPr>
          <w:rFonts w:hint="default"/>
          <w:sz w:val="24"/>
          <w:szCs w:val="24"/>
          <w:lang w:val="en-US" w:eastAsia="zh-CN"/>
        </w:rPr>
        <w:t>那么谁挣到钱了呢？平台。微信在你的朋友圈里打一条汽车广告，仅一次展示就可以要价20元。当然如果你说你是个大V，你能够在</w:t>
      </w:r>
      <w:r>
        <w:rPr>
          <w:rFonts w:hint="eastAsia"/>
          <w:sz w:val="24"/>
          <w:szCs w:val="24"/>
          <w:lang w:val="en-US" w:eastAsia="zh-CN"/>
        </w:rPr>
        <w:t>你上一次的作品</w:t>
      </w:r>
      <w:r>
        <w:rPr>
          <w:rFonts w:hint="default"/>
          <w:sz w:val="24"/>
          <w:szCs w:val="24"/>
          <w:lang w:val="en-US" w:eastAsia="zh-CN"/>
        </w:rPr>
        <w:t>里打广告，但即便是这样内容主从中抽取的分成是很低的，大头都被平台拿走了。</w:t>
      </w:r>
    </w:p>
    <w:p>
      <w:pPr>
        <w:bidi w:val="0"/>
        <w:spacing w:line="360" w:lineRule="auto"/>
        <w:ind w:firstLine="480" w:firstLineChars="200"/>
        <w:rPr>
          <w:rFonts w:hint="default"/>
          <w:sz w:val="24"/>
          <w:szCs w:val="24"/>
          <w:lang w:val="en-US" w:eastAsia="zh-CN"/>
        </w:rPr>
      </w:pPr>
      <w:r>
        <w:rPr>
          <w:rFonts w:hint="eastAsia"/>
          <w:sz w:val="24"/>
          <w:szCs w:val="24"/>
          <w:lang w:val="en-US" w:eastAsia="zh-CN"/>
        </w:rPr>
        <w:t>但是基于区块链的音乐平台，</w:t>
      </w:r>
      <w:r>
        <w:rPr>
          <w:rFonts w:hint="default" w:ascii="宋体" w:hAnsi="宋体" w:cs="宋体"/>
          <w:b w:val="0"/>
          <w:bCs w:val="0"/>
          <w:sz w:val="24"/>
          <w:szCs w:val="24"/>
          <w:lang w:val="en-US" w:eastAsia="zh-CN"/>
        </w:rPr>
        <w:t>假如</w:t>
      </w:r>
      <w:r>
        <w:rPr>
          <w:rFonts w:hint="eastAsia" w:ascii="宋体" w:hAnsi="宋体" w:cs="宋体"/>
          <w:b w:val="0"/>
          <w:bCs w:val="0"/>
          <w:sz w:val="24"/>
          <w:szCs w:val="24"/>
          <w:lang w:val="en-US" w:eastAsia="zh-CN"/>
        </w:rPr>
        <w:t>创造者发布一首作品</w:t>
      </w:r>
      <w:r>
        <w:rPr>
          <w:rFonts w:hint="default" w:ascii="宋体" w:hAnsi="宋体" w:cs="宋体"/>
          <w:b w:val="0"/>
          <w:bCs w:val="0"/>
          <w:sz w:val="24"/>
          <w:szCs w:val="24"/>
          <w:lang w:val="en-US" w:eastAsia="zh-CN"/>
        </w:rPr>
        <w:t>，可以通过可视化界面以及智能合约设定好内容发布时间、收钱或定价。最终的收益</w:t>
      </w:r>
      <w:r>
        <w:rPr>
          <w:rFonts w:hint="eastAsia" w:ascii="宋体" w:hAnsi="宋体" w:cs="宋体"/>
          <w:b w:val="0"/>
          <w:bCs w:val="0"/>
          <w:sz w:val="24"/>
          <w:szCs w:val="24"/>
          <w:lang w:val="en-US" w:eastAsia="zh-CN"/>
        </w:rPr>
        <w:t>直接</w:t>
      </w:r>
      <w:r>
        <w:rPr>
          <w:rFonts w:hint="default" w:ascii="宋体" w:hAnsi="宋体" w:cs="宋体"/>
          <w:b w:val="0"/>
          <w:bCs w:val="0"/>
          <w:sz w:val="24"/>
          <w:szCs w:val="24"/>
          <w:lang w:val="en-US" w:eastAsia="zh-CN"/>
        </w:rPr>
        <w:t>给内容生产者</w:t>
      </w:r>
      <w:r>
        <w:rPr>
          <w:rFonts w:hint="eastAsia" w:ascii="宋体" w:hAnsi="宋体" w:cs="宋体"/>
          <w:b w:val="0"/>
          <w:bCs w:val="0"/>
          <w:sz w:val="24"/>
          <w:szCs w:val="24"/>
          <w:lang w:val="en-US" w:eastAsia="zh-CN"/>
        </w:rPr>
        <w:t>。</w:t>
      </w:r>
    </w:p>
    <w:p>
      <w:pPr>
        <w:spacing w:line="360" w:lineRule="auto"/>
        <w:jc w:val="left"/>
        <w:rPr>
          <w:rFonts w:hint="default" w:ascii="宋体" w:hAnsi="宋体" w:cs="宋体"/>
          <w:b w:val="0"/>
          <w:bCs w:val="0"/>
          <w:sz w:val="24"/>
          <w:szCs w:val="24"/>
          <w:lang w:val="en-US" w:eastAsia="zh-CN"/>
        </w:rPr>
      </w:pPr>
    </w:p>
    <w:p>
      <w:pPr>
        <w:pStyle w:val="3"/>
        <w:bidi w:val="0"/>
        <w:rPr>
          <w:rFonts w:hint="eastAsia"/>
          <w:lang w:val="en-US" w:eastAsia="zh-CN"/>
        </w:rPr>
      </w:pPr>
      <w:bookmarkStart w:id="25" w:name="_Toc18499"/>
      <w:r>
        <w:rPr>
          <w:rFonts w:hint="eastAsia"/>
          <w:lang w:val="en-US" w:eastAsia="zh-CN"/>
        </w:rPr>
        <w:t>基于区块链的音乐版权</w:t>
      </w:r>
      <w:bookmarkEnd w:id="25"/>
    </w:p>
    <w:p>
      <w:pPr>
        <w:pStyle w:val="4"/>
        <w:bidi w:val="0"/>
        <w:rPr>
          <w:rFonts w:hint="eastAsia"/>
          <w:lang w:val="en-US" w:eastAsia="zh-CN"/>
        </w:rPr>
      </w:pPr>
      <w:bookmarkStart w:id="26" w:name="_Toc23426"/>
      <w:r>
        <w:rPr>
          <w:rFonts w:hint="eastAsia"/>
          <w:lang w:val="en-US" w:eastAsia="zh-CN"/>
        </w:rPr>
        <w:t>方案概述</w:t>
      </w:r>
      <w:bookmarkEnd w:id="26"/>
    </w:p>
    <w:p>
      <w:r>
        <w:drawing>
          <wp:inline distT="0" distB="0" distL="114300" distR="114300">
            <wp:extent cx="4379595" cy="201358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379595" cy="2013585"/>
                    </a:xfrm>
                    <a:prstGeom prst="rect">
                      <a:avLst/>
                    </a:prstGeom>
                    <a:noFill/>
                    <a:ln>
                      <a:noFill/>
                    </a:ln>
                  </pic:spPr>
                </pic:pic>
              </a:graphicData>
            </a:graphic>
          </wp:inline>
        </w:drawing>
      </w:r>
    </w:p>
    <w:p>
      <w:pPr>
        <w:spacing w:line="360" w:lineRule="auto"/>
        <w:rPr>
          <w:rFonts w:hint="eastAsia"/>
          <w:sz w:val="24"/>
          <w:szCs w:val="24"/>
          <w:lang w:val="en-US" w:eastAsia="zh-CN"/>
        </w:rPr>
      </w:pPr>
      <w:r>
        <w:rPr>
          <w:rFonts w:hint="eastAsia"/>
          <w:sz w:val="24"/>
          <w:szCs w:val="24"/>
          <w:lang w:val="en-US" w:eastAsia="zh-CN"/>
        </w:rPr>
        <w:t>数字音乐产品的生命周期是创作、传播、展出、消费等。通过区块链技术完成将作品版权所有者的个人信息、时间信息、数字音乐作品内容等信息在各区块的存储，运用密码学原理，生成数字音乐的唯一标识，通过智</w:t>
      </w:r>
      <w:bookmarkStart w:id="27" w:name="_GoBack"/>
      <w:bookmarkEnd w:id="27"/>
      <w:r>
        <w:rPr>
          <w:rFonts w:hint="eastAsia"/>
          <w:sz w:val="24"/>
          <w:szCs w:val="24"/>
          <w:lang w:val="en-US" w:eastAsia="zh-CN"/>
        </w:rPr>
        <w:t>能合约，作品版权所有者便能够第一时间接收到用户通过系统自动进行支付的费用。</w:t>
      </w:r>
    </w:p>
    <w:p>
      <w:pPr>
        <w:spacing w:line="360" w:lineRule="auto"/>
        <w:rPr>
          <w:sz w:val="24"/>
          <w:szCs w:val="24"/>
        </w:rPr>
      </w:pPr>
    </w:p>
    <w:p>
      <w:pPr>
        <w:spacing w:line="360" w:lineRule="auto"/>
        <w:rPr>
          <w:rFonts w:hint="default"/>
          <w:lang w:val="en-US" w:eastAsia="zh-CN"/>
        </w:rPr>
      </w:pPr>
      <w:r>
        <w:rPr>
          <w:rFonts w:hint="eastAsia"/>
          <w:sz w:val="24"/>
          <w:szCs w:val="24"/>
          <w:lang w:val="en-US" w:eastAsia="zh-CN"/>
        </w:rPr>
        <w:t>作品版权所有者便能够自动取得附加于数字音乐作品之后的区块链版权登记证书的附件，版权登记证书伴随作品在网上流通。</w:t>
      </w:r>
    </w:p>
    <w:p>
      <w:pPr>
        <w:rPr>
          <w:rFonts w:hint="eastAsia"/>
          <w:lang w:val="en-US" w:eastAsia="zh-CN"/>
        </w:rPr>
      </w:pPr>
    </w:p>
    <w:p>
      <w:r>
        <w:drawing>
          <wp:inline distT="0" distB="0" distL="114300" distR="114300">
            <wp:extent cx="5268595" cy="2374900"/>
            <wp:effectExtent l="0" t="0" r="444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2374900"/>
                    </a:xfrm>
                    <a:prstGeom prst="rect">
                      <a:avLst/>
                    </a:prstGeom>
                    <a:noFill/>
                    <a:ln>
                      <a:noFill/>
                    </a:ln>
                  </pic:spPr>
                </pic:pic>
              </a:graphicData>
            </a:graphic>
          </wp:inline>
        </w:drawing>
      </w:r>
    </w:p>
    <w:p>
      <w:pPr>
        <w:spacing w:line="360" w:lineRule="auto"/>
        <w:ind w:firstLine="480" w:firstLineChars="200"/>
        <w:rPr>
          <w:rFonts w:hint="eastAsia"/>
          <w:sz w:val="24"/>
          <w:szCs w:val="24"/>
          <w:lang w:val="en-US" w:eastAsia="zh-CN"/>
        </w:rPr>
      </w:pPr>
      <w:r>
        <w:rPr>
          <w:rFonts w:hint="eastAsia"/>
          <w:sz w:val="24"/>
          <w:szCs w:val="24"/>
          <w:lang w:val="en-US" w:eastAsia="zh-CN"/>
        </w:rPr>
        <w:t>作品上链后，区块链会生成时间戳和hash值，哈希值一直跟随该音乐作品的任何一项交易，对其进行数字签名并加盖时间戳，创作者可以追溯到区块链上任何一项版权交易记录与当时状态，实现维权。</w:t>
      </w:r>
    </w:p>
    <w:p>
      <w:pPr>
        <w:spacing w:line="360" w:lineRule="auto"/>
        <w:rPr>
          <w:rFonts w:hint="eastAsia"/>
          <w:sz w:val="24"/>
          <w:szCs w:val="24"/>
          <w:lang w:val="en-US" w:eastAsia="zh-CN"/>
        </w:rPr>
      </w:pPr>
      <w:r>
        <w:rPr>
          <w:rFonts w:hint="eastAsia"/>
          <w:sz w:val="24"/>
          <w:szCs w:val="24"/>
          <w:lang w:val="en-US" w:eastAsia="zh-CN"/>
        </w:rPr>
        <w:t xml:space="preserve">   创作者在区块链平台上发布音乐作品，仅需几分钟即可获取存证证书，极大地简化了传统版权登记的繁琐程序。</w:t>
      </w:r>
    </w:p>
    <w:p>
      <w:pPr>
        <w:spacing w:line="360" w:lineRule="auto"/>
        <w:ind w:firstLine="480" w:firstLineChars="200"/>
        <w:rPr>
          <w:rFonts w:hint="eastAsia"/>
          <w:sz w:val="24"/>
          <w:szCs w:val="24"/>
          <w:lang w:val="en-US" w:eastAsia="zh-CN"/>
        </w:rPr>
      </w:pPr>
      <w:r>
        <w:rPr>
          <w:rFonts w:hint="eastAsia"/>
          <w:sz w:val="24"/>
          <w:szCs w:val="24"/>
          <w:lang w:val="en-US" w:eastAsia="zh-CN"/>
        </w:rPr>
        <w:t>区块链技术自身所具有的去中心化，能够节约版权管理成本，应用区块链技术在于数字音乐版权管理能够解决版权登记及举证的难题，增强版权交易过程中的透明度。</w:t>
      </w:r>
    </w:p>
    <w:p>
      <w:pPr>
        <w:spacing w:line="360" w:lineRule="auto"/>
        <w:ind w:firstLine="480" w:firstLineChars="200"/>
        <w:rPr>
          <w:rFonts w:hint="eastAsia"/>
          <w:sz w:val="24"/>
          <w:szCs w:val="24"/>
          <w:lang w:val="en-US" w:eastAsia="zh-CN"/>
        </w:rPr>
      </w:pPr>
      <w:r>
        <w:rPr>
          <w:rFonts w:hint="eastAsia"/>
          <w:sz w:val="24"/>
          <w:szCs w:val="24"/>
          <w:lang w:val="en-US" w:eastAsia="zh-CN"/>
        </w:rPr>
        <w:t>不同于传统音乐的“创作者——中间商——消费者”之间的授权许可模式，在区块链平台上创作者可以通过智能合约自主定价或授权许可，当合约条件被触发时，系统便自动执行既定内容，改变了传统授权方式中音乐作品创作者对版权控制权低的局面，无需其他代理商即可实现创作者到消费者之间的直接交易行为。另外，智能合约在保持作品权属明确的前提下还能够增加合理利用作品的方式，真正实现知识转变为财富。</w:t>
      </w:r>
    </w:p>
    <w:p>
      <w:pPr>
        <w:rPr>
          <w:rFonts w:hint="eastAsia"/>
          <w:lang w:val="en-US" w:eastAsia="zh-CN"/>
        </w:rPr>
      </w:pPr>
    </w:p>
    <w:p>
      <w:pPr>
        <w:pStyle w:val="2"/>
        <w:bidi w:val="0"/>
        <w:rPr>
          <w:rFonts w:hint="eastAsia"/>
          <w:lang w:val="en-US" w:eastAsia="zh-CN"/>
        </w:rPr>
      </w:pPr>
      <w:r>
        <w:rPr>
          <w:rFonts w:hint="eastAsia"/>
          <w:lang w:val="en-US" w:eastAsia="zh-CN"/>
        </w:rPr>
        <w:t>总结</w:t>
      </w:r>
    </w:p>
    <w:p>
      <w:pPr>
        <w:spacing w:line="360" w:lineRule="auto"/>
        <w:ind w:firstLine="480" w:firstLineChars="200"/>
        <w:rPr>
          <w:rFonts w:hint="default"/>
          <w:sz w:val="24"/>
          <w:szCs w:val="24"/>
          <w:lang w:val="en-US" w:eastAsia="zh-CN"/>
        </w:rPr>
      </w:pPr>
      <w:r>
        <w:rPr>
          <w:rFonts w:hint="eastAsia"/>
          <w:sz w:val="24"/>
          <w:szCs w:val="24"/>
          <w:lang w:val="en-US" w:eastAsia="zh-CN"/>
        </w:rPr>
        <w:t>区块链技术推动下的数字音乐版权登记工作流程能够更加简单，登记周期能够缩短，相比较于传统的数字音乐版权登记流程，在手续上能够真正的做到减负。一旦记入区块链，由于区块链技术所特有的不可篡改的特质，能够对时间戳进行加密，其提供的跟踪记录十分可靠，能够使作品版权所有者的权益更加具有保障性。同时，区块链也能够将数字音乐作品的流通过程以及发生的变化进行完整记录，使得整个版权的交易更加清晰、透明化。</w:t>
      </w:r>
    </w:p>
    <w:p>
      <w:pPr>
        <w:bidi w:val="0"/>
        <w:spacing w:line="360" w:lineRule="auto"/>
        <w:ind w:firstLine="420"/>
        <w:rPr>
          <w:rFonts w:hint="eastAsia"/>
          <w:sz w:val="24"/>
          <w:szCs w:val="24"/>
          <w:lang w:val="en-US" w:eastAsia="zh-CN"/>
        </w:rPr>
      </w:pPr>
      <w:r>
        <w:rPr>
          <w:rFonts w:hint="eastAsia"/>
          <w:sz w:val="24"/>
          <w:szCs w:val="24"/>
          <w:lang w:val="en-US" w:eastAsia="zh-CN"/>
        </w:rPr>
        <w:t>区块链在数字音乐版权保护上的运用能够解决版权的一些问题，由于区块链技术本身的复杂性，其数据库具备冗余的特性，能够保证数据信息的完整；由于区块链技术本身具备不可篡改的特性，结合密码学的相关知识进行校验时，具备足够的信息安全可靠性。</w:t>
      </w:r>
    </w:p>
    <w:p>
      <w:pPr>
        <w:bidi w:val="0"/>
        <w:spacing w:line="360" w:lineRule="auto"/>
        <w:ind w:firstLine="420"/>
        <w:rPr>
          <w:rFonts w:hint="default"/>
          <w:sz w:val="24"/>
          <w:szCs w:val="24"/>
          <w:lang w:val="en-US" w:eastAsia="zh-CN"/>
        </w:rPr>
      </w:pPr>
      <w:r>
        <w:rPr>
          <w:rFonts w:hint="eastAsia"/>
          <w:sz w:val="24"/>
          <w:szCs w:val="24"/>
          <w:lang w:val="en-US" w:eastAsia="zh-CN"/>
        </w:rPr>
        <w:t>但是若要充分发挥区块链技术在数字音乐版权上的运用，就必须在发展技术的同时，注重以版权为基础的相关理论。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0166A"/>
    <w:rsid w:val="06D70470"/>
    <w:rsid w:val="070661D0"/>
    <w:rsid w:val="09015B09"/>
    <w:rsid w:val="0B753239"/>
    <w:rsid w:val="0CA53C50"/>
    <w:rsid w:val="0D1B6C7C"/>
    <w:rsid w:val="0D7E1C54"/>
    <w:rsid w:val="0E69128E"/>
    <w:rsid w:val="12547E17"/>
    <w:rsid w:val="14173165"/>
    <w:rsid w:val="15282726"/>
    <w:rsid w:val="15F369C5"/>
    <w:rsid w:val="188934E0"/>
    <w:rsid w:val="1DEE5FB2"/>
    <w:rsid w:val="1DFE07D1"/>
    <w:rsid w:val="1E2B7E88"/>
    <w:rsid w:val="1F4F0BAC"/>
    <w:rsid w:val="253B7759"/>
    <w:rsid w:val="255816B8"/>
    <w:rsid w:val="26965407"/>
    <w:rsid w:val="26E868EB"/>
    <w:rsid w:val="2F4A1DF6"/>
    <w:rsid w:val="2FD54799"/>
    <w:rsid w:val="31B575B1"/>
    <w:rsid w:val="33516A0E"/>
    <w:rsid w:val="33C21B3B"/>
    <w:rsid w:val="34815C7B"/>
    <w:rsid w:val="3AA45452"/>
    <w:rsid w:val="41D9696D"/>
    <w:rsid w:val="421C1F59"/>
    <w:rsid w:val="43791629"/>
    <w:rsid w:val="45251C8C"/>
    <w:rsid w:val="459738BA"/>
    <w:rsid w:val="4B044C6D"/>
    <w:rsid w:val="4B80303A"/>
    <w:rsid w:val="4EC47337"/>
    <w:rsid w:val="504D1621"/>
    <w:rsid w:val="50CF3A9B"/>
    <w:rsid w:val="547C2C50"/>
    <w:rsid w:val="56432F9B"/>
    <w:rsid w:val="57A67B7C"/>
    <w:rsid w:val="5DE83747"/>
    <w:rsid w:val="61BB1059"/>
    <w:rsid w:val="6890173B"/>
    <w:rsid w:val="6A3C4173"/>
    <w:rsid w:val="6C9C6E77"/>
    <w:rsid w:val="704A50B6"/>
    <w:rsid w:val="73F2157D"/>
    <w:rsid w:val="751D68CB"/>
    <w:rsid w:val="754E0948"/>
    <w:rsid w:val="76884671"/>
    <w:rsid w:val="7785177A"/>
    <w:rsid w:val="7A952596"/>
    <w:rsid w:val="7B3725C3"/>
    <w:rsid w:val="7EF03311"/>
    <w:rsid w:val="7FE46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uiPriority w:val="0"/>
  </w:style>
  <w:style w:type="table" w:default="1" w:styleId="9">
    <w:name w:val="Normal Table"/>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 w:type="paragraph" w:customStyle="1" w:styleId="13">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3746</Words>
  <Characters>3791</Characters>
  <Paragraphs>80</Paragraphs>
  <TotalTime>0</TotalTime>
  <ScaleCrop>false</ScaleCrop>
  <LinksUpToDate>false</LinksUpToDate>
  <CharactersWithSpaces>3819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2020-11-11T02:47:00Z</dcterms:created>
  <dc:creator>小丸子(Emmy)</dc:creator>
  <cp:lastModifiedBy>小丸子(Emmy)</cp:lastModifiedBy>
  <dcterms:modified xsi:type="dcterms:W3CDTF">2020-12-07T15:51:11Z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