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35767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  <w:highlight w:val="none"/>
        </w:rPr>
        <w:t>独立站如何制定科学的社媒运营计划</w:t>
      </w:r>
    </w:p>
    <w:p w14:paraId="78D406A6">
      <w:pPr>
        <w:rPr>
          <w:rFonts w:hint="eastAsia" w:ascii="微软雅黑" w:hAnsi="微软雅黑" w:eastAsia="微软雅黑" w:cs="微软雅黑"/>
          <w:highlight w:val="none"/>
        </w:rPr>
      </w:pPr>
      <w:bookmarkStart w:id="1" w:name="ztOT-1749278141305"/>
      <w:bookmarkEnd w:id="1"/>
      <w:r>
        <w:rPr>
          <w:rFonts w:hint="eastAsia" w:ascii="微软雅黑" w:hAnsi="微软雅黑" w:eastAsia="微软雅黑" w:cs="微软雅黑"/>
          <w:b/>
          <w:sz w:val="24"/>
          <w:highlight w:val="none"/>
        </w:rPr>
        <w:t>一、社媒运营到底是什么</w:t>
      </w:r>
    </w:p>
    <w:p w14:paraId="741C4479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2" w:name="FVIu-1749278165645"/>
      <w:bookmarkEnd w:id="2"/>
      <w:r>
        <w:rPr>
          <w:rFonts w:hint="eastAsia" w:ascii="微软雅黑" w:hAnsi="微软雅黑" w:eastAsia="微软雅黑" w:cs="微软雅黑"/>
          <w:sz w:val="24"/>
          <w:highlight w:val="none"/>
        </w:rPr>
        <w:t>简单来讲，社媒排期就是提前规划好社媒上要发布的帖子，再借助专业工具，保证在预定时间准时推送出去。</w:t>
      </w:r>
    </w:p>
    <w:p w14:paraId="36A6578E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" w:name="lCjG-1749278172131"/>
      <w:bookmarkEnd w:id="3"/>
      <w:r>
        <w:rPr>
          <w:rFonts w:hint="eastAsia" w:ascii="微软雅黑" w:hAnsi="微软雅黑" w:eastAsia="微软雅黑" w:cs="微软雅黑"/>
          <w:sz w:val="24"/>
          <w:highlight w:val="none"/>
        </w:rPr>
        <w:t>提前做好帖子的规划与安排，能让发布的内容更有条理，也方便你持续、稳定地更新。这样一来，粉丝就能清楚知道什么时候能看到你的新动态，也明白如何参与互动，从而推动你的账号和业务持续发展。</w:t>
      </w:r>
    </w:p>
    <w:p w14:paraId="7D464F33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" w:name="gtZi-1749278172135"/>
      <w:bookmarkEnd w:id="4"/>
      <w:r>
        <w:rPr>
          <w:rFonts w:hint="eastAsia" w:ascii="微软雅黑" w:hAnsi="微软雅黑" w:eastAsia="微软雅黑" w:cs="微软雅黑"/>
          <w:sz w:val="24"/>
          <w:highlight w:val="none"/>
        </w:rPr>
        <w:t>不过，在开始规划前，一定要先制定一套社媒内容策略。所以你要提前准备好社媒文案，还有相关的创意素材，比如图片、视频、图文结合的内容等。</w:t>
      </w:r>
    </w:p>
    <w:p w14:paraId="09A16B42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5" w:name="M8Nc-1749278172140"/>
      <w:bookmarkEnd w:id="5"/>
      <w:r>
        <w:rPr>
          <w:rFonts w:hint="eastAsia" w:ascii="微软雅黑" w:hAnsi="微软雅黑" w:eastAsia="微软雅黑" w:cs="微软雅黑"/>
          <w:sz w:val="24"/>
          <w:highlight w:val="none"/>
        </w:rPr>
        <w:t>准备妥当后，再利用社媒排期工具来整合、编辑内容，方便团队协作，安排好具体的发布时间。如此一来，就不用每天手动上传每个帖子，能帮你节省大量时间和精力。</w:t>
      </w:r>
    </w:p>
    <w:p w14:paraId="223A53B8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6" w:name="3HU7-1749278172144"/>
      <w:bookmarkEnd w:id="6"/>
      <w:r>
        <w:rPr>
          <w:rFonts w:hint="eastAsia" w:ascii="微软雅黑" w:hAnsi="微软雅黑" w:eastAsia="微软雅黑" w:cs="微软雅黑"/>
          <w:sz w:val="24"/>
          <w:highlight w:val="none"/>
        </w:rPr>
        <w:t>至于要安排多少条社媒帖子，在哪些平台发布，以及分享什么类型的内容，这都得根据你业务的实际情况和社媒运营目标来确定。</w:t>
      </w:r>
    </w:p>
    <w:p w14:paraId="26BC9B97">
      <w:pPr>
        <w:rPr>
          <w:rFonts w:hint="eastAsia" w:ascii="微软雅黑" w:hAnsi="微软雅黑" w:eastAsia="微软雅黑" w:cs="微软雅黑"/>
          <w:highlight w:val="none"/>
        </w:rPr>
      </w:pPr>
      <w:bookmarkStart w:id="7" w:name="kUrm-1749278182521"/>
      <w:bookmarkEnd w:id="7"/>
      <w:r>
        <w:rPr>
          <w:rFonts w:hint="eastAsia" w:ascii="微软雅黑" w:hAnsi="微软雅黑" w:eastAsia="微软雅黑" w:cs="微软雅黑"/>
          <w:b/>
          <w:sz w:val="24"/>
          <w:highlight w:val="none"/>
        </w:rPr>
        <w:t>二、社媒排期的五大优势</w:t>
      </w:r>
    </w:p>
    <w:p w14:paraId="3B086FBF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8" w:name="Hlzw-1749278187545"/>
      <w:bookmarkEnd w:id="8"/>
      <w:r>
        <w:rPr>
          <w:rFonts w:hint="eastAsia" w:ascii="微软雅黑" w:hAnsi="微软雅黑" w:eastAsia="微软雅黑" w:cs="微软雅黑"/>
          <w:sz w:val="24"/>
          <w:highlight w:val="none"/>
        </w:rPr>
        <w:t>无论企业规模大小，都能通过社媒排期，巧妙规划帖子发布，从中收获意想不到的惊喜。</w:t>
      </w:r>
    </w:p>
    <w:p w14:paraId="38FC6A7A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" w:name="10DB-1749278193431"/>
      <w:bookmarkEnd w:id="9"/>
      <w:r>
        <w:rPr>
          <w:rFonts w:hint="eastAsia" w:ascii="微软雅黑" w:hAnsi="微软雅黑" w:eastAsia="微软雅黑" w:cs="微软雅黑"/>
          <w:sz w:val="24"/>
          <w:highlight w:val="none"/>
        </w:rPr>
        <w:t>具体如下：</w:t>
      </w:r>
    </w:p>
    <w:p w14:paraId="196DCEA4">
      <w:pPr>
        <w:rPr>
          <w:rFonts w:hint="eastAsia" w:ascii="微软雅黑" w:hAnsi="微软雅黑" w:eastAsia="微软雅黑" w:cs="微软雅黑"/>
          <w:highlight w:val="none"/>
        </w:rPr>
      </w:pPr>
      <w:bookmarkStart w:id="10" w:name="XwC6-1749278206355"/>
      <w:bookmarkEnd w:id="10"/>
      <w:r>
        <w:rPr>
          <w:rFonts w:hint="eastAsia" w:ascii="微软雅黑" w:hAnsi="微软雅黑" w:eastAsia="微软雅黑" w:cs="微软雅黑"/>
          <w:b/>
          <w:sz w:val="24"/>
          <w:highlight w:val="none"/>
        </w:rPr>
        <w:t xml:space="preserve">01 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优化时间管理</w:t>
      </w:r>
    </w:p>
    <w:p w14:paraId="4AF07ED8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1" w:name="XoaU-1749278206896"/>
      <w:bookmarkEnd w:id="11"/>
      <w:r>
        <w:rPr>
          <w:rFonts w:hint="eastAsia" w:ascii="微软雅黑" w:hAnsi="微软雅黑" w:eastAsia="微软雅黑" w:cs="微软雅黑"/>
          <w:sz w:val="24"/>
          <w:highlight w:val="none"/>
        </w:rPr>
        <w:t>如果不借助社媒排期工具，每条帖子都得在计划发布时间手动上传。</w:t>
      </w:r>
    </w:p>
    <w:p w14:paraId="11176AC6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2" w:name="DF51-1749278206900"/>
      <w:bookmarkEnd w:id="12"/>
      <w:r>
        <w:rPr>
          <w:rFonts w:hint="eastAsia" w:ascii="微软雅黑" w:hAnsi="微软雅黑" w:eastAsia="微软雅黑" w:cs="微软雅黑"/>
          <w:sz w:val="24"/>
          <w:highlight w:val="none"/>
        </w:rPr>
        <w:t>这会占用你大量宝贵时间，而这些时间本可用于其他有助于业务增长的社媒管理工作，如回复评论或进行社媒审计。</w:t>
      </w:r>
    </w:p>
    <w:p w14:paraId="159316BB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3" w:name="8S8g-1749278206904"/>
      <w:bookmarkEnd w:id="13"/>
      <w:r>
        <w:rPr>
          <w:rFonts w:hint="eastAsia" w:ascii="微软雅黑" w:hAnsi="微软雅黑" w:eastAsia="微软雅黑" w:cs="微软雅黑"/>
          <w:sz w:val="24"/>
          <w:highlight w:val="none"/>
        </w:rPr>
        <w:t>但要是使用像Social Poster这类排期工具，就能一次性批量安排所有帖子，从而节省你的工作时间和资源。</w:t>
      </w:r>
    </w:p>
    <w:p w14:paraId="5991D64B">
      <w:pPr>
        <w:rPr>
          <w:rFonts w:hint="eastAsia" w:ascii="微软雅黑" w:hAnsi="微软雅黑" w:eastAsia="微软雅黑" w:cs="微软雅黑"/>
          <w:highlight w:val="none"/>
        </w:rPr>
      </w:pPr>
      <w:bookmarkStart w:id="14" w:name="g5LH-1749278206908"/>
      <w:bookmarkEnd w:id="14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929890"/>
            <wp:effectExtent l="0" t="0" r="9525" b="381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3B3E">
      <w:pPr>
        <w:rPr>
          <w:rFonts w:hint="eastAsia" w:ascii="微软雅黑" w:hAnsi="微软雅黑" w:eastAsia="微软雅黑" w:cs="微软雅黑"/>
          <w:highlight w:val="none"/>
        </w:rPr>
      </w:pPr>
      <w:bookmarkStart w:id="15" w:name="Vw4S-1749278223803"/>
      <w:bookmarkEnd w:id="15"/>
      <w:r>
        <w:rPr>
          <w:rFonts w:hint="eastAsia" w:ascii="微软雅黑" w:hAnsi="微软雅黑" w:eastAsia="微软雅黑" w:cs="微软雅黑"/>
          <w:b/>
          <w:sz w:val="24"/>
          <w:highlight w:val="none"/>
        </w:rPr>
        <w:t>02 保持稳定的发布节奏</w:t>
      </w:r>
    </w:p>
    <w:p w14:paraId="0B647D75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6" w:name="iyd0-1749278223807"/>
      <w:bookmarkEnd w:id="16"/>
      <w:r>
        <w:rPr>
          <w:rFonts w:hint="eastAsia" w:ascii="微软雅黑" w:hAnsi="微软雅黑" w:eastAsia="微软雅黑" w:cs="微软雅黑"/>
          <w:sz w:val="24"/>
          <w:highlight w:val="none"/>
        </w:rPr>
        <w:t>稳定的社媒发布计划，能让粉丝清楚知道何时能收到新内容，使你的账号能更频繁地出现在他们的信息流中。</w:t>
      </w:r>
    </w:p>
    <w:p w14:paraId="6E8BA73E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7" w:name="Khnq-1749278223811"/>
      <w:bookmarkEnd w:id="17"/>
      <w:r>
        <w:rPr>
          <w:rFonts w:hint="eastAsia" w:ascii="微软雅黑" w:hAnsi="微软雅黑" w:eastAsia="微软雅黑" w:cs="微软雅黑"/>
          <w:sz w:val="24"/>
          <w:highlight w:val="none"/>
        </w:rPr>
        <w:t>这不仅能最大化粉丝互动，还能建立消费者信任，使你的品牌形象更加可靠。</w:t>
      </w:r>
    </w:p>
    <w:p w14:paraId="253B1747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8" w:name="vyzO-1749278223815"/>
      <w:bookmarkEnd w:id="18"/>
      <w:r>
        <w:rPr>
          <w:rFonts w:hint="eastAsia" w:ascii="微软雅黑" w:hAnsi="微软雅黑" w:eastAsia="微软雅黑" w:cs="微软雅黑"/>
          <w:sz w:val="24"/>
          <w:highlight w:val="none"/>
        </w:rPr>
        <w:t>就拿吉他公司Fender在Facebook上的运营来说，他们的策略堪称典范。</w:t>
      </w:r>
    </w:p>
    <w:p w14:paraId="57AE3B82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9" w:name="tGVU-1749278223819"/>
      <w:bookmarkEnd w:id="19"/>
      <w:r>
        <w:rPr>
          <w:rFonts w:hint="eastAsia" w:ascii="微软雅黑" w:hAnsi="微软雅黑" w:eastAsia="微软雅黑" w:cs="微软雅黑"/>
          <w:sz w:val="24"/>
          <w:highlight w:val="none"/>
        </w:rPr>
        <w:t>每周六，Fender都会发布一张带有#Strattay话题标签的超吸睛吉他图片，粉丝们每周都翘首以盼这条帖子的上线。</w:t>
      </w:r>
    </w:p>
    <w:p w14:paraId="74F3552B">
      <w:pPr>
        <w:rPr>
          <w:rFonts w:hint="eastAsia" w:ascii="微软雅黑" w:hAnsi="微软雅黑" w:eastAsia="微软雅黑" w:cs="微软雅黑"/>
          <w:highlight w:val="none"/>
        </w:rPr>
      </w:pPr>
      <w:bookmarkStart w:id="20" w:name="BYpO-1749278242187"/>
      <w:bookmarkEnd w:id="20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6083300"/>
            <wp:effectExtent l="0" t="0" r="9525" b="12700"/>
            <wp:docPr id="2" name="Drawing 1" descr="6764f9157f967d659ae1fe81080283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6764f9157f967d659ae1fe810802836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9F93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21" w:name="OGvQ-1749278223821"/>
      <w:bookmarkEnd w:id="21"/>
      <w:r>
        <w:rPr>
          <w:rFonts w:hint="eastAsia" w:ascii="微软雅黑" w:hAnsi="微软雅黑" w:eastAsia="微软雅黑" w:cs="微软雅黑"/>
          <w:sz w:val="24"/>
          <w:highlight w:val="none"/>
        </w:rPr>
        <w:t>他们会巧妙地提出开放式问题，引导粉丝积极回应，还添加了品牌话题标签，方便读者获取更多信息。</w:t>
      </w:r>
    </w:p>
    <w:p w14:paraId="289E5AEF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22" w:name="N8Y2-1749278289690"/>
      <w:bookmarkEnd w:id="22"/>
      <w:r>
        <w:rPr>
          <w:rFonts w:hint="eastAsia" w:ascii="微软雅黑" w:hAnsi="微软雅黑" w:eastAsia="微软雅黑" w:cs="微软雅黑"/>
          <w:sz w:val="24"/>
          <w:highlight w:val="none"/>
        </w:rPr>
        <w:t>在规划自己的内容发布策略时，不妨借鉴这些实用技巧，充分调动粉丝的参与热情。</w:t>
      </w:r>
    </w:p>
    <w:p w14:paraId="29E09244">
      <w:pPr>
        <w:rPr>
          <w:rFonts w:hint="eastAsia" w:ascii="微软雅黑" w:hAnsi="微软雅黑" w:eastAsia="微软雅黑" w:cs="微软雅黑"/>
          <w:highlight w:val="none"/>
        </w:rPr>
      </w:pPr>
      <w:bookmarkStart w:id="23" w:name="u1Kl-1749278299335"/>
      <w:bookmarkEnd w:id="23"/>
      <w:r>
        <w:rPr>
          <w:rFonts w:hint="eastAsia" w:ascii="微软雅黑" w:hAnsi="微软雅黑" w:eastAsia="微软雅黑" w:cs="微软雅黑"/>
          <w:b/>
          <w:sz w:val="24"/>
          <w:highlight w:val="none"/>
        </w:rPr>
        <w:t>03 整合社媒内容，提升管理效率</w:t>
      </w:r>
    </w:p>
    <w:p w14:paraId="155426FE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24" w:name="3Auv-1749278299833"/>
      <w:bookmarkEnd w:id="24"/>
      <w:r>
        <w:rPr>
          <w:rFonts w:hint="eastAsia" w:ascii="微软雅黑" w:hAnsi="微软雅黑" w:eastAsia="微软雅黑" w:cs="微软雅黑"/>
          <w:sz w:val="24"/>
          <w:highlight w:val="none"/>
        </w:rPr>
        <w:t>使用社媒排期工具，能让你对整体内容一目了然，不仅能保证品牌风格的始终如一，还能轻松检查相邻帖子的图文搭配是否和谐。</w:t>
      </w:r>
    </w:p>
    <w:p w14:paraId="00648EE7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25" w:name="12jq-1749278299838"/>
      <w:bookmarkEnd w:id="25"/>
      <w:r>
        <w:rPr>
          <w:rFonts w:hint="eastAsia" w:ascii="微软雅黑" w:hAnsi="微软雅黑" w:eastAsia="微软雅黑" w:cs="微软雅黑"/>
          <w:sz w:val="24"/>
          <w:highlight w:val="none"/>
        </w:rPr>
        <w:t>如何做到呢？</w:t>
      </w:r>
    </w:p>
    <w:p w14:paraId="1F38AC83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26" w:name="zeer-1749278299842"/>
      <w:bookmarkEnd w:id="26"/>
      <w:r>
        <w:rPr>
          <w:rFonts w:hint="eastAsia" w:ascii="微软雅黑" w:hAnsi="微软雅黑" w:eastAsia="微软雅黑" w:cs="微软雅黑"/>
          <w:sz w:val="24"/>
          <w:highlight w:val="none"/>
        </w:rPr>
        <w:t>因为所有内容都直观地展示在同一屏幕上。</w:t>
      </w:r>
    </w:p>
    <w:p w14:paraId="2FFAE444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27" w:name="Zbke-1749278299846"/>
      <w:bookmarkEnd w:id="27"/>
      <w:r>
        <w:rPr>
          <w:rFonts w:hint="eastAsia" w:ascii="微软雅黑" w:hAnsi="微软雅黑" w:eastAsia="微软雅黑" w:cs="微软雅黑"/>
          <w:sz w:val="24"/>
          <w:highlight w:val="none"/>
        </w:rPr>
        <w:t>将排期工具和社媒内容日历结合使用时，就可以全面梳理社媒运营计划，迅速找出发布计划中的时间空档，避免重复内容。</w:t>
      </w:r>
    </w:p>
    <w:p w14:paraId="2D99911E">
      <w:pPr>
        <w:rPr>
          <w:rFonts w:hint="eastAsia" w:ascii="微软雅黑" w:hAnsi="微软雅黑" w:eastAsia="微软雅黑" w:cs="微软雅黑"/>
          <w:highlight w:val="none"/>
        </w:rPr>
      </w:pPr>
      <w:bookmarkStart w:id="28" w:name="OIWR-1749278299865"/>
      <w:bookmarkEnd w:id="28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0" cy="0"/>
            <wp:effectExtent l="0" t="0" r="0" b="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A251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29" w:name="CTkI-1749278299853"/>
      <w:bookmarkEnd w:id="29"/>
      <w:r>
        <w:rPr>
          <w:rFonts w:hint="eastAsia" w:ascii="微软雅黑" w:hAnsi="微软雅黑" w:eastAsia="微软雅黑" w:cs="微软雅黑"/>
          <w:sz w:val="24"/>
          <w:highlight w:val="none"/>
        </w:rPr>
        <w:t>若不使用日历或排期工具，手动分享内容，很容易乱成一团。</w:t>
      </w:r>
    </w:p>
    <w:p w14:paraId="001455D5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0" w:name="K9Vs-1749278299857"/>
      <w:bookmarkEnd w:id="30"/>
      <w:r>
        <w:rPr>
          <w:rFonts w:hint="eastAsia" w:ascii="微软雅黑" w:hAnsi="微软雅黑" w:eastAsia="微软雅黑" w:cs="微软雅黑"/>
          <w:sz w:val="24"/>
          <w:highlight w:val="none"/>
        </w:rPr>
        <w:t>社媒文案可能零零散散的躺在谷歌文档中，图片存放在Canva上，团队成员的评论也在邮箱里石沉大海，而日期安排又被记录在某个电子表格中。</w:t>
      </w:r>
    </w:p>
    <w:p w14:paraId="549DA8F4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1" w:name="UyIP-1749278299861"/>
      <w:bookmarkEnd w:id="31"/>
      <w:r>
        <w:rPr>
          <w:rFonts w:hint="eastAsia" w:ascii="微软雅黑" w:hAnsi="微软雅黑" w:eastAsia="微软雅黑" w:cs="微软雅黑"/>
          <w:sz w:val="24"/>
          <w:highlight w:val="none"/>
        </w:rPr>
        <w:t>如此缺乏统一规划，内容质量肯定会受到影响。</w:t>
      </w:r>
    </w:p>
    <w:p w14:paraId="371D0A62">
      <w:pPr>
        <w:rPr>
          <w:rFonts w:hint="eastAsia" w:ascii="微软雅黑" w:hAnsi="微软雅黑" w:eastAsia="微软雅黑" w:cs="微软雅黑"/>
          <w:highlight w:val="none"/>
        </w:rPr>
      </w:pPr>
      <w:bookmarkStart w:id="32" w:name="eHAs-1749278299863"/>
      <w:bookmarkEnd w:id="32"/>
      <w:r>
        <w:rPr>
          <w:rFonts w:hint="eastAsia" w:ascii="微软雅黑" w:hAnsi="微软雅黑" w:eastAsia="微软雅黑" w:cs="微软雅黑"/>
          <w:b/>
          <w:sz w:val="24"/>
          <w:highlight w:val="none"/>
        </w:rPr>
        <w:t>04</w:t>
      </w:r>
      <w:r>
        <w:rPr>
          <w:rFonts w:hint="eastAsia" w:ascii="微软雅黑" w:hAnsi="微软雅黑" w:eastAsia="微软雅黑" w:cs="微软雅黑"/>
          <w:sz w:val="24"/>
          <w:highlight w:val="none"/>
        </w:rPr>
        <w:t xml:space="preserve"> 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提前规划，确保活动有序进行</w:t>
      </w:r>
    </w:p>
    <w:p w14:paraId="30140FF2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3" w:name="Fc8j-1749278324057"/>
      <w:bookmarkEnd w:id="33"/>
      <w:r>
        <w:rPr>
          <w:rFonts w:hint="eastAsia" w:ascii="微软雅黑" w:hAnsi="微软雅黑" w:eastAsia="微软雅黑" w:cs="微软雅黑"/>
          <w:sz w:val="24"/>
          <w:highlight w:val="none"/>
        </w:rPr>
        <w:t>社媒排期工具的一大显著优势在于，即便你事务繁忙，也能确保内容准时发布。</w:t>
      </w:r>
    </w:p>
    <w:p w14:paraId="65FA8003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4" w:name="7TkY-1749278324061"/>
      <w:bookmarkEnd w:id="34"/>
      <w:r>
        <w:rPr>
          <w:rFonts w:hint="eastAsia" w:ascii="微软雅黑" w:hAnsi="微软雅黑" w:eastAsia="微软雅黑" w:cs="微软雅黑"/>
          <w:sz w:val="24"/>
          <w:highlight w:val="none"/>
        </w:rPr>
        <w:t>假设你在洛杉矶经营一家运动鞋品牌，即将推出新款运动鞋，此时你需要制定上市策略（GTM）、创建落地页、策划邮件营销活动，并在社媒上进行宣传推广。</w:t>
      </w:r>
    </w:p>
    <w:p w14:paraId="011803A8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5" w:name="3XHi-1749278324065"/>
      <w:bookmarkEnd w:id="35"/>
      <w:r>
        <w:rPr>
          <w:rFonts w:hint="eastAsia" w:ascii="微软雅黑" w:hAnsi="微软雅黑" w:eastAsia="微软雅黑" w:cs="微软雅黑"/>
          <w:sz w:val="24"/>
          <w:highlight w:val="none"/>
        </w:rPr>
        <w:t>与其花费大量时间手动上传每一条推广帖子，不如借助社媒工具提前规划好内容，这样你就能将精力集中在活动的其他关键环节上。</w:t>
      </w:r>
    </w:p>
    <w:p w14:paraId="665E381B">
      <w:pPr>
        <w:rPr>
          <w:rFonts w:hint="eastAsia" w:ascii="微软雅黑" w:hAnsi="微软雅黑" w:eastAsia="微软雅黑" w:cs="微软雅黑"/>
          <w:highlight w:val="none"/>
        </w:rPr>
      </w:pPr>
      <w:bookmarkStart w:id="36" w:name="khDv-1749278339041"/>
      <w:bookmarkEnd w:id="36"/>
      <w:r>
        <w:rPr>
          <w:rFonts w:hint="eastAsia" w:ascii="微软雅黑" w:hAnsi="微软雅黑" w:eastAsia="微软雅黑" w:cs="微软雅黑"/>
          <w:b/>
          <w:sz w:val="24"/>
          <w:highlight w:val="none"/>
        </w:rPr>
        <w:t>05 跨越时区限制，扩大社媒影响力</w:t>
      </w:r>
    </w:p>
    <w:p w14:paraId="1F193466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7" w:name="k76w-1749278339480"/>
      <w:bookmarkEnd w:id="37"/>
      <w:r>
        <w:rPr>
          <w:rFonts w:hint="eastAsia" w:ascii="微软雅黑" w:hAnsi="微软雅黑" w:eastAsia="微软雅黑" w:cs="微软雅黑"/>
          <w:sz w:val="24"/>
          <w:highlight w:val="none"/>
        </w:rPr>
        <w:t>社媒排期工具还能帮助你在不同时区发布内容，无需在非工作时间手动点击“发布”。</w:t>
      </w:r>
    </w:p>
    <w:p w14:paraId="0A57876E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8" w:name="zF5Z-1749278339484"/>
      <w:bookmarkEnd w:id="38"/>
      <w:r>
        <w:rPr>
          <w:rFonts w:hint="eastAsia" w:ascii="微软雅黑" w:hAnsi="微软雅黑" w:eastAsia="微软雅黑" w:cs="微软雅黑"/>
          <w:sz w:val="24"/>
          <w:highlight w:val="none"/>
        </w:rPr>
        <w:t>例如，你的运动鞋新品推出后大受欢迎，现在计划开拓英国市场，但是英国时间比你所在的洛杉矶时区快八个小时。</w:t>
      </w:r>
    </w:p>
    <w:p w14:paraId="1101BF68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9" w:name="oKdv-1749278339488"/>
      <w:bookmarkEnd w:id="39"/>
      <w:r>
        <w:rPr>
          <w:rFonts w:hint="eastAsia" w:ascii="微软雅黑" w:hAnsi="微软雅黑" w:eastAsia="微软雅黑" w:cs="微软雅黑"/>
          <w:sz w:val="24"/>
          <w:highlight w:val="none"/>
        </w:rPr>
        <w:t>这意味着当你还在睡梦中时，英国的潜在新客户已经开始了新的一天，他们可能会错过你在洛杉矶白天发布的精彩内容。</w:t>
      </w:r>
    </w:p>
    <w:p w14:paraId="5510AAE4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0" w:name="XH0S-1749278339492"/>
      <w:bookmarkEnd w:id="40"/>
      <w:r>
        <w:rPr>
          <w:rFonts w:hint="eastAsia" w:ascii="微软雅黑" w:hAnsi="微软雅黑" w:eastAsia="微软雅黑" w:cs="微软雅黑"/>
          <w:sz w:val="24"/>
          <w:highlight w:val="none"/>
        </w:rPr>
        <w:t>为了在英国市场提升品牌知名度，你可以利用工具安排社媒帖子在伦敦时间上午10点发布，此时洛杉矶时间还是凌晨2点。</w:t>
      </w:r>
    </w:p>
    <w:p w14:paraId="067DBF1B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1" w:name="tlo4-1749278339496"/>
      <w:bookmarkEnd w:id="41"/>
      <w:r>
        <w:rPr>
          <w:rFonts w:hint="eastAsia" w:ascii="微软雅黑" w:hAnsi="微软雅黑" w:eastAsia="微软雅黑" w:cs="微软雅黑"/>
          <w:sz w:val="24"/>
          <w:highlight w:val="none"/>
        </w:rPr>
        <w:t>这样一来，你可以放心休息，因为你知道社媒内容会按时发布，让业务在“无人值守”的情况下持续稳步增长。</w:t>
      </w:r>
    </w:p>
    <w:p w14:paraId="4F75ABB0">
      <w:pPr>
        <w:rPr>
          <w:rFonts w:hint="eastAsia" w:ascii="微软雅黑" w:hAnsi="微软雅黑" w:eastAsia="微软雅黑" w:cs="微软雅黑"/>
          <w:highlight w:val="none"/>
        </w:rPr>
      </w:pPr>
      <w:bookmarkStart w:id="42" w:name="oZcU-1749278352156"/>
      <w:bookmarkEnd w:id="42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三、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如何制定社媒发布计划</w:t>
      </w:r>
    </w:p>
    <w:p w14:paraId="04C2EF7C">
      <w:pPr>
        <w:rPr>
          <w:rFonts w:hint="eastAsia" w:ascii="微软雅黑" w:hAnsi="微软雅黑" w:eastAsia="微软雅黑" w:cs="微软雅黑"/>
          <w:highlight w:val="none"/>
        </w:rPr>
      </w:pPr>
      <w:bookmarkStart w:id="43" w:name="W7Gz-1749278361499"/>
      <w:bookmarkEnd w:id="43"/>
      <w:r>
        <w:rPr>
          <w:rFonts w:hint="eastAsia" w:ascii="微软雅黑" w:hAnsi="微软雅黑" w:eastAsia="微软雅黑" w:cs="微软雅黑"/>
          <w:b/>
          <w:sz w:val="24"/>
          <w:highlight w:val="none"/>
        </w:rPr>
        <w:t>01 精心规划社媒内容</w:t>
      </w:r>
    </w:p>
    <w:p w14:paraId="660B73E0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4" w:name="eFuU-1749278378407"/>
      <w:bookmarkEnd w:id="44"/>
      <w:r>
        <w:rPr>
          <w:rFonts w:hint="eastAsia" w:ascii="微软雅黑" w:hAnsi="微软雅黑" w:eastAsia="微软雅黑" w:cs="微软雅黑"/>
          <w:sz w:val="24"/>
          <w:highlight w:val="none"/>
        </w:rPr>
        <w:t>提前规划好社媒内容，能让你时刻保持思路清晰，保持稳定的发布频率，轻松应对各类时效性活动。</w:t>
      </w:r>
    </w:p>
    <w:p w14:paraId="512D42AA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5" w:name="GcCH-1749278378411"/>
      <w:bookmarkEnd w:id="45"/>
      <w:r>
        <w:rPr>
          <w:rFonts w:hint="eastAsia" w:ascii="微软雅黑" w:hAnsi="微软雅黑" w:eastAsia="微软雅黑" w:cs="微软雅黑"/>
          <w:sz w:val="24"/>
          <w:highlight w:val="none"/>
        </w:rPr>
        <w:t>首先，要仔细研读近期的社媒审计报告，明确哪些内容类型、格式和帖子有助于实现你的社媒目标。</w:t>
      </w:r>
    </w:p>
    <w:p w14:paraId="3129C243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6" w:name="eLb7-1749278378415"/>
      <w:bookmarkEnd w:id="46"/>
      <w:r>
        <w:rPr>
          <w:rFonts w:hint="eastAsia" w:ascii="微软雅黑" w:hAnsi="微软雅黑" w:eastAsia="微软雅黑" w:cs="微软雅黑"/>
          <w:sz w:val="24"/>
          <w:highlight w:val="none"/>
        </w:rPr>
        <w:t>比如，要是你的目标是增加网站流量，那就深入分析过往发布的社媒帖子，找出那些为网站带来最多推荐流量的内容。</w:t>
      </w:r>
    </w:p>
    <w:p w14:paraId="52EA81C1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7" w:name="SpiQ-1749278378419"/>
      <w:bookmarkEnd w:id="47"/>
      <w:r>
        <w:rPr>
          <w:rFonts w:hint="eastAsia" w:ascii="微软雅黑" w:hAnsi="微软雅黑" w:eastAsia="微软雅黑" w:cs="微软雅黑"/>
          <w:sz w:val="24"/>
          <w:highlight w:val="none"/>
        </w:rPr>
        <w:t>然后依葫芦画瓢，创作类似风格与主题的内容，以此推动流量增长，顺利达成目标。</w:t>
      </w:r>
    </w:p>
    <w:p w14:paraId="2F481FFC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8" w:name="fu01-1749278378423"/>
      <w:bookmarkEnd w:id="48"/>
      <w:r>
        <w:rPr>
          <w:rFonts w:hint="eastAsia" w:ascii="微软雅黑" w:hAnsi="微软雅黑" w:eastAsia="微软雅黑" w:cs="微软雅黑"/>
          <w:sz w:val="24"/>
          <w:highlight w:val="none"/>
        </w:rPr>
        <w:t>此外，你还可以研究一下，在你的账号上，长期热门的内容的表现是不是比时效性内容更胜一筹，并根据研究结果，规划出最具效果的社媒帖子。</w:t>
      </w:r>
    </w:p>
    <w:p w14:paraId="3EDF1130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9" w:name="auUO-1749278378427"/>
      <w:bookmarkEnd w:id="49"/>
      <w:r>
        <w:rPr>
          <w:rFonts w:hint="eastAsia" w:ascii="微软雅黑" w:hAnsi="微软雅黑" w:eastAsia="微软雅黑" w:cs="微软雅黑"/>
          <w:sz w:val="24"/>
          <w:highlight w:val="none"/>
        </w:rPr>
        <w:t>千万别忘了，检查公司是否有产品发布、特别活动等需要融入发布计划中。打个比方，电子邮件里的特别公告或者促销活动，就需要相关的社媒帖子来配合宣传。</w:t>
      </w:r>
    </w:p>
    <w:p w14:paraId="506ADE52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50" w:name="XK0c-1749278378432"/>
      <w:bookmarkEnd w:id="50"/>
      <w:r>
        <w:rPr>
          <w:rFonts w:hint="eastAsia" w:ascii="微软雅黑" w:hAnsi="微软雅黑" w:eastAsia="微软雅黑" w:cs="微软雅黑"/>
          <w:sz w:val="24"/>
          <w:highlight w:val="none"/>
        </w:rPr>
        <w:t>同时，紧密关注季节性趋势，巧妙地将其融入内容创作。如果你经营的是服装品牌，不妨围绕即将到来的时装周，或是大都会艺术博物馆慈善舞会等时尚界盛事，策划一系列相关内容。</w:t>
      </w:r>
    </w:p>
    <w:p w14:paraId="53CBB3D0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51" w:name="bjh1-1749278378436"/>
      <w:bookmarkEnd w:id="51"/>
      <w:r>
        <w:rPr>
          <w:rFonts w:hint="eastAsia" w:ascii="微软雅黑" w:hAnsi="微软雅黑" w:eastAsia="微软雅黑" w:cs="微软雅黑"/>
          <w:sz w:val="24"/>
          <w:highlight w:val="none"/>
        </w:rPr>
        <w:t>要是你一时灵感枯竭，或是想加快内容创作的进程，不妨试试AI Social Content Generator这个工具。</w:t>
      </w:r>
    </w:p>
    <w:p w14:paraId="03E5A8D6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52" w:name="9KFE-1749278378440"/>
      <w:bookmarkEnd w:id="52"/>
      <w:r>
        <w:rPr>
          <w:rFonts w:hint="eastAsia" w:ascii="微软雅黑" w:hAnsi="微软雅黑" w:eastAsia="微软雅黑" w:cs="微软雅黑"/>
          <w:sz w:val="24"/>
          <w:highlight w:val="none"/>
        </w:rPr>
        <w:t>打开这个工具后，先选择创作选项，比如基于文本提示来创建帖子。</w:t>
      </w:r>
      <w:bookmarkStart w:id="53" w:name="yAL4-1749278378444"/>
      <w:bookmarkEnd w:id="53"/>
    </w:p>
    <w:p w14:paraId="544E7125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54" w:name="JAXD-1749278378448"/>
      <w:bookmarkEnd w:id="54"/>
      <w:r>
        <w:rPr>
          <w:rFonts w:hint="eastAsia" w:ascii="微软雅黑" w:hAnsi="微软雅黑" w:eastAsia="微软雅黑" w:cs="微软雅黑"/>
          <w:sz w:val="24"/>
          <w:highlight w:val="none"/>
        </w:rPr>
        <w:t>接着，填写一些关于品牌的信息，以及你想要传达的核心内容，填好后点击“Next”（下一步）。</w:t>
      </w:r>
      <w:bookmarkStart w:id="55" w:name="sZN2-1749278397176"/>
      <w:bookmarkEnd w:id="55"/>
    </w:p>
    <w:p w14:paraId="427B76F6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56" w:name="zOiQ-1749278397164"/>
      <w:bookmarkEnd w:id="56"/>
      <w:r>
        <w:rPr>
          <w:rFonts w:hint="eastAsia" w:ascii="微软雅黑" w:hAnsi="微软雅黑" w:eastAsia="微软雅黑" w:cs="微软雅黑"/>
          <w:sz w:val="24"/>
          <w:highlight w:val="none"/>
        </w:rPr>
        <w:t>然后，根据需求选择帖子类型，像是视频、广告等等，并挑选合适的模板，选好后再次点击“Next”（下一步）。</w:t>
      </w:r>
      <w:bookmarkStart w:id="116" w:name="_GoBack"/>
      <w:bookmarkEnd w:id="116"/>
      <w:bookmarkStart w:id="57" w:name="8CLK-1749278397177"/>
      <w:bookmarkEnd w:id="57"/>
    </w:p>
    <w:p w14:paraId="31A29F91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58" w:name="ccw8-1749278397171"/>
      <w:bookmarkEnd w:id="58"/>
      <w:r>
        <w:rPr>
          <w:rFonts w:hint="eastAsia" w:ascii="微软雅黑" w:hAnsi="微软雅黑" w:eastAsia="微软雅黑" w:cs="微软雅黑"/>
          <w:sz w:val="24"/>
          <w:highlight w:val="none"/>
        </w:rPr>
        <w:t>在最后一步，你既可以让AI帮你挑选匹配的图片，也能通过输入关键词搜索合适的图片，当然，也可以直接上传自己准备好的素材。</w:t>
      </w:r>
    </w:p>
    <w:p w14:paraId="217D7175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59" w:name="dtEh-1749278397175"/>
      <w:bookmarkEnd w:id="59"/>
      <w:r>
        <w:rPr>
          <w:rFonts w:hint="eastAsia" w:ascii="微软雅黑" w:hAnsi="微软雅黑" w:eastAsia="微软雅黑" w:cs="微软雅黑"/>
          <w:sz w:val="24"/>
          <w:highlight w:val="none"/>
        </w:rPr>
        <w:t>一切确认无误后，点击“Generate”（生成），就能快速获得内容。</w:t>
      </w:r>
    </w:p>
    <w:p w14:paraId="19BE226F">
      <w:pPr>
        <w:rPr>
          <w:rFonts w:hint="eastAsia" w:ascii="微软雅黑" w:hAnsi="微软雅黑" w:eastAsia="微软雅黑" w:cs="微软雅黑"/>
          <w:highlight w:val="none"/>
        </w:rPr>
      </w:pPr>
      <w:bookmarkStart w:id="60" w:name="57rL-1749278412671"/>
      <w:bookmarkEnd w:id="60"/>
      <w:r>
        <w:rPr>
          <w:rFonts w:hint="eastAsia" w:ascii="微软雅黑" w:hAnsi="微软雅黑" w:eastAsia="微软雅黑" w:cs="微软雅黑"/>
          <w:b/>
          <w:sz w:val="24"/>
          <w:highlight w:val="none"/>
        </w:rPr>
        <w:t>02 打造专属社媒内容日历</w:t>
      </w:r>
    </w:p>
    <w:p w14:paraId="0D8FC5CA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61" w:name="YI3z-1749278412675"/>
      <w:bookmarkEnd w:id="61"/>
      <w:r>
        <w:rPr>
          <w:rFonts w:hint="eastAsia" w:ascii="微软雅黑" w:hAnsi="微软雅黑" w:eastAsia="微软雅黑" w:cs="微软雅黑"/>
          <w:sz w:val="24"/>
          <w:highlight w:val="none"/>
        </w:rPr>
        <w:t>拥有一份社媒内容日历，就如同拥有了一双俯瞰全局的“鹰眼”，让你能够从宏观角度精心规划社媒策略，轻松发现日程中的空白时段，挖掘潜在的发布机遇，还能敏锐地识别出重复内容。</w:t>
      </w:r>
    </w:p>
    <w:p w14:paraId="6CF8EEA6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62" w:name="iWyV-1749278412680"/>
      <w:bookmarkEnd w:id="62"/>
      <w:r>
        <w:rPr>
          <w:rFonts w:hint="eastAsia" w:ascii="微软雅黑" w:hAnsi="微软雅黑" w:eastAsia="微软雅黑" w:cs="微软雅黑"/>
          <w:sz w:val="24"/>
          <w:highlight w:val="none"/>
        </w:rPr>
        <w:t>简而言之，它能助你协调所有内容，最大化传播影响力，同时最大限度减少发布失误。</w:t>
      </w:r>
    </w:p>
    <w:p w14:paraId="4B5B0A96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63" w:name="FTXt-1749278412686"/>
      <w:bookmarkEnd w:id="63"/>
      <w:r>
        <w:rPr>
          <w:rFonts w:hint="eastAsia" w:ascii="微软雅黑" w:hAnsi="微软雅黑" w:eastAsia="微软雅黑" w:cs="微软雅黑"/>
          <w:sz w:val="24"/>
          <w:highlight w:val="none"/>
        </w:rPr>
        <w:t>一份高效的社媒内容日历，应包含以下核心要素：</w:t>
      </w:r>
    </w:p>
    <w:p w14:paraId="322EF82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4" w:name="Kz3W-1749278412690"/>
      <w:bookmarkEnd w:id="64"/>
      <w:r>
        <w:rPr>
          <w:rFonts w:hint="eastAsia" w:ascii="微软雅黑" w:hAnsi="微软雅黑" w:eastAsia="微软雅黑" w:cs="微软雅黑"/>
          <w:sz w:val="24"/>
          <w:highlight w:val="none"/>
        </w:rPr>
        <w:t>发布时间和日期</w:t>
      </w:r>
    </w:p>
    <w:p w14:paraId="483BA30B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5" w:name="EgIo-1749278412692"/>
      <w:bookmarkEnd w:id="65"/>
      <w:r>
        <w:rPr>
          <w:rFonts w:hint="eastAsia" w:ascii="微软雅黑" w:hAnsi="微软雅黑" w:eastAsia="微软雅黑" w:cs="微软雅黑"/>
          <w:sz w:val="24"/>
          <w:highlight w:val="none"/>
        </w:rPr>
        <w:t>发布平台与账号</w:t>
      </w:r>
    </w:p>
    <w:p w14:paraId="44B53BF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6" w:name="jkpo-1749278412694"/>
      <w:bookmarkEnd w:id="66"/>
      <w:r>
        <w:rPr>
          <w:rFonts w:hint="eastAsia" w:ascii="微软雅黑" w:hAnsi="微软雅黑" w:eastAsia="微软雅黑" w:cs="微软雅黑"/>
          <w:sz w:val="24"/>
          <w:highlight w:val="none"/>
        </w:rPr>
        <w:t>贴文类型，如信息流帖子、故事、短视频等</w:t>
      </w:r>
    </w:p>
    <w:p w14:paraId="341C19C6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7" w:name="d9rp-1749278412696"/>
      <w:bookmarkEnd w:id="67"/>
      <w:r>
        <w:rPr>
          <w:rFonts w:hint="eastAsia" w:ascii="微软雅黑" w:hAnsi="微软雅黑" w:eastAsia="微软雅黑" w:cs="微软雅黑"/>
          <w:sz w:val="24"/>
          <w:highlight w:val="none"/>
        </w:rPr>
        <w:t>内容素材，包括文案、照片、视频、图形等</w:t>
      </w:r>
    </w:p>
    <w:p w14:paraId="29FAB3C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8" w:name="ldNS-1749278412698"/>
      <w:bookmarkEnd w:id="68"/>
      <w:r>
        <w:rPr>
          <w:rFonts w:hint="eastAsia" w:ascii="微软雅黑" w:hAnsi="微软雅黑" w:eastAsia="微软雅黑" w:cs="微软雅黑"/>
          <w:sz w:val="24"/>
          <w:highlight w:val="none"/>
        </w:rPr>
        <w:t>话题标签</w:t>
      </w:r>
    </w:p>
    <w:p w14:paraId="4AC9B94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9" w:name="niAj-1749278412700"/>
      <w:bookmarkEnd w:id="69"/>
      <w:r>
        <w:rPr>
          <w:rFonts w:hint="eastAsia" w:ascii="微软雅黑" w:hAnsi="微软雅黑" w:eastAsia="微软雅黑" w:cs="微软雅黑"/>
          <w:sz w:val="24"/>
          <w:highlight w:val="none"/>
        </w:rPr>
        <w:t>相关链接</w:t>
      </w:r>
    </w:p>
    <w:p w14:paraId="633EE870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70" w:name="CMJn-1749278412706"/>
      <w:bookmarkEnd w:id="70"/>
      <w:r>
        <w:rPr>
          <w:rFonts w:hint="eastAsia" w:ascii="微软雅黑" w:hAnsi="微软雅黑" w:eastAsia="微软雅黑" w:cs="微软雅黑"/>
          <w:sz w:val="24"/>
          <w:highlight w:val="none"/>
        </w:rPr>
        <w:t>在规划内容发布时，要把握好各渠道的发布频率。发布次数过少，目标受众可能难以看到你的内容，无法达到预期传播效果；但发布过于频繁，又可能触发社媒算法的限制，反而降低帖子的曝光量。</w:t>
      </w:r>
    </w:p>
    <w:p w14:paraId="7C95C4F8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71" w:name="Q6nE-1749278412712"/>
      <w:bookmarkEnd w:id="71"/>
      <w:r>
        <w:rPr>
          <w:rFonts w:hint="eastAsia" w:ascii="微软雅黑" w:hAnsi="微软雅黑" w:eastAsia="微软雅黑" w:cs="微软雅黑"/>
          <w:sz w:val="24"/>
          <w:highlight w:val="none"/>
        </w:rPr>
        <w:t>以下是各主流渠道的推荐发布频率：</w:t>
      </w:r>
    </w:p>
    <w:p w14:paraId="1E3EF154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2" w:name="7Eq2-1749278412716"/>
      <w:bookmarkEnd w:id="72"/>
      <w:r>
        <w:rPr>
          <w:rFonts w:hint="eastAsia" w:ascii="微软雅黑" w:hAnsi="微软雅黑" w:eastAsia="微软雅黑" w:cs="微软雅黑"/>
          <w:sz w:val="24"/>
          <w:highlight w:val="none"/>
        </w:rPr>
        <w:t>Facebook：每周3到5条</w:t>
      </w:r>
    </w:p>
    <w:p w14:paraId="69B8909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3" w:name="SM9w-1749278412718"/>
      <w:bookmarkEnd w:id="73"/>
      <w:r>
        <w:rPr>
          <w:rFonts w:hint="eastAsia" w:ascii="微软雅黑" w:hAnsi="微软雅黑" w:eastAsia="微软雅黑" w:cs="微软雅黑"/>
          <w:sz w:val="24"/>
          <w:highlight w:val="none"/>
        </w:rPr>
        <w:t>X（原推特）：每天2到4条</w:t>
      </w:r>
    </w:p>
    <w:p w14:paraId="1B5DA98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4" w:name="mT9L-1749278412721"/>
      <w:bookmarkEnd w:id="74"/>
      <w:r>
        <w:rPr>
          <w:rFonts w:hint="eastAsia" w:ascii="微软雅黑" w:hAnsi="微软雅黑" w:eastAsia="微软雅黑" w:cs="微软雅黑"/>
          <w:sz w:val="24"/>
          <w:highlight w:val="none"/>
        </w:rPr>
        <w:t>LinkedIn：每天一条</w:t>
      </w:r>
    </w:p>
    <w:p w14:paraId="3A8C49E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5" w:name="WQgV-1749278412723"/>
      <w:bookmarkEnd w:id="75"/>
      <w:r>
        <w:rPr>
          <w:rFonts w:hint="eastAsia" w:ascii="微软雅黑" w:hAnsi="微软雅黑" w:eastAsia="微软雅黑" w:cs="微软雅黑"/>
          <w:sz w:val="24"/>
          <w:highlight w:val="none"/>
        </w:rPr>
        <w:t>Instagram：每天发布2到3条帖子、故事或短视频内容</w:t>
      </w:r>
    </w:p>
    <w:p w14:paraId="0F5922B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6" w:name="1xLV-1749278412725"/>
      <w:bookmarkEnd w:id="76"/>
      <w:r>
        <w:rPr>
          <w:rFonts w:hint="eastAsia" w:ascii="微软雅黑" w:hAnsi="微软雅黑" w:eastAsia="微软雅黑" w:cs="微软雅黑"/>
          <w:sz w:val="24"/>
          <w:highlight w:val="none"/>
        </w:rPr>
        <w:t>TikTok：每天至少一条</w:t>
      </w:r>
    </w:p>
    <w:p w14:paraId="222FFE6A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7" w:name="Hnxs-1749278412727"/>
      <w:bookmarkEnd w:id="77"/>
      <w:r>
        <w:rPr>
          <w:rFonts w:hint="eastAsia" w:ascii="微软雅黑" w:hAnsi="微软雅黑" w:eastAsia="微软雅黑" w:cs="微软雅黑"/>
          <w:sz w:val="24"/>
          <w:highlight w:val="none"/>
        </w:rPr>
        <w:t>Snapchat：每天至少一条</w:t>
      </w:r>
    </w:p>
    <w:p w14:paraId="7887943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8" w:name="OKGa-1749278412729"/>
      <w:bookmarkEnd w:id="78"/>
      <w:r>
        <w:rPr>
          <w:rFonts w:hint="eastAsia" w:ascii="微软雅黑" w:hAnsi="微软雅黑" w:eastAsia="微软雅黑" w:cs="微软雅黑"/>
          <w:sz w:val="24"/>
          <w:highlight w:val="none"/>
        </w:rPr>
        <w:t>Pinterest：重点在于创建有趣的板块，分享相关图片，发布计划可相对灵活</w:t>
      </w:r>
    </w:p>
    <w:p w14:paraId="73A0856E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79" w:name="fjmx-1749278412735"/>
      <w:bookmarkEnd w:id="79"/>
      <w:r>
        <w:rPr>
          <w:rFonts w:hint="eastAsia" w:ascii="微软雅黑" w:hAnsi="微软雅黑" w:eastAsia="微软雅黑" w:cs="微软雅黑"/>
          <w:sz w:val="24"/>
          <w:highlight w:val="none"/>
        </w:rPr>
        <w:t>不过要牢记，每个企业都是独一无二的，适合别人的发布策略，不一定适合你。</w:t>
      </w:r>
    </w:p>
    <w:p w14:paraId="42BF2E5D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80" w:name="87kL-1749278412739"/>
      <w:bookmarkEnd w:id="80"/>
      <w:r>
        <w:rPr>
          <w:rFonts w:hint="eastAsia" w:ascii="微软雅黑" w:hAnsi="微软雅黑" w:eastAsia="微软雅黑" w:cs="微软雅黑"/>
          <w:sz w:val="24"/>
          <w:highlight w:val="none"/>
        </w:rPr>
        <w:t>最好的方法是多尝试不同的发布频率和内容形式，同时借助Semrush Social等专业工具，深入分析帖子的表现数据，明确哪些策略有效，哪些需要改进，让社媒运营更上一层楼。</w:t>
      </w:r>
    </w:p>
    <w:p w14:paraId="00932D8F">
      <w:pPr>
        <w:rPr>
          <w:rFonts w:hint="eastAsia" w:ascii="微软雅黑" w:hAnsi="微软雅黑" w:eastAsia="微软雅黑" w:cs="微软雅黑"/>
          <w:highlight w:val="none"/>
        </w:rPr>
      </w:pPr>
      <w:bookmarkStart w:id="81" w:name="sNZO-1749278412741"/>
      <w:bookmarkEnd w:id="81"/>
      <w:r>
        <w:rPr>
          <w:rFonts w:hint="eastAsia" w:ascii="微软雅黑" w:hAnsi="微软雅黑" w:eastAsia="微软雅黑" w:cs="微软雅黑"/>
          <w:b/>
          <w:sz w:val="24"/>
          <w:highlight w:val="none"/>
        </w:rPr>
        <w:t xml:space="preserve">03 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掌握最佳发布时机</w:t>
      </w:r>
    </w:p>
    <w:p w14:paraId="543CF49A">
      <w:pPr>
        <w:rPr>
          <w:rFonts w:hint="eastAsia" w:ascii="微软雅黑" w:hAnsi="微软雅黑" w:eastAsia="微软雅黑" w:cs="微软雅黑"/>
          <w:highlight w:val="none"/>
        </w:rPr>
      </w:pPr>
      <w:bookmarkStart w:id="82" w:name="pQZ1-1749278436632"/>
      <w:bookmarkEnd w:id="82"/>
      <w:r>
        <w:rPr>
          <w:rFonts w:hint="eastAsia" w:ascii="微软雅黑" w:hAnsi="微软雅黑" w:eastAsia="微软雅黑" w:cs="微软雅黑"/>
          <w:sz w:val="24"/>
          <w:highlight w:val="none"/>
        </w:rPr>
        <w:t xml:space="preserve"> </w:t>
      </w:r>
      <w:r>
        <w:rPr>
          <w:rFonts w:hint="eastAsia" w:ascii="微软雅黑" w:hAnsi="微软雅黑" w:eastAsia="微软雅黑" w:cs="微软雅黑"/>
          <w:sz w:val="24"/>
          <w:highlight w:val="none"/>
        </w:rPr>
        <w:t>了解受众何时最可能在线且有空互动，是快速达成社媒KPI的关键。</w:t>
      </w:r>
    </w:p>
    <w:p w14:paraId="3343CCC1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83" w:name="rJqR-1749278469989"/>
      <w:bookmarkEnd w:id="83"/>
      <w:r>
        <w:rPr>
          <w:rFonts w:hint="eastAsia" w:ascii="微软雅黑" w:hAnsi="微软雅黑" w:eastAsia="微软雅黑" w:cs="微软雅黑"/>
          <w:sz w:val="24"/>
          <w:highlight w:val="none"/>
        </w:rPr>
        <w:t>一旦掌握了这些互动高峰时段，你就能合理规划内容发布。</w:t>
      </w:r>
    </w:p>
    <w:p w14:paraId="0AE2F2BE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84" w:name="xdwg-1749278469993"/>
      <w:bookmarkEnd w:id="84"/>
      <w:r>
        <w:rPr>
          <w:rFonts w:hint="eastAsia" w:ascii="微软雅黑" w:hAnsi="微软雅黑" w:eastAsia="微软雅黑" w:cs="微软雅黑"/>
          <w:sz w:val="24"/>
          <w:highlight w:val="none"/>
        </w:rPr>
        <w:t>比如，若大部分受众在周日、周一和周四晚上8点最活跃，那就把最重要的帖子安排在这些时段发布。</w:t>
      </w:r>
    </w:p>
    <w:p w14:paraId="57684062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85" w:name="zKHk-1749278469998"/>
      <w:bookmarkEnd w:id="85"/>
      <w:r>
        <w:rPr>
          <w:rFonts w:hint="eastAsia" w:ascii="微软雅黑" w:hAnsi="微软雅黑" w:eastAsia="微软雅黑" w:cs="微软雅黑"/>
          <w:sz w:val="24"/>
          <w:highlight w:val="none"/>
        </w:rPr>
        <w:t>借助Social Analytics工具，确定最佳发布时间易如反掌。</w:t>
      </w:r>
    </w:p>
    <w:p w14:paraId="0D3A5EAF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86" w:name="5P4n-1749278470002"/>
      <w:bookmarkEnd w:id="86"/>
      <w:r>
        <w:rPr>
          <w:rFonts w:hint="eastAsia" w:ascii="微软雅黑" w:hAnsi="微软雅黑" w:eastAsia="微软雅黑" w:cs="微软雅黑"/>
          <w:sz w:val="24"/>
          <w:highlight w:val="none"/>
        </w:rPr>
        <w:t>这些工具的分析功能能精准告知你粉丝的活跃时间，让你基于数据做出明智决策，选择最佳时机分享内容，实现最大互动。</w:t>
      </w:r>
      <w:bookmarkStart w:id="87" w:name="GgTm-1749278470035"/>
      <w:bookmarkEnd w:id="87"/>
    </w:p>
    <w:p w14:paraId="5CC3C9E8">
      <w:pPr>
        <w:rPr>
          <w:rFonts w:hint="eastAsia" w:ascii="微软雅黑" w:hAnsi="微软雅黑" w:eastAsia="微软雅黑" w:cs="微软雅黑"/>
          <w:highlight w:val="none"/>
        </w:rPr>
      </w:pPr>
      <w:bookmarkStart w:id="88" w:name="rqOt-1749278470009"/>
      <w:bookmarkEnd w:id="88"/>
      <w:r>
        <w:rPr>
          <w:rFonts w:hint="eastAsia" w:ascii="微软雅黑" w:hAnsi="微软雅黑" w:eastAsia="微软雅黑" w:cs="微软雅黑"/>
          <w:b/>
          <w:sz w:val="24"/>
          <w:highlight w:val="none"/>
        </w:rPr>
        <w:t xml:space="preserve">04 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在Semrush中进行社媒排程</w:t>
      </w:r>
    </w:p>
    <w:p w14:paraId="36819772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89" w:name="C1Hp-1749278470018"/>
      <w:bookmarkEnd w:id="89"/>
      <w:r>
        <w:rPr>
          <w:rFonts w:hint="eastAsia" w:ascii="微软雅黑" w:hAnsi="微软雅黑" w:eastAsia="微软雅黑" w:cs="微软雅黑"/>
          <w:sz w:val="24"/>
          <w:highlight w:val="none"/>
        </w:rPr>
        <w:t>部分社媒平台自带排期工具。</w:t>
      </w:r>
    </w:p>
    <w:p w14:paraId="2164C7E9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0" w:name="af71-1749278470022"/>
      <w:bookmarkEnd w:id="90"/>
      <w:r>
        <w:rPr>
          <w:rFonts w:hint="eastAsia" w:ascii="微软雅黑" w:hAnsi="微软雅黑" w:eastAsia="微软雅黑" w:cs="微软雅黑"/>
          <w:sz w:val="24"/>
          <w:highlight w:val="none"/>
        </w:rPr>
        <w:t>但使用一个集中式仪表盘管理所有显然更方便。分别管理各渠道不仅易出错，还可能导致内容和策略缺乏连贯性。</w:t>
      </w:r>
    </w:p>
    <w:p w14:paraId="26257C34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1" w:name="BEPm-1749278470026"/>
      <w:bookmarkEnd w:id="91"/>
      <w:r>
        <w:rPr>
          <w:rFonts w:hint="eastAsia" w:ascii="微软雅黑" w:hAnsi="微软雅黑" w:eastAsia="微软雅黑" w:cs="微软雅黑"/>
          <w:sz w:val="24"/>
          <w:highlight w:val="none"/>
        </w:rPr>
        <w:t>你可使用Semrush的Social Poster来安排帖子，具体步骤如下：</w:t>
      </w:r>
    </w:p>
    <w:p w14:paraId="0266F771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2" w:name="BILw-1749278470030"/>
      <w:bookmarkEnd w:id="92"/>
      <w:r>
        <w:rPr>
          <w:rFonts w:hint="eastAsia" w:ascii="微软雅黑" w:hAnsi="微软雅黑" w:eastAsia="微软雅黑" w:cs="微软雅黑"/>
          <w:sz w:val="24"/>
          <w:highlight w:val="none"/>
        </w:rPr>
        <w:t>将社媒渠道与Semrush关联，选择渠道后点击“Connect”（连接）。</w:t>
      </w:r>
      <w:bookmarkStart w:id="93" w:name="8R3r-1749278470036"/>
      <w:bookmarkEnd w:id="93"/>
    </w:p>
    <w:p w14:paraId="299490C5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4" w:name="dBUB-1749278470041"/>
      <w:bookmarkEnd w:id="94"/>
      <w:r>
        <w:rPr>
          <w:rFonts w:hint="eastAsia" w:ascii="微软雅黑" w:hAnsi="微软雅黑" w:eastAsia="微软雅黑" w:cs="微软雅黑"/>
          <w:sz w:val="24"/>
          <w:highlight w:val="none"/>
        </w:rPr>
        <w:t>若在同一浏览器中同时登录了社媒账号和Semrush，工具会提示你授权。</w:t>
      </w:r>
    </w:p>
    <w:p w14:paraId="5F0953AA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5" w:name="tiji-1749278506483"/>
      <w:bookmarkEnd w:id="95"/>
      <w:r>
        <w:rPr>
          <w:rFonts w:hint="eastAsia" w:ascii="微软雅黑" w:hAnsi="微软雅黑" w:eastAsia="微软雅黑" w:cs="微软雅黑"/>
          <w:sz w:val="24"/>
          <w:highlight w:val="none"/>
        </w:rPr>
        <w:t>若未同时登录，则先登录社媒平台，再授权Semrush使用你的账号。</w:t>
      </w:r>
    </w:p>
    <w:p w14:paraId="0C11C4A0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6" w:name="XhrG-1749278506487"/>
      <w:bookmarkEnd w:id="96"/>
      <w:r>
        <w:rPr>
          <w:rFonts w:hint="eastAsia" w:ascii="微软雅黑" w:hAnsi="微软雅黑" w:eastAsia="微软雅黑" w:cs="微软雅黑"/>
          <w:sz w:val="24"/>
          <w:highlight w:val="none"/>
        </w:rPr>
        <w:t>完成授权后，点击“Calendar”（日历）。</w:t>
      </w:r>
    </w:p>
    <w:p w14:paraId="6750E5CA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7" w:name="GVV7-1749278506491"/>
      <w:bookmarkEnd w:id="97"/>
      <w:r>
        <w:rPr>
          <w:rFonts w:hint="eastAsia" w:ascii="微软雅黑" w:hAnsi="微软雅黑" w:eastAsia="微软雅黑" w:cs="微软雅黑"/>
          <w:sz w:val="24"/>
          <w:highlight w:val="none"/>
        </w:rPr>
        <w:t>然后你就可以开始规划你的贴文了。</w:t>
      </w:r>
    </w:p>
    <w:p w14:paraId="7AC5B9CB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8" w:name="X8O6-1749278506495"/>
      <w:bookmarkEnd w:id="98"/>
      <w:r>
        <w:rPr>
          <w:rFonts w:hint="eastAsia" w:ascii="微软雅黑" w:hAnsi="微软雅黑" w:eastAsia="微软雅黑" w:cs="微软雅黑"/>
          <w:sz w:val="24"/>
          <w:highlight w:val="none"/>
        </w:rPr>
        <w:t>点击计划发布的日期或时间，选择社媒渠道，再添加精心撰写的文案，上传适配的图片或视频，最后选择具体发布时间。</w:t>
      </w:r>
      <w:bookmarkStart w:id="99" w:name="vXcz-1749278506556"/>
      <w:bookmarkEnd w:id="99"/>
    </w:p>
    <w:p w14:paraId="561BE371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0" w:name="19ur-1749278506503"/>
      <w:bookmarkEnd w:id="100"/>
      <w:r>
        <w:rPr>
          <w:rFonts w:hint="eastAsia" w:ascii="微软雅黑" w:hAnsi="微软雅黑" w:eastAsia="微软雅黑" w:cs="微软雅黑"/>
          <w:sz w:val="24"/>
          <w:highlight w:val="none"/>
        </w:rPr>
        <w:t>在页面右侧预览帖子效果。</w:t>
      </w:r>
    </w:p>
    <w:p w14:paraId="7CD0E8ED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1" w:name="EBgJ-1749278506507"/>
      <w:bookmarkEnd w:id="101"/>
      <w:r>
        <w:rPr>
          <w:rFonts w:hint="eastAsia" w:ascii="微软雅黑" w:hAnsi="微软雅黑" w:eastAsia="微软雅黑" w:cs="微软雅黑"/>
          <w:sz w:val="24"/>
          <w:highlight w:val="none"/>
        </w:rPr>
        <w:t>确认无误后点击“Schedule”（排期）即可。</w:t>
      </w:r>
    </w:p>
    <w:p w14:paraId="5C49EA08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2" w:name="mv11-1749278506511"/>
      <w:bookmarkEnd w:id="102"/>
      <w:r>
        <w:rPr>
          <w:rFonts w:hint="eastAsia" w:ascii="微软雅黑" w:hAnsi="微软雅黑" w:eastAsia="微软雅黑" w:cs="微软雅黑"/>
          <w:sz w:val="24"/>
          <w:highlight w:val="none"/>
        </w:rPr>
        <w:t>若已在电子表格中制作好内容日历，还可通过批量排期功能直接导入。</w:t>
      </w:r>
    </w:p>
    <w:p w14:paraId="7B2B5B09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3" w:name="Cw7O-1749278506515"/>
      <w:bookmarkEnd w:id="103"/>
      <w:r>
        <w:rPr>
          <w:rFonts w:hint="eastAsia" w:ascii="微软雅黑" w:hAnsi="微软雅黑" w:eastAsia="微软雅黑" w:cs="微软雅黑"/>
          <w:sz w:val="24"/>
          <w:highlight w:val="none"/>
        </w:rPr>
        <w:t>点击“New post”（新建）旁的bulk scheduling button（批量排期按钮），按照屏幕提示操作。</w:t>
      </w:r>
      <w:bookmarkStart w:id="104" w:name="UO8K-1749278506557"/>
      <w:bookmarkEnd w:id="104"/>
    </w:p>
    <w:p w14:paraId="117EEC13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5" w:name="0VTd-1749278506522"/>
      <w:bookmarkEnd w:id="105"/>
      <w:r>
        <w:rPr>
          <w:rFonts w:hint="eastAsia" w:ascii="微软雅黑" w:hAnsi="微软雅黑" w:eastAsia="微软雅黑" w:cs="微软雅黑"/>
          <w:sz w:val="24"/>
          <w:highlight w:val="none"/>
        </w:rPr>
        <w:t>最多可导入包含100条预设帖子的CSV文件。</w:t>
      </w:r>
    </w:p>
    <w:p w14:paraId="34AF116F">
      <w:pPr>
        <w:rPr>
          <w:rFonts w:hint="eastAsia" w:ascii="微软雅黑" w:hAnsi="微软雅黑" w:eastAsia="微软雅黑" w:cs="微软雅黑"/>
          <w:highlight w:val="none"/>
        </w:rPr>
      </w:pPr>
      <w:bookmarkStart w:id="106" w:name="vIRK-1749278506526"/>
      <w:bookmarkEnd w:id="106"/>
      <w:r>
        <w:rPr>
          <w:rFonts w:hint="eastAsia" w:ascii="微软雅黑" w:hAnsi="微软雅黑" w:eastAsia="微软雅黑" w:cs="微软雅黑"/>
          <w:b/>
          <w:sz w:val="24"/>
          <w:highlight w:val="none"/>
        </w:rPr>
        <w:t xml:space="preserve">05 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监控社媒表现，持续优化策略</w:t>
      </w:r>
    </w:p>
    <w:p w14:paraId="1DAC16F2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7" w:name="6ptj-1749278506535"/>
      <w:bookmarkEnd w:id="107"/>
      <w:r>
        <w:rPr>
          <w:rFonts w:hint="eastAsia" w:ascii="微软雅黑" w:hAnsi="微软雅黑" w:eastAsia="微软雅黑" w:cs="微软雅黑"/>
          <w:sz w:val="24"/>
          <w:highlight w:val="none"/>
        </w:rPr>
        <w:t>衡量社媒活动表现至关重要，否则你无法知晓它们对社媒目标及业务实际收益的贡献。</w:t>
      </w:r>
    </w:p>
    <w:p w14:paraId="0FF828D3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8" w:name="LKDu-1749278506539"/>
      <w:bookmarkEnd w:id="108"/>
      <w:r>
        <w:rPr>
          <w:rFonts w:hint="eastAsia" w:ascii="微软雅黑" w:hAnsi="微软雅黑" w:eastAsia="微软雅黑" w:cs="微软雅黑"/>
          <w:sz w:val="24"/>
          <w:highlight w:val="none"/>
        </w:rPr>
        <w:t>若想全面了解在Facebook、Instagram和LinkedIn等平台的表现，Social Analytics是你的不二之选。</w:t>
      </w:r>
    </w:p>
    <w:p w14:paraId="666F1981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9" w:name="Tf2R-1749278506544"/>
      <w:bookmarkEnd w:id="109"/>
      <w:r>
        <w:rPr>
          <w:rFonts w:hint="eastAsia" w:ascii="微软雅黑" w:hAnsi="微软雅黑" w:eastAsia="微软雅黑" w:cs="微软雅黑"/>
          <w:sz w:val="24"/>
          <w:highlight w:val="none"/>
        </w:rPr>
        <w:t>它能清晰展示新增粉丝数、帖子覆盖范围、互动量及互动率，还能呈现特定时间段内这些数据的百分比变化。</w:t>
      </w:r>
      <w:bookmarkStart w:id="110" w:name="dYzf-1749278506558"/>
      <w:bookmarkEnd w:id="110"/>
    </w:p>
    <w:p w14:paraId="7FE4CA76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11" w:name="YjUH-1749278506551"/>
      <w:bookmarkEnd w:id="111"/>
      <w:r>
        <w:rPr>
          <w:rFonts w:hint="eastAsia" w:ascii="微软雅黑" w:hAnsi="微软雅黑" w:eastAsia="微软雅黑" w:cs="微软雅黑"/>
          <w:sz w:val="24"/>
          <w:highlight w:val="none"/>
        </w:rPr>
        <w:t>借助Semrush Social，你能跟踪并判断哪些策略有效、哪些无效。</w:t>
      </w:r>
    </w:p>
    <w:p w14:paraId="1941256A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12" w:name="XztF-1749278506555"/>
      <w:bookmarkEnd w:id="112"/>
      <w:r>
        <w:rPr>
          <w:rFonts w:hint="eastAsia" w:ascii="微软雅黑" w:hAnsi="微软雅黑" w:eastAsia="微软雅黑" w:cs="微软雅黑"/>
          <w:sz w:val="24"/>
          <w:highlight w:val="none"/>
        </w:rPr>
        <w:t>从而把更多时间和精力投入到能产生实际成果的活动中，并利用无效策略的反馈信息改进下一次策略</w:t>
      </w:r>
    </w:p>
    <w:p w14:paraId="58406109">
      <w:pPr>
        <w:rPr>
          <w:rFonts w:hint="eastAsia" w:ascii="微软雅黑" w:hAnsi="微软雅黑" w:eastAsia="微软雅黑" w:cs="微软雅黑"/>
          <w:highlight w:val="none"/>
        </w:rPr>
      </w:pPr>
      <w:bookmarkStart w:id="113" w:name="AJ0b-1749278541588"/>
      <w:bookmarkEnd w:id="113"/>
      <w:r>
        <w:rPr>
          <w:rFonts w:hint="eastAsia" w:ascii="微软雅黑" w:hAnsi="微软雅黑" w:eastAsia="微软雅黑" w:cs="微软雅黑"/>
          <w:b/>
          <w:sz w:val="24"/>
          <w:highlight w:val="none"/>
        </w:rPr>
        <w:t>四、掌控社媒运营计划</w:t>
      </w:r>
    </w:p>
    <w:p w14:paraId="4EF436E9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14" w:name="R7eR-1749278542115"/>
      <w:bookmarkEnd w:id="114"/>
      <w:r>
        <w:rPr>
          <w:rFonts w:hint="eastAsia" w:ascii="微软雅黑" w:hAnsi="微软雅黑" w:eastAsia="微软雅黑" w:cs="微软雅黑"/>
          <w:sz w:val="24"/>
          <w:highlight w:val="none"/>
        </w:rPr>
        <w:t>使用Semrush Social等社媒排期工具，能确保活动在正确时间精准触达目标受众。让社媒发布计划自动有序运行，你就能腾出更多时间处理更具战略性的事务，为社媒运营开拓更广阔的发展空间。</w:t>
      </w:r>
    </w:p>
    <w:p w14:paraId="0CD819D4">
      <w:pPr>
        <w:rPr>
          <w:rFonts w:hint="eastAsia" w:ascii="微软雅黑" w:hAnsi="微软雅黑" w:eastAsia="微软雅黑" w:cs="微软雅黑"/>
          <w:highlight w:val="none"/>
        </w:rPr>
      </w:pPr>
      <w:bookmarkStart w:id="115" w:name="LhUK-1749278542117"/>
      <w:bookmarkEnd w:id="115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4FB8C"/>
    <w:multiLevelType w:val="singleLevel"/>
    <w:tmpl w:val="88C4FB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7C3CE87"/>
    <w:multiLevelType w:val="singleLevel"/>
    <w:tmpl w:val="77C3CE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9B40A0"/>
    <w:rsid w:val="60D809DC"/>
    <w:rsid w:val="76932C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web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2464</Words>
  <Characters>2560</Characters>
  <TotalTime>0</TotalTime>
  <ScaleCrop>false</ScaleCrop>
  <LinksUpToDate>false</LinksUpToDate>
  <CharactersWithSpaces>2571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2025-06-07T06:43:00Z</dcterms:created>
  <dc:creator>Apache POI</dc:creator>
  <cp:lastModifiedBy>小虎牙</cp:lastModifiedBy>
  <dcterms:modified xsi:type="dcterms:W3CDTF">2025-06-07T06:44:14Z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19B2E662C3C9455A8686A28FDCF469A5_12</vt:lpwstr>
  </property>
</Properties>
</file>