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4F925">
      <w:pPr>
        <w:spacing w:before="0" w:after="0" w:line="240" w:lineRule="auto"/>
        <w:rPr>
          <w:rFonts w:hint="eastAsia" w:ascii="微软雅黑" w:hAnsi="微软雅黑" w:eastAsia="微软雅黑" w:cs="微软雅黑"/>
          <w:b/>
          <w:sz w:val="42"/>
        </w:rPr>
      </w:pPr>
      <w:r>
        <w:rPr>
          <w:rFonts w:hint="eastAsia" w:ascii="微软雅黑" w:hAnsi="微软雅黑" w:eastAsia="微软雅黑" w:cs="微软雅黑"/>
          <w:b/>
          <w:sz w:val="42"/>
          <w:lang w:val="en-US" w:eastAsia="zh-CN"/>
        </w:rPr>
        <w:t>独立站</w:t>
      </w:r>
      <w:r>
        <w:rPr>
          <w:rFonts w:hint="eastAsia" w:ascii="微软雅黑" w:hAnsi="微软雅黑" w:eastAsia="微软雅黑" w:cs="微软雅黑"/>
          <w:b/>
          <w:sz w:val="42"/>
        </w:rPr>
        <w:t>如何用Google Trends</w:t>
      </w:r>
    </w:p>
    <w:p w14:paraId="6F986A6D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2"/>
        </w:rPr>
        <w:t>选出爆款产品？</w:t>
      </w:r>
      <w:bookmarkStart w:id="47" w:name="_GoBack"/>
      <w:bookmarkEnd w:id="47"/>
    </w:p>
    <w:p w14:paraId="4707E5ED">
      <w:pPr>
        <w:jc w:val="both"/>
        <w:rPr>
          <w:rFonts w:hint="eastAsia" w:ascii="微软雅黑" w:hAnsi="微软雅黑" w:eastAsia="微软雅黑" w:cs="微软雅黑"/>
        </w:rPr>
      </w:pPr>
      <w:bookmarkStart w:id="0" w:name="lIwg-1749176244350"/>
      <w:bookmarkEnd w:id="0"/>
      <w:r>
        <w:rPr>
          <w:rFonts w:hint="eastAsia" w:ascii="微软雅黑" w:hAnsi="微软雅黑" w:eastAsia="微软雅黑" w:cs="微软雅黑"/>
          <w:sz w:val="24"/>
        </w:rPr>
        <w:t>经过市场的认证，选品对于一个独立站来说非常重要的，但真到操作的时候，脑袋一热，全靠感觉乱蒙，这就需要一个直观有效的工具来检索市场中有潜力的品类。</w:t>
      </w:r>
    </w:p>
    <w:p w14:paraId="0FE41F1A">
      <w:pPr>
        <w:jc w:val="both"/>
        <w:rPr>
          <w:rFonts w:hint="eastAsia" w:ascii="微软雅黑" w:hAnsi="微软雅黑" w:eastAsia="微软雅黑" w:cs="微软雅黑"/>
        </w:rPr>
      </w:pPr>
      <w:bookmarkStart w:id="1" w:name="N9Hd-1749176244884"/>
      <w:bookmarkEnd w:id="1"/>
      <w:r>
        <w:rPr>
          <w:rFonts w:hint="eastAsia" w:ascii="微软雅黑" w:hAnsi="微软雅黑" w:eastAsia="微软雅黑" w:cs="微软雅黑"/>
          <w:sz w:val="24"/>
        </w:rPr>
        <w:t>也有不少人都在说用</w:t>
      </w:r>
      <w:r>
        <w:rPr>
          <w:rFonts w:hint="eastAsia" w:ascii="微软雅黑" w:hAnsi="微软雅黑" w:eastAsia="微软雅黑" w:cs="微软雅黑"/>
          <w:b/>
          <w:color w:val="BF995F"/>
          <w:sz w:val="24"/>
          <w:u w:val="single"/>
        </w:rPr>
        <w:t> Google Trends 找趋势词、爆款品</w:t>
      </w:r>
      <w:r>
        <w:rPr>
          <w:rFonts w:hint="eastAsia" w:ascii="微软雅黑" w:hAnsi="微软雅黑" w:eastAsia="微软雅黑" w:cs="微软雅黑"/>
          <w:sz w:val="24"/>
        </w:rPr>
        <w:t>，可对于新手而言，工具虽简单，用起来却不如说的那么神奇，很多情况下是因为大家没搜索得当而没有发挥工具的最大效益。</w:t>
      </w:r>
    </w:p>
    <w:p w14:paraId="41CA5B23">
      <w:pPr>
        <w:jc w:val="both"/>
        <w:rPr>
          <w:rFonts w:hint="eastAsia" w:ascii="微软雅黑" w:hAnsi="微软雅黑" w:eastAsia="微软雅黑" w:cs="微软雅黑"/>
        </w:rPr>
      </w:pPr>
      <w:bookmarkStart w:id="2" w:name="s4Ci-1749176256677"/>
      <w:bookmarkEnd w:id="2"/>
      <w:r>
        <w:rPr>
          <w:rFonts w:hint="eastAsia" w:ascii="微软雅黑" w:hAnsi="微软雅黑" w:eastAsia="微软雅黑" w:cs="微软雅黑"/>
          <w:sz w:val="24"/>
        </w:rPr>
        <w:t>其实很多情况都是关键词选错 ，分析方法不对，导致没能发挥出 Google Trends 的最大价值。今天五步帮你挖出真正有潜力的爆款品类。</w:t>
      </w:r>
    </w:p>
    <w:p w14:paraId="50D45F0A">
      <w:pPr>
        <w:rPr>
          <w:rFonts w:hint="eastAsia" w:ascii="微软雅黑" w:hAnsi="微软雅黑" w:eastAsia="微软雅黑" w:cs="微软雅黑"/>
        </w:rPr>
      </w:pPr>
      <w:bookmarkStart w:id="3" w:name="OqXW-1749176257336"/>
      <w:bookmarkEnd w:id="3"/>
      <w:r>
        <w:rPr>
          <w:rFonts w:hint="eastAsia" w:ascii="微软雅黑" w:hAnsi="微软雅黑" w:eastAsia="微软雅黑" w:cs="微软雅黑"/>
          <w:b/>
          <w:color w:val="BF995F"/>
          <w:sz w:val="24"/>
        </w:rPr>
        <w:t>第一步：</w:t>
      </w:r>
    </w:p>
    <w:p w14:paraId="22BB3358">
      <w:pPr>
        <w:rPr>
          <w:rFonts w:hint="eastAsia" w:ascii="微软雅黑" w:hAnsi="微软雅黑" w:eastAsia="微软雅黑" w:cs="微软雅黑"/>
        </w:rPr>
      </w:pPr>
      <w:bookmarkStart w:id="4" w:name="vCmh-1749176257338"/>
      <w:bookmarkEnd w:id="4"/>
      <w:r>
        <w:rPr>
          <w:rFonts w:hint="eastAsia" w:ascii="微软雅黑" w:hAnsi="微软雅黑" w:eastAsia="微软雅黑" w:cs="微软雅黑"/>
          <w:b/>
          <w:color w:val="BF995F"/>
          <w:sz w:val="24"/>
        </w:rPr>
        <w:t>不要“海搜”，先明确关键词逻辑</w:t>
      </w:r>
    </w:p>
    <w:p w14:paraId="43B5ACF4">
      <w:pPr>
        <w:jc w:val="both"/>
        <w:rPr>
          <w:rFonts w:hint="eastAsia" w:ascii="微软雅黑" w:hAnsi="微软雅黑" w:eastAsia="微软雅黑" w:cs="微软雅黑"/>
        </w:rPr>
      </w:pPr>
      <w:bookmarkStart w:id="5" w:name="MokW-1749176257342"/>
      <w:bookmarkEnd w:id="5"/>
      <w:r>
        <w:rPr>
          <w:rFonts w:hint="eastAsia" w:ascii="微软雅黑" w:hAnsi="微软雅黑" w:eastAsia="微软雅黑" w:cs="微软雅黑"/>
          <w:sz w:val="24"/>
        </w:rPr>
        <w:t>很多人一来就搜“shoes”、“lamp”、“bag”……这些词都太大了，所包含的信息太泛， Google Trends能给你的也只是一些市场的大数据，无法精准捕捉具体产品。</w:t>
      </w:r>
    </w:p>
    <w:p w14:paraId="165C0EA7">
      <w:pPr>
        <w:jc w:val="both"/>
        <w:rPr>
          <w:rFonts w:hint="eastAsia" w:ascii="微软雅黑" w:hAnsi="微软雅黑" w:eastAsia="微软雅黑" w:cs="微软雅黑"/>
        </w:rPr>
      </w:pPr>
      <w:bookmarkStart w:id="6" w:name="o3e2-1749176257346"/>
      <w:bookmarkEnd w:id="6"/>
      <w:r>
        <w:rPr>
          <w:rFonts w:hint="eastAsia" w:ascii="微软雅黑" w:hAnsi="微软雅黑" w:eastAsia="微软雅黑" w:cs="微软雅黑"/>
          <w:sz w:val="24"/>
        </w:rPr>
        <w:t>所以要</w:t>
      </w:r>
      <w:r>
        <w:rPr>
          <w:rFonts w:hint="eastAsia" w:ascii="微软雅黑" w:hAnsi="微软雅黑" w:eastAsia="微软雅黑" w:cs="微软雅黑"/>
          <w:b/>
          <w:color w:val="BF995F"/>
          <w:sz w:val="24"/>
        </w:rPr>
        <w:t>从一个具体的产品细分类出发</w:t>
      </w:r>
      <w:r>
        <w:rPr>
          <w:rFonts w:hint="eastAsia" w:ascii="微软雅黑" w:hAnsi="微软雅黑" w:eastAsia="微软雅黑" w:cs="微软雅黑"/>
          <w:sz w:val="24"/>
        </w:rPr>
        <w:t>，先定大方向，再逐步细化，比如：</w:t>
      </w:r>
    </w:p>
    <w:p w14:paraId="7230B361">
      <w:pPr>
        <w:jc w:val="both"/>
        <w:rPr>
          <w:rFonts w:hint="eastAsia" w:ascii="微软雅黑" w:hAnsi="微软雅黑" w:eastAsia="微软雅黑" w:cs="微软雅黑"/>
        </w:rPr>
      </w:pPr>
      <w:bookmarkStart w:id="7" w:name="2m8N-1749176257350"/>
      <w:bookmarkEnd w:id="7"/>
      <w:r>
        <w:rPr>
          <w:rFonts w:hint="eastAsia" w:ascii="微软雅黑" w:hAnsi="微软雅黑" w:eastAsia="微软雅黑" w:cs="微软雅黑"/>
          <w:b/>
          <w:i/>
          <w:sz w:val="24"/>
        </w:rPr>
        <w:t>大类：home decor（家居装饰）</w:t>
      </w:r>
    </w:p>
    <w:p w14:paraId="6EF8CF6F">
      <w:pPr>
        <w:jc w:val="both"/>
        <w:rPr>
          <w:rFonts w:hint="eastAsia" w:ascii="微软雅黑" w:hAnsi="微软雅黑" w:eastAsia="微软雅黑" w:cs="微软雅黑"/>
        </w:rPr>
      </w:pPr>
      <w:bookmarkStart w:id="8" w:name="Efu6-1749176257353"/>
      <w:bookmarkEnd w:id="8"/>
      <w:r>
        <w:rPr>
          <w:rFonts w:hint="eastAsia" w:ascii="微软雅黑" w:hAnsi="微软雅黑" w:eastAsia="微软雅黑" w:cs="微软雅黑"/>
          <w:b/>
          <w:i/>
          <w:sz w:val="24"/>
        </w:rPr>
        <w:t>二级类：wall art（墙面装饰）</w:t>
      </w:r>
    </w:p>
    <w:p w14:paraId="09939FD6">
      <w:pPr>
        <w:jc w:val="both"/>
        <w:rPr>
          <w:rFonts w:hint="eastAsia" w:ascii="微软雅黑" w:hAnsi="微软雅黑" w:eastAsia="微软雅黑" w:cs="微软雅黑"/>
        </w:rPr>
      </w:pPr>
      <w:bookmarkStart w:id="9" w:name="Kb7y-1749176257355"/>
      <w:bookmarkEnd w:id="9"/>
      <w:r>
        <w:rPr>
          <w:rFonts w:hint="eastAsia" w:ascii="微软雅黑" w:hAnsi="微软雅黑" w:eastAsia="微软雅黑" w:cs="微软雅黑"/>
          <w:b/>
          <w:i/>
          <w:sz w:val="24"/>
        </w:rPr>
        <w:t>细分关键词：boho wall art、 aesthetic poster、 minimalist canvas</w:t>
      </w:r>
    </w:p>
    <w:p w14:paraId="2FEE5352">
      <w:pPr>
        <w:jc w:val="both"/>
        <w:rPr>
          <w:rFonts w:hint="eastAsia" w:ascii="微软雅黑" w:hAnsi="微软雅黑" w:eastAsia="微软雅黑" w:cs="微软雅黑"/>
        </w:rPr>
      </w:pPr>
      <w:bookmarkStart w:id="10" w:name="1FOF-1749176257359"/>
      <w:bookmarkEnd w:id="10"/>
      <w:r>
        <w:rPr>
          <w:rFonts w:hint="eastAsia" w:ascii="微软雅黑" w:hAnsi="微软雅黑" w:eastAsia="微软雅黑" w:cs="微软雅黑"/>
          <w:sz w:val="24"/>
        </w:rPr>
        <w:t>你还可以用 Etsy / Amazon 搜索建议 以及TikTok 热门标签辅助找关键词初始灵感。</w:t>
      </w:r>
    </w:p>
    <w:p w14:paraId="64AA2265">
      <w:pPr>
        <w:rPr>
          <w:rFonts w:hint="eastAsia" w:ascii="微软雅黑" w:hAnsi="微软雅黑" w:eastAsia="微软雅黑" w:cs="微软雅黑"/>
        </w:rPr>
      </w:pPr>
      <w:bookmarkStart w:id="11" w:name="pNZC-1749176257365"/>
      <w:bookmarkEnd w:id="11"/>
      <w:r>
        <w:rPr>
          <w:rFonts w:hint="eastAsia" w:ascii="微软雅黑" w:hAnsi="微软雅黑" w:eastAsia="微软雅黑" w:cs="微软雅黑"/>
          <w:b/>
          <w:color w:val="BF995F"/>
          <w:sz w:val="24"/>
        </w:rPr>
        <w:t>第二步：</w:t>
      </w:r>
    </w:p>
    <w:p w14:paraId="061F35F5">
      <w:pPr>
        <w:rPr>
          <w:rFonts w:hint="eastAsia" w:ascii="微软雅黑" w:hAnsi="微软雅黑" w:eastAsia="微软雅黑" w:cs="微软雅黑"/>
        </w:rPr>
      </w:pPr>
      <w:bookmarkStart w:id="12" w:name="k4uM-1749176257367"/>
      <w:bookmarkEnd w:id="12"/>
      <w:r>
        <w:rPr>
          <w:rFonts w:hint="eastAsia" w:ascii="微软雅黑" w:hAnsi="微软雅黑" w:eastAsia="微软雅黑" w:cs="微软雅黑"/>
          <w:b/>
          <w:color w:val="BF995F"/>
          <w:sz w:val="24"/>
        </w:rPr>
        <w:t>读懂Google Trends给的数据</w:t>
      </w:r>
    </w:p>
    <w:p w14:paraId="565C09AB">
      <w:pPr>
        <w:jc w:val="both"/>
        <w:rPr>
          <w:rFonts w:hint="eastAsia" w:ascii="微软雅黑" w:hAnsi="微软雅黑" w:eastAsia="微软雅黑" w:cs="微软雅黑"/>
        </w:rPr>
      </w:pPr>
      <w:bookmarkStart w:id="13" w:name="0COj-1749176257371"/>
      <w:bookmarkEnd w:id="13"/>
      <w:r>
        <w:rPr>
          <w:rFonts w:hint="eastAsia" w:ascii="微软雅黑" w:hAnsi="微软雅黑" w:eastAsia="微软雅黑" w:cs="微软雅黑"/>
          <w:sz w:val="24"/>
        </w:rPr>
        <w:t>在Google Trends搜索栏输入你锁定的关键词，比如：“boho wall art”，先看这几个点：</w:t>
      </w:r>
    </w:p>
    <w:p w14:paraId="2C8A07FC">
      <w:pPr>
        <w:jc w:val="both"/>
        <w:rPr>
          <w:rFonts w:hint="eastAsia" w:ascii="微软雅黑" w:hAnsi="微软雅黑" w:eastAsia="微软雅黑" w:cs="微软雅黑"/>
        </w:rPr>
      </w:pPr>
      <w:bookmarkStart w:id="14" w:name="HJK4-1749176257375"/>
      <w:bookmarkEnd w:id="14"/>
      <w:r>
        <w:rPr>
          <w:rFonts w:hint="eastAsia" w:ascii="微软雅黑" w:hAnsi="微软雅黑" w:eastAsia="微软雅黑" w:cs="微软雅黑"/>
          <w:b/>
          <w:color w:val="BF995F"/>
          <w:sz w:val="24"/>
        </w:rPr>
        <w:t>1. 看曲线走势</w:t>
      </w:r>
    </w:p>
    <w:p w14:paraId="57D73641">
      <w:pPr>
        <w:jc w:val="both"/>
        <w:rPr>
          <w:rFonts w:hint="eastAsia" w:ascii="微软雅黑" w:hAnsi="微软雅黑" w:eastAsia="微软雅黑" w:cs="微软雅黑"/>
        </w:rPr>
      </w:pPr>
      <w:bookmarkStart w:id="15" w:name="eNTL-1749176257379"/>
      <w:bookmarkEnd w:id="15"/>
      <w:r>
        <w:rPr>
          <w:rFonts w:hint="eastAsia" w:ascii="微软雅黑" w:hAnsi="微软雅黑" w:eastAsia="微软雅黑" w:cs="微软雅黑"/>
          <w:sz w:val="24"/>
        </w:rPr>
        <w:t>呈现稳定上升，尤其在过去 12 个月有明显上涨，说明市场行情不错！</w:t>
      </w:r>
    </w:p>
    <w:p w14:paraId="286AFD69">
      <w:pPr>
        <w:rPr>
          <w:rFonts w:hint="eastAsia" w:ascii="微软雅黑" w:hAnsi="微软雅黑" w:eastAsia="微软雅黑" w:cs="微软雅黑"/>
        </w:rPr>
      </w:pPr>
      <w:bookmarkStart w:id="16" w:name="HXf2-1749176257498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40685"/>
            <wp:effectExtent l="0" t="0" r="9525" b="1206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C720">
      <w:pPr>
        <w:jc w:val="both"/>
        <w:rPr>
          <w:rFonts w:hint="eastAsia" w:ascii="微软雅黑" w:hAnsi="微软雅黑" w:eastAsia="微软雅黑" w:cs="微软雅黑"/>
        </w:rPr>
      </w:pPr>
      <w:bookmarkStart w:id="17" w:name="2OI4-1749176257386"/>
      <w:bookmarkEnd w:id="17"/>
      <w:r>
        <w:rPr>
          <w:rFonts w:hint="eastAsia" w:ascii="微软雅黑" w:hAnsi="微软雅黑" w:eastAsia="微软雅黑" w:cs="微软雅黑"/>
          <w:sz w:val="24"/>
        </w:rPr>
        <w:t>出现季节性高峰，比如每年1 月和2月，这说明是节日或季节性爆品，要做好时机布局。</w:t>
      </w:r>
    </w:p>
    <w:p w14:paraId="2FE8B57A">
      <w:pPr>
        <w:jc w:val="both"/>
        <w:rPr>
          <w:rFonts w:hint="eastAsia" w:ascii="微软雅黑" w:hAnsi="微软雅黑" w:eastAsia="微软雅黑" w:cs="微软雅黑"/>
        </w:rPr>
      </w:pPr>
      <w:bookmarkStart w:id="18" w:name="chML-1749176257390"/>
      <w:bookmarkEnd w:id="18"/>
      <w:r>
        <w:rPr>
          <w:rFonts w:hint="eastAsia" w:ascii="微软雅黑" w:hAnsi="微软雅黑" w:eastAsia="微软雅黑" w:cs="微软雅黑"/>
          <w:b/>
          <w:color w:val="BF995F"/>
          <w:sz w:val="24"/>
        </w:rPr>
        <w:t>2. 调整时间范围更清晰</w:t>
      </w:r>
    </w:p>
    <w:p w14:paraId="6C62B9C0">
      <w:pPr>
        <w:jc w:val="both"/>
        <w:rPr>
          <w:rFonts w:hint="eastAsia" w:ascii="微软雅黑" w:hAnsi="微软雅黑" w:eastAsia="微软雅黑" w:cs="微软雅黑"/>
        </w:rPr>
      </w:pPr>
      <w:bookmarkStart w:id="19" w:name="nefh-1749176257394"/>
      <w:bookmarkEnd w:id="19"/>
      <w:r>
        <w:rPr>
          <w:rFonts w:hint="eastAsia" w:ascii="微软雅黑" w:hAnsi="微软雅黑" w:eastAsia="微软雅黑" w:cs="微软雅黑"/>
          <w:sz w:val="24"/>
        </w:rPr>
        <w:t>初始建议选“过去 12 个月”，想看更长期趋势，就改为“过去 5 年”看到更稳的基本盘。</w:t>
      </w:r>
    </w:p>
    <w:p w14:paraId="64A312DA">
      <w:pPr>
        <w:rPr>
          <w:rFonts w:hint="eastAsia" w:ascii="微软雅黑" w:hAnsi="微软雅黑" w:eastAsia="微软雅黑" w:cs="微软雅黑"/>
        </w:rPr>
      </w:pPr>
      <w:bookmarkStart w:id="20" w:name="laKb-1749176257499"/>
      <w:bookmarkEnd w:id="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57525"/>
            <wp:effectExtent l="0" t="0" r="9525" b="952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D66">
      <w:pPr>
        <w:jc w:val="both"/>
        <w:rPr>
          <w:rFonts w:hint="eastAsia" w:ascii="微软雅黑" w:hAnsi="微软雅黑" w:eastAsia="微软雅黑" w:cs="微软雅黑"/>
        </w:rPr>
      </w:pPr>
      <w:bookmarkStart w:id="21" w:name="ypXR-1749176257402"/>
      <w:bookmarkEnd w:id="21"/>
      <w:r>
        <w:rPr>
          <w:rFonts w:hint="eastAsia" w:ascii="微软雅黑" w:hAnsi="微软雅黑" w:eastAsia="微软雅黑" w:cs="微软雅黑"/>
          <w:b/>
          <w:color w:val="BF995F"/>
          <w:sz w:val="24"/>
        </w:rPr>
        <w:t>3. 对比多个关键词</w:t>
      </w:r>
    </w:p>
    <w:p w14:paraId="405565A0">
      <w:pPr>
        <w:jc w:val="both"/>
        <w:rPr>
          <w:rFonts w:hint="eastAsia" w:ascii="微软雅黑" w:hAnsi="微软雅黑" w:eastAsia="微软雅黑" w:cs="微软雅黑"/>
        </w:rPr>
      </w:pPr>
      <w:bookmarkStart w:id="22" w:name="VtEK-1749176257406"/>
      <w:bookmarkEnd w:id="22"/>
      <w:r>
        <w:rPr>
          <w:rFonts w:hint="eastAsia" w:ascii="微软雅黑" w:hAnsi="微软雅黑" w:eastAsia="微软雅黑" w:cs="微软雅黑"/>
          <w:sz w:val="24"/>
        </w:rPr>
        <w:t>在“比较”一栏中输入相关关键词，比如“minimalist wall art” 、“vintage poster”，就可以看哪个热度高、哪个增长快。</w:t>
      </w:r>
    </w:p>
    <w:p w14:paraId="4954F3AB">
      <w:pPr>
        <w:rPr>
          <w:rFonts w:hint="eastAsia" w:ascii="微软雅黑" w:hAnsi="微软雅黑" w:eastAsia="微软雅黑" w:cs="微软雅黑"/>
        </w:rPr>
      </w:pPr>
      <w:bookmarkStart w:id="23" w:name="IH2s-1749176257500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86710"/>
            <wp:effectExtent l="0" t="0" r="9525" b="889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7243">
      <w:pPr>
        <w:jc w:val="both"/>
        <w:rPr>
          <w:rFonts w:hint="eastAsia" w:ascii="微软雅黑" w:hAnsi="微软雅黑" w:eastAsia="微软雅黑" w:cs="微软雅黑"/>
        </w:rPr>
      </w:pPr>
      <w:bookmarkStart w:id="24" w:name="BXvc-1749176257413"/>
      <w:bookmarkEnd w:id="24"/>
      <w:r>
        <w:rPr>
          <w:rFonts w:hint="eastAsia" w:ascii="微软雅黑" w:hAnsi="微软雅黑" w:eastAsia="微软雅黑" w:cs="微软雅黑"/>
          <w:sz w:val="24"/>
        </w:rPr>
        <w:t>这样一眼就知道哪个更值得投入资源。</w:t>
      </w:r>
    </w:p>
    <w:p w14:paraId="34C1AEC0">
      <w:pPr>
        <w:rPr>
          <w:rFonts w:hint="eastAsia" w:ascii="微软雅黑" w:hAnsi="微软雅黑" w:eastAsia="微软雅黑" w:cs="微软雅黑"/>
        </w:rPr>
      </w:pPr>
      <w:bookmarkStart w:id="25" w:name="g4R5-1749176257419"/>
      <w:bookmarkEnd w:id="25"/>
      <w:r>
        <w:rPr>
          <w:rFonts w:hint="eastAsia" w:ascii="微软雅黑" w:hAnsi="微软雅黑" w:eastAsia="微软雅黑" w:cs="微软雅黑"/>
          <w:b/>
          <w:color w:val="BF995F"/>
          <w:sz w:val="24"/>
        </w:rPr>
        <w:t>第三步：</w:t>
      </w:r>
    </w:p>
    <w:p w14:paraId="1FC693E7">
      <w:pPr>
        <w:rPr>
          <w:rFonts w:hint="eastAsia" w:ascii="微软雅黑" w:hAnsi="微软雅黑" w:eastAsia="微软雅黑" w:cs="微软雅黑"/>
        </w:rPr>
      </w:pPr>
      <w:bookmarkStart w:id="26" w:name="OLuL-1749176257421"/>
      <w:bookmarkEnd w:id="26"/>
      <w:r>
        <w:rPr>
          <w:rFonts w:hint="eastAsia" w:ascii="微软雅黑" w:hAnsi="微软雅黑" w:eastAsia="微软雅黑" w:cs="微软雅黑"/>
          <w:b/>
          <w:color w:val="BF995F"/>
          <w:sz w:val="24"/>
        </w:rPr>
        <w:t>用“地区热度”精准选市场</w:t>
      </w:r>
    </w:p>
    <w:p w14:paraId="729DEDA8">
      <w:pPr>
        <w:jc w:val="both"/>
        <w:rPr>
          <w:rFonts w:hint="eastAsia" w:ascii="微软雅黑" w:hAnsi="微软雅黑" w:eastAsia="微软雅黑" w:cs="微软雅黑"/>
        </w:rPr>
      </w:pPr>
      <w:bookmarkStart w:id="27" w:name="XYkZ-1749176257425"/>
      <w:bookmarkEnd w:id="27"/>
      <w:r>
        <w:rPr>
          <w:rFonts w:hint="eastAsia" w:ascii="微软雅黑" w:hAnsi="微软雅黑" w:eastAsia="微软雅黑" w:cs="微软雅黑"/>
          <w:sz w:val="24"/>
        </w:rPr>
        <w:t>Google Trends 可以显示各个国家、地区的热度排名！</w:t>
      </w:r>
    </w:p>
    <w:p w14:paraId="6EF52282">
      <w:pPr>
        <w:jc w:val="both"/>
        <w:rPr>
          <w:rFonts w:hint="eastAsia" w:ascii="微软雅黑" w:hAnsi="微软雅黑" w:eastAsia="微软雅黑" w:cs="微软雅黑"/>
        </w:rPr>
      </w:pPr>
      <w:bookmarkStart w:id="28" w:name="eiZb-1749176257429"/>
      <w:bookmarkEnd w:id="28"/>
      <w:r>
        <w:rPr>
          <w:rFonts w:hint="eastAsia" w:ascii="微软雅黑" w:hAnsi="微软雅黑" w:eastAsia="微软雅黑" w:cs="微软雅黑"/>
          <w:sz w:val="24"/>
        </w:rPr>
        <w:t>比如你搜“LED strip lights”，就会发现：</w:t>
      </w:r>
    </w:p>
    <w:p w14:paraId="43D8D6C9">
      <w:pPr>
        <w:jc w:val="both"/>
        <w:rPr>
          <w:rFonts w:hint="eastAsia" w:ascii="微软雅黑" w:hAnsi="微软雅黑" w:eastAsia="微软雅黑" w:cs="微软雅黑"/>
        </w:rPr>
      </w:pPr>
      <w:bookmarkStart w:id="29" w:name="sDjw-1749176257433"/>
      <w:bookmarkEnd w:id="29"/>
      <w:r>
        <w:rPr>
          <w:rFonts w:hint="eastAsia" w:ascii="微软雅黑" w:hAnsi="微软雅黑" w:eastAsia="微软雅黑" w:cs="微软雅黑"/>
          <w:sz w:val="24"/>
        </w:rPr>
        <w:t>澳大利亚热度最高，但英国、爱尔兰也不低；</w:t>
      </w:r>
    </w:p>
    <w:p w14:paraId="212AAEB0">
      <w:pPr>
        <w:rPr>
          <w:rFonts w:hint="eastAsia" w:ascii="微软雅黑" w:hAnsi="微软雅黑" w:eastAsia="微软雅黑" w:cs="微软雅黑"/>
        </w:rPr>
      </w:pPr>
      <w:bookmarkStart w:id="30" w:name="MJP7-1749176257501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06320"/>
            <wp:effectExtent l="0" t="0" r="9525" b="1778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6617">
      <w:pPr>
        <w:rPr>
          <w:rFonts w:hint="eastAsia" w:ascii="微软雅黑" w:hAnsi="微软雅黑" w:eastAsia="微软雅黑" w:cs="微软雅黑"/>
        </w:rPr>
      </w:pPr>
      <w:bookmarkStart w:id="31" w:name="zIYR-1749176257438"/>
      <w:bookmarkEnd w:id="31"/>
    </w:p>
    <w:p w14:paraId="7DC0115A">
      <w:pPr>
        <w:jc w:val="both"/>
        <w:rPr>
          <w:rFonts w:hint="eastAsia" w:ascii="微软雅黑" w:hAnsi="微软雅黑" w:eastAsia="微软雅黑" w:cs="微软雅黑"/>
        </w:rPr>
      </w:pPr>
      <w:bookmarkStart w:id="32" w:name="cZOX-1749176257440"/>
      <w:bookmarkEnd w:id="32"/>
      <w:r>
        <w:rPr>
          <w:rFonts w:hint="eastAsia" w:ascii="微软雅黑" w:hAnsi="微软雅黑" w:eastAsia="微软雅黑" w:cs="微软雅黑"/>
          <w:sz w:val="24"/>
        </w:rPr>
        <w:t>这就意味着你可以针对这些市场定向投放广告、开 TikTok 本地小号、 选物流仓库。</w:t>
      </w:r>
    </w:p>
    <w:p w14:paraId="4A03DA45">
      <w:pPr>
        <w:rPr>
          <w:rFonts w:hint="eastAsia" w:ascii="微软雅黑" w:hAnsi="微软雅黑" w:eastAsia="微软雅黑" w:cs="微软雅黑"/>
        </w:rPr>
      </w:pPr>
      <w:bookmarkStart w:id="33" w:name="OwC4-1749176257448"/>
      <w:bookmarkEnd w:id="33"/>
      <w:r>
        <w:rPr>
          <w:rFonts w:hint="eastAsia" w:ascii="微软雅黑" w:hAnsi="微软雅黑" w:eastAsia="微软雅黑" w:cs="微软雅黑"/>
          <w:b/>
          <w:color w:val="BF995F"/>
          <w:sz w:val="24"/>
        </w:rPr>
        <w:t>第四步：</w:t>
      </w:r>
    </w:p>
    <w:p w14:paraId="197E0512">
      <w:pPr>
        <w:rPr>
          <w:rFonts w:hint="eastAsia" w:ascii="微软雅黑" w:hAnsi="微软雅黑" w:eastAsia="微软雅黑" w:cs="微软雅黑"/>
        </w:rPr>
      </w:pPr>
      <w:bookmarkStart w:id="34" w:name="bLOj-1749176257450"/>
      <w:bookmarkEnd w:id="34"/>
      <w:r>
        <w:rPr>
          <w:rFonts w:hint="eastAsia" w:ascii="微软雅黑" w:hAnsi="微软雅黑" w:eastAsia="微软雅黑" w:cs="微软雅黑"/>
          <w:b/>
          <w:color w:val="BF995F"/>
          <w:sz w:val="24"/>
        </w:rPr>
        <w:t>结合时事 &amp;热点，蹭趋势红利</w:t>
      </w:r>
    </w:p>
    <w:p w14:paraId="5AE12EC7">
      <w:pPr>
        <w:jc w:val="both"/>
        <w:rPr>
          <w:rFonts w:hint="eastAsia" w:ascii="微软雅黑" w:hAnsi="微软雅黑" w:eastAsia="微软雅黑" w:cs="微软雅黑"/>
        </w:rPr>
      </w:pPr>
      <w:bookmarkStart w:id="35" w:name="7M1S-1749176257454"/>
      <w:bookmarkEnd w:id="35"/>
      <w:r>
        <w:rPr>
          <w:rFonts w:hint="eastAsia" w:ascii="微软雅黑" w:hAnsi="微软雅黑" w:eastAsia="微软雅黑" w:cs="微软雅黑"/>
          <w:sz w:val="24"/>
        </w:rPr>
        <w:t>别小看 Google Trends 的“时下流行”功能，这可以帮你蹭流量！比如：</w:t>
      </w:r>
    </w:p>
    <w:p w14:paraId="46FD7204">
      <w:pPr>
        <w:jc w:val="both"/>
        <w:rPr>
          <w:rFonts w:hint="eastAsia" w:ascii="微软雅黑" w:hAnsi="微软雅黑" w:eastAsia="微软雅黑" w:cs="微软雅黑"/>
        </w:rPr>
      </w:pPr>
      <w:bookmarkStart w:id="36" w:name="uBdW-1749176257458"/>
      <w:bookmarkEnd w:id="36"/>
      <w:r>
        <w:rPr>
          <w:rFonts w:hint="eastAsia" w:ascii="微软雅黑" w:hAnsi="微软雅黑" w:eastAsia="微软雅黑" w:cs="微软雅黑"/>
          <w:sz w:val="24"/>
        </w:rPr>
        <w:t>“john redcorn”热度上升，你就能出“歌曲主题”关键词；</w:t>
      </w:r>
    </w:p>
    <w:p w14:paraId="298F6D50">
      <w:pPr>
        <w:jc w:val="both"/>
        <w:rPr>
          <w:rFonts w:hint="eastAsia" w:ascii="微软雅黑" w:hAnsi="微软雅黑" w:eastAsia="微软雅黑" w:cs="微软雅黑"/>
        </w:rPr>
      </w:pPr>
      <w:bookmarkStart w:id="37" w:name="nSlL-1749176257462"/>
      <w:bookmarkEnd w:id="37"/>
      <w:r>
        <w:rPr>
          <w:rFonts w:hint="eastAsia" w:ascii="微软雅黑" w:hAnsi="微软雅黑" w:eastAsia="微软雅黑" w:cs="微软雅黑"/>
          <w:sz w:val="24"/>
        </w:rPr>
        <w:t>“mount etna”爆火的时候，相关Natural wine、Containing minerals 都是关键词宝藏。</w:t>
      </w:r>
    </w:p>
    <w:p w14:paraId="298C9A3F">
      <w:pPr>
        <w:rPr>
          <w:rFonts w:hint="eastAsia" w:ascii="微软雅黑" w:hAnsi="微软雅黑" w:eastAsia="微软雅黑" w:cs="微软雅黑"/>
        </w:rPr>
      </w:pPr>
      <w:bookmarkStart w:id="38" w:name="WxeY-1749176257502"/>
      <w:bookmarkEnd w:id="3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59810"/>
            <wp:effectExtent l="0" t="0" r="9525" b="254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348D">
      <w:pPr>
        <w:jc w:val="both"/>
        <w:rPr>
          <w:rFonts w:hint="eastAsia" w:ascii="微软雅黑" w:hAnsi="微软雅黑" w:eastAsia="微软雅黑" w:cs="微软雅黑"/>
        </w:rPr>
      </w:pPr>
      <w:bookmarkStart w:id="39" w:name="EtKl-1749176257469"/>
      <w:bookmarkEnd w:id="39"/>
      <w:r>
        <w:rPr>
          <w:rFonts w:hint="eastAsia" w:ascii="微软雅黑" w:hAnsi="微软雅黑" w:eastAsia="微软雅黑" w:cs="微软雅黑"/>
          <w:sz w:val="24"/>
        </w:rPr>
        <w:t>提前卡位，别人还没卖你已经爆单。</w:t>
      </w:r>
    </w:p>
    <w:p w14:paraId="2EAD582C">
      <w:pPr>
        <w:rPr>
          <w:rFonts w:hint="eastAsia" w:ascii="微软雅黑" w:hAnsi="微软雅黑" w:eastAsia="微软雅黑" w:cs="微软雅黑"/>
        </w:rPr>
      </w:pPr>
      <w:bookmarkStart w:id="40" w:name="3QKQ-1749176257475"/>
      <w:bookmarkEnd w:id="40"/>
      <w:r>
        <w:rPr>
          <w:rFonts w:hint="eastAsia" w:ascii="微软雅黑" w:hAnsi="微软雅黑" w:eastAsia="微软雅黑" w:cs="微软雅黑"/>
          <w:b/>
          <w:color w:val="BF995F"/>
          <w:sz w:val="24"/>
        </w:rPr>
        <w:t>第五步：</w:t>
      </w:r>
    </w:p>
    <w:p w14:paraId="75FAE769">
      <w:pPr>
        <w:rPr>
          <w:rFonts w:hint="eastAsia" w:ascii="微软雅黑" w:hAnsi="微软雅黑" w:eastAsia="微软雅黑" w:cs="微软雅黑"/>
        </w:rPr>
      </w:pPr>
      <w:bookmarkStart w:id="41" w:name="JS7h-1749176257477"/>
      <w:bookmarkEnd w:id="41"/>
      <w:r>
        <w:rPr>
          <w:rFonts w:hint="eastAsia" w:ascii="微软雅黑" w:hAnsi="微软雅黑" w:eastAsia="微软雅黑" w:cs="微软雅黑"/>
          <w:b/>
          <w:color w:val="BF995F"/>
          <w:sz w:val="24"/>
        </w:rPr>
        <w:t>搭配ChatGPT，更加精准</w:t>
      </w:r>
    </w:p>
    <w:p w14:paraId="5A201A5E">
      <w:pPr>
        <w:jc w:val="both"/>
        <w:rPr>
          <w:rFonts w:hint="eastAsia" w:ascii="微软雅黑" w:hAnsi="微软雅黑" w:eastAsia="微软雅黑" w:cs="微软雅黑"/>
        </w:rPr>
      </w:pPr>
      <w:bookmarkStart w:id="42" w:name="46gk-1749176257481"/>
      <w:bookmarkEnd w:id="42"/>
      <w:r>
        <w:rPr>
          <w:rFonts w:hint="eastAsia" w:ascii="微软雅黑" w:hAnsi="微软雅黑" w:eastAsia="微软雅黑" w:cs="微软雅黑"/>
          <w:sz w:val="24"/>
        </w:rPr>
        <w:t>你可以直接在 ChatGPT 里问：结合过去 12 个月的 Google Trends 数据，帮我找出宠物相关的上升关键词，用于Etsy爆款选品。</w:t>
      </w:r>
    </w:p>
    <w:p w14:paraId="4B23AC13">
      <w:pPr>
        <w:jc w:val="both"/>
        <w:rPr>
          <w:rFonts w:hint="eastAsia" w:ascii="微软雅黑" w:hAnsi="微软雅黑" w:eastAsia="微软雅黑" w:cs="微软雅黑"/>
        </w:rPr>
      </w:pPr>
      <w:bookmarkStart w:id="43" w:name="AOMF-1749176257486"/>
      <w:bookmarkEnd w:id="43"/>
      <w:r>
        <w:rPr>
          <w:rFonts w:hint="eastAsia" w:ascii="微软雅黑" w:hAnsi="微软雅黑" w:eastAsia="微软雅黑" w:cs="微软雅黑"/>
          <w:sz w:val="24"/>
        </w:rPr>
        <w:t>如果你有 Plus，可以用 GPT-4 的插件或联网模型，快速找到结果。</w:t>
      </w:r>
    </w:p>
    <w:p w14:paraId="1369CAD2">
      <w:pPr>
        <w:jc w:val="both"/>
        <w:rPr>
          <w:rFonts w:hint="eastAsia" w:ascii="微软雅黑" w:hAnsi="微软雅黑" w:eastAsia="微软雅黑" w:cs="微软雅黑"/>
        </w:rPr>
      </w:pPr>
      <w:bookmarkStart w:id="44" w:name="zLaI-1749176257490"/>
      <w:bookmarkEnd w:id="44"/>
      <w:r>
        <w:rPr>
          <w:rFonts w:hint="eastAsia" w:ascii="微软雅黑" w:hAnsi="微软雅黑" w:eastAsia="微软雅黑" w:cs="微软雅黑"/>
          <w:sz w:val="24"/>
        </w:rPr>
        <w:t>Google Trends 虽然只是一个免费的趋势分析工具，但用得好，它</w:t>
      </w:r>
      <w:r>
        <w:rPr>
          <w:rFonts w:hint="eastAsia" w:ascii="微软雅黑" w:hAnsi="微软雅黑" w:eastAsia="微软雅黑" w:cs="微软雅黑"/>
          <w:b/>
          <w:color w:val="BF995F"/>
          <w:sz w:val="24"/>
        </w:rPr>
        <w:t>可以让你少走很多弯路，提前找到市场拐点，踩中爆款红利。</w:t>
      </w:r>
    </w:p>
    <w:p w14:paraId="01F9D35D">
      <w:pPr>
        <w:jc w:val="both"/>
        <w:rPr>
          <w:rFonts w:hint="eastAsia" w:ascii="微软雅黑" w:hAnsi="微软雅黑" w:eastAsia="微软雅黑" w:cs="微软雅黑"/>
        </w:rPr>
      </w:pPr>
      <w:bookmarkStart w:id="45" w:name="pQbh-1749176257494"/>
      <w:bookmarkEnd w:id="45"/>
      <w:r>
        <w:rPr>
          <w:rFonts w:hint="eastAsia" w:ascii="微软雅黑" w:hAnsi="微软雅黑" w:eastAsia="微软雅黑" w:cs="微软雅黑"/>
          <w:sz w:val="24"/>
        </w:rPr>
        <w:t>选品不怕从零开始，怕的是一开始就方向错了。如果你已经有类目方向，不妨现在就打开 Google Trends，一步步试试，也许第一个潜力爆款，就从这开始了。</w:t>
      </w:r>
    </w:p>
    <w:p w14:paraId="13816C73">
      <w:pPr>
        <w:jc w:val="both"/>
        <w:rPr>
          <w:rFonts w:hint="eastAsia" w:ascii="微软雅黑" w:hAnsi="微软雅黑" w:eastAsia="微软雅黑" w:cs="微软雅黑"/>
        </w:rPr>
      </w:pPr>
      <w:bookmarkStart w:id="46" w:name="khia-1749176257496"/>
      <w:bookmarkEnd w:id="46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60F14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1029</Words>
  <Characters>1346</Characters>
  <TotalTime>0</TotalTime>
  <ScaleCrop>false</ScaleCrop>
  <LinksUpToDate>false</LinksUpToDate>
  <CharactersWithSpaces>1418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2025-06-06T02:18:00Z</dcterms:created>
  <dc:creator>Apache POI</dc:creator>
  <cp:lastModifiedBy>小虎牙</cp:lastModifiedBy>
  <dcterms:modified xsi:type="dcterms:W3CDTF">2025-06-06T02:19:33Z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696331307A444EAEB62659F3B30A96EB_12</vt:lpwstr>
  </property>
</Properties>
</file>