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2.webp" ContentType="image/webp"/>
  <Override PartName="/word/media/image2.webp" ContentType="image/webp"/>
  <Override PartName="/word/media/image3.webp" ContentType="image/webp"/>
  <Override PartName="/word/media/image5.webp" ContentType="image/webp"/>
  <Override PartName="/word/media/image6.webp" ContentType="image/webp"/>
  <Override PartName="/word/media/image7.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1BBC6">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谷歌独立站SEO入门指南</w:t>
      </w:r>
    </w:p>
    <w:p w14:paraId="1A157334">
      <w:pPr>
        <w:rPr>
          <w:rFonts w:hint="eastAsia" w:ascii="微软雅黑" w:hAnsi="微软雅黑" w:eastAsia="微软雅黑" w:cs="微软雅黑"/>
        </w:rPr>
      </w:pPr>
      <w:bookmarkStart w:id="1" w:name="XqU1-1749696337843"/>
      <w:bookmarkEnd w:id="1"/>
      <w:r>
        <w:rPr>
          <w:rFonts w:hint="eastAsia" w:ascii="微软雅黑" w:hAnsi="微软雅黑" w:eastAsia="微软雅黑" w:cs="微软雅黑"/>
          <w:color w:val="000000"/>
          <w:sz w:val="24"/>
        </w:rPr>
        <w:t>在出海过程中，优化网站的SEO，要根据当前情况使用合适的策略，才能真正发挥其作用。</w:t>
      </w:r>
      <w:r>
        <w:rPr>
          <w:rFonts w:hint="eastAsia" w:ascii="微软雅黑" w:hAnsi="微软雅黑" w:eastAsia="微软雅黑" w:cs="微软雅黑"/>
          <w:b/>
          <w:color w:val="FF4F59"/>
          <w:sz w:val="24"/>
        </w:rPr>
        <w:t>每个网站的情况并不一样，有的是刚起步的新站，有的是流量下滑的老站，它们都有各自需要攻克的难题和机会。</w:t>
      </w:r>
    </w:p>
    <w:p w14:paraId="3D516B90">
      <w:pPr>
        <w:rPr>
          <w:rFonts w:hint="eastAsia" w:ascii="微软雅黑" w:hAnsi="微软雅黑" w:eastAsia="微软雅黑" w:cs="微软雅黑"/>
        </w:rPr>
      </w:pPr>
      <w:bookmarkStart w:id="2" w:name="Unzt-1749696352111"/>
      <w:bookmarkEnd w:id="2"/>
      <w:r>
        <w:rPr>
          <w:rFonts w:hint="eastAsia" w:ascii="微软雅黑" w:hAnsi="微软雅黑" w:eastAsia="微软雅黑" w:cs="微软雅黑"/>
          <w:color w:val="000000"/>
          <w:sz w:val="24"/>
        </w:rPr>
        <w:t>所以，我们需要找到适合自己网站的优化重点。跟着下面提供的框架，就可以帮你做到这一点：</w:t>
      </w:r>
    </w:p>
    <w:p w14:paraId="3C5778C1">
      <w:pPr>
        <w:rPr>
          <w:rFonts w:hint="eastAsia" w:ascii="微软雅黑" w:hAnsi="微软雅黑" w:eastAsia="微软雅黑" w:cs="微软雅黑"/>
        </w:rPr>
      </w:pPr>
      <w:bookmarkStart w:id="3" w:name="2QEW-1749696361814"/>
      <w:bookmarkEnd w:id="3"/>
      <w:r>
        <w:rPr>
          <w:rFonts w:hint="eastAsia" w:ascii="微软雅黑" w:hAnsi="微软雅黑" w:eastAsia="微软雅黑" w:cs="微软雅黑"/>
        </w:rPr>
        <w:drawing>
          <wp:inline distT="0" distB="0" distL="0" distR="0">
            <wp:extent cx="5267325" cy="2394585"/>
            <wp:effectExtent l="0" t="0" r="9525" b="5715"/>
            <wp:docPr id="1" name="Drawing 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age.png"/>
                    <pic:cNvPicPr>
                      <a:picLocks noChangeAspect="1"/>
                    </pic:cNvPicPr>
                  </pic:nvPicPr>
                  <pic:blipFill>
                    <a:blip r:embed="rId4"/>
                    <a:stretch>
                      <a:fillRect/>
                    </a:stretch>
                  </pic:blipFill>
                  <pic:spPr>
                    <a:xfrm>
                      <a:off x="0" y="0"/>
                      <a:ext cx="5267325" cy="2394682"/>
                    </a:xfrm>
                    <a:prstGeom prst="rect">
                      <a:avLst/>
                    </a:prstGeom>
                  </pic:spPr>
                </pic:pic>
              </a:graphicData>
            </a:graphic>
          </wp:inline>
        </w:drawing>
      </w:r>
    </w:p>
    <w:p w14:paraId="7AB07C75">
      <w:pPr>
        <w:rPr>
          <w:rFonts w:hint="eastAsia" w:ascii="微软雅黑" w:hAnsi="微软雅黑" w:eastAsia="微软雅黑" w:cs="微软雅黑"/>
        </w:rPr>
      </w:pPr>
      <w:bookmarkStart w:id="4" w:name="fq83-1749696361819"/>
      <w:bookmarkEnd w:id="4"/>
      <w:r>
        <w:rPr>
          <w:rFonts w:hint="eastAsia" w:ascii="微软雅黑" w:hAnsi="微软雅黑" w:eastAsia="微软雅黑" w:cs="微软雅黑"/>
          <w:color w:val="000000"/>
          <w:sz w:val="24"/>
        </w:rPr>
        <w:t>在出海过程中，优化网站的SEO，要根据当前情况使用合适的策略，才能真正发挥其作用。</w:t>
      </w:r>
      <w:r>
        <w:rPr>
          <w:rFonts w:hint="eastAsia" w:ascii="微软雅黑" w:hAnsi="微软雅黑" w:eastAsia="微软雅黑" w:cs="微软雅黑"/>
          <w:b/>
          <w:color w:val="FF4F59"/>
          <w:sz w:val="24"/>
        </w:rPr>
        <w:t>每个网站的情况并不一样，有的是刚起步的新站，有的是流量下滑的老站，它们都有各自需要攻克的难题和机会。</w:t>
      </w:r>
    </w:p>
    <w:p w14:paraId="4B8755DC">
      <w:pPr>
        <w:rPr>
          <w:rFonts w:hint="eastAsia" w:ascii="微软雅黑" w:hAnsi="微软雅黑" w:eastAsia="微软雅黑" w:cs="微软雅黑"/>
        </w:rPr>
      </w:pPr>
      <w:bookmarkStart w:id="5" w:name="V8do-1749696371942"/>
      <w:bookmarkEnd w:id="5"/>
      <w:r>
        <w:rPr>
          <w:rFonts w:hint="eastAsia" w:ascii="微软雅黑" w:hAnsi="微软雅黑" w:eastAsia="微软雅黑" w:cs="微软雅黑"/>
          <w:color w:val="000000"/>
          <w:sz w:val="24"/>
        </w:rPr>
        <w:t>所以，我们需要找到适合自己网站的优化重点。跟着下面提供的框架，就可以帮你做到这一点：</w:t>
      </w:r>
    </w:p>
    <w:p w14:paraId="0D6F6FA4">
      <w:pPr>
        <w:rPr>
          <w:rFonts w:hint="eastAsia" w:ascii="微软雅黑" w:hAnsi="微软雅黑" w:eastAsia="微软雅黑" w:cs="微软雅黑"/>
        </w:rPr>
      </w:pPr>
      <w:bookmarkStart w:id="6" w:name="vLC8-1749696378124"/>
      <w:bookmarkEnd w:id="6"/>
      <w:r>
        <w:rPr>
          <w:rFonts w:hint="eastAsia" w:ascii="微软雅黑" w:hAnsi="微软雅黑" w:eastAsia="微软雅黑" w:cs="微软雅黑"/>
          <w:b/>
          <w:sz w:val="24"/>
        </w:rPr>
        <w:t>一、</w:t>
      </w:r>
      <w:r>
        <w:rPr>
          <w:rFonts w:hint="eastAsia" w:ascii="微软雅黑" w:hAnsi="微软雅黑" w:eastAsia="微软雅黑" w:cs="微软雅黑"/>
          <w:b/>
          <w:i/>
          <w:color w:val="000000"/>
          <w:sz w:val="24"/>
          <w:highlight w:val="white"/>
        </w:rPr>
        <w:t>创建高质量的网站内容</w:t>
      </w:r>
    </w:p>
    <w:p w14:paraId="0D35492D">
      <w:pPr>
        <w:jc w:val="both"/>
        <w:rPr>
          <w:rFonts w:hint="eastAsia" w:ascii="微软雅黑" w:hAnsi="微软雅黑" w:eastAsia="微软雅黑" w:cs="微软雅黑"/>
        </w:rPr>
      </w:pPr>
      <w:bookmarkStart w:id="7" w:name="K9JM-1749696404065"/>
      <w:bookmarkEnd w:id="7"/>
      <w:r>
        <w:rPr>
          <w:rFonts w:hint="eastAsia" w:ascii="微软雅黑" w:hAnsi="微软雅黑" w:eastAsia="微软雅黑" w:cs="微软雅黑"/>
          <w:color w:val="000000"/>
          <w:sz w:val="24"/>
        </w:rPr>
        <w:t>高质量的内容是SEO成功的基础。如果缺乏吸引人且有价值的内容来满足用户需求，其他优化工作也很难充分发挥作用。而创建高质量内容，首先要了解目标受众在Google等搜索引擎中搜索的内容。</w:t>
      </w:r>
    </w:p>
    <w:p w14:paraId="0A92C2E1">
      <w:pPr>
        <w:jc w:val="both"/>
        <w:rPr>
          <w:rFonts w:hint="eastAsia" w:ascii="微软雅黑" w:hAnsi="微软雅黑" w:eastAsia="微软雅黑" w:cs="微软雅黑"/>
        </w:rPr>
      </w:pPr>
      <w:bookmarkStart w:id="8" w:name="pmdH-1749696410052"/>
      <w:bookmarkEnd w:id="8"/>
      <w:r>
        <w:rPr>
          <w:rFonts w:hint="eastAsia" w:ascii="微软雅黑" w:hAnsi="微软雅黑" w:eastAsia="微软雅黑" w:cs="微软雅黑"/>
          <w:b/>
          <w:color w:val="000000"/>
          <w:sz w:val="24"/>
        </w:rPr>
        <w:t>1.找到并定位正确的关键词</w:t>
      </w:r>
    </w:p>
    <w:p w14:paraId="3EBF685B">
      <w:pPr>
        <w:jc w:val="both"/>
        <w:rPr>
          <w:rFonts w:hint="eastAsia" w:ascii="微软雅黑" w:hAnsi="微软雅黑" w:eastAsia="微软雅黑" w:cs="微软雅黑"/>
        </w:rPr>
      </w:pPr>
      <w:bookmarkStart w:id="9" w:name="QnZt-1749696410054"/>
      <w:bookmarkEnd w:id="9"/>
      <w:r>
        <w:rPr>
          <w:rFonts w:hint="eastAsia" w:ascii="微软雅黑" w:hAnsi="微软雅黑" w:eastAsia="微软雅黑" w:cs="微软雅黑"/>
          <w:color w:val="000000"/>
          <w:sz w:val="24"/>
        </w:rPr>
        <w:t>找到并定位正确关键词是创建高质量内容的关键。关键词是用户在Google等搜索引擎中输入的词语或短语，合适的关键词有利于提升网站在搜索引擎中的可见性。了解受众的搜索内容，可以帮助确定网站要涵盖的主题，从而更好地满足用户需求。</w:t>
      </w:r>
    </w:p>
    <w:p w14:paraId="4AE0670A">
      <w:pPr>
        <w:rPr>
          <w:rFonts w:hint="eastAsia" w:ascii="微软雅黑" w:hAnsi="微软雅黑" w:eastAsia="微软雅黑" w:cs="微软雅黑"/>
        </w:rPr>
      </w:pPr>
      <w:bookmarkStart w:id="10" w:name="vvkM-1749696410058"/>
      <w:bookmarkEnd w:id="10"/>
      <w:r>
        <w:rPr>
          <w:rFonts w:hint="eastAsia" w:ascii="微软雅黑" w:hAnsi="微软雅黑" w:eastAsia="微软雅黑" w:cs="微软雅黑"/>
        </w:rPr>
        <w:drawing>
          <wp:inline distT="0" distB="0" distL="0" distR="0">
            <wp:extent cx="0" cy="0"/>
            <wp:effectExtent l="0" t="0" r="0" b="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0" cy="0"/>
                    </a:xfrm>
                    <a:prstGeom prst="rect">
                      <a:avLst/>
                    </a:prstGeom>
                  </pic:spPr>
                </pic:pic>
              </a:graphicData>
            </a:graphic>
          </wp:inline>
        </w:drawing>
      </w:r>
    </w:p>
    <w:p w14:paraId="3032CC92">
      <w:pPr>
        <w:rPr>
          <w:rFonts w:hint="eastAsia" w:ascii="微软雅黑" w:hAnsi="微软雅黑" w:eastAsia="微软雅黑" w:cs="微软雅黑"/>
        </w:rPr>
      </w:pPr>
      <w:bookmarkStart w:id="11" w:name="WTK5-1749696410062"/>
      <w:bookmarkEnd w:id="11"/>
      <w:r>
        <w:rPr>
          <w:rFonts w:hint="eastAsia" w:ascii="微软雅黑" w:hAnsi="微软雅黑" w:eastAsia="微软雅黑" w:cs="微软雅黑"/>
          <w:color w:val="FF4F59"/>
          <w:sz w:val="24"/>
        </w:rPr>
        <w:t>进行关键词研究可参考以下方法：</w:t>
      </w:r>
    </w:p>
    <w:p w14:paraId="2043FD6D">
      <w:pPr>
        <w:numPr>
          <w:ilvl w:val="0"/>
          <w:numId w:val="1"/>
        </w:numPr>
        <w:ind w:left="0" w:leftChars="0" w:firstLine="0" w:firstLineChars="0"/>
        <w:rPr>
          <w:rFonts w:hint="eastAsia" w:ascii="微软雅黑" w:hAnsi="微软雅黑" w:eastAsia="微软雅黑" w:cs="微软雅黑"/>
        </w:rPr>
      </w:pPr>
      <w:bookmarkStart w:id="12" w:name="qzrt-1749696428936"/>
      <w:bookmarkEnd w:id="12"/>
      <w:r>
        <w:rPr>
          <w:rFonts w:hint="eastAsia" w:ascii="微软雅黑" w:hAnsi="微软雅黑" w:eastAsia="微软雅黑" w:cs="微软雅黑"/>
          <w:color w:val="000000"/>
          <w:sz w:val="24"/>
        </w:rPr>
        <w:t>从所在领域的一个主要、广泛的主题开始，如销售咖啡设备可从“咖啡机”入手。</w:t>
      </w:r>
    </w:p>
    <w:p w14:paraId="1B9E6C36">
      <w:pPr>
        <w:numPr>
          <w:ilvl w:val="0"/>
          <w:numId w:val="1"/>
        </w:numPr>
        <w:ind w:left="0" w:leftChars="0" w:firstLine="0" w:firstLineChars="0"/>
        <w:rPr>
          <w:rFonts w:hint="eastAsia" w:ascii="微软雅黑" w:hAnsi="微软雅黑" w:eastAsia="微软雅黑" w:cs="微软雅黑"/>
        </w:rPr>
      </w:pPr>
      <w:bookmarkStart w:id="13" w:name="FmVk-1749696428938"/>
      <w:bookmarkEnd w:id="13"/>
      <w:r>
        <w:rPr>
          <w:rFonts w:hint="eastAsia" w:ascii="微软雅黑" w:hAnsi="微软雅黑" w:eastAsia="微软雅黑" w:cs="微软雅黑"/>
          <w:color w:val="000000"/>
          <w:sz w:val="24"/>
        </w:rPr>
        <w:t>使用关键词研究工具查找相关搜索。</w:t>
      </w:r>
    </w:p>
    <w:p w14:paraId="1800FD4E">
      <w:pPr>
        <w:numPr>
          <w:ilvl w:val="0"/>
          <w:numId w:val="1"/>
        </w:numPr>
        <w:ind w:left="0" w:leftChars="0" w:firstLine="0" w:firstLineChars="0"/>
        <w:rPr>
          <w:rFonts w:hint="eastAsia" w:ascii="微软雅黑" w:hAnsi="微软雅黑" w:eastAsia="微软雅黑" w:cs="微软雅黑"/>
        </w:rPr>
      </w:pPr>
      <w:bookmarkStart w:id="14" w:name="faMW-1749696428940"/>
      <w:bookmarkEnd w:id="14"/>
      <w:r>
        <w:rPr>
          <w:rFonts w:hint="eastAsia" w:ascii="微软雅黑" w:hAnsi="微软雅黑" w:eastAsia="微软雅黑" w:cs="微软雅黑"/>
          <w:color w:val="000000"/>
          <w:sz w:val="24"/>
        </w:rPr>
        <w:t>寻找搜索量相对较高且难度分数较低的关键词。</w:t>
      </w:r>
    </w:p>
    <w:p w14:paraId="3A6E2159">
      <w:pPr>
        <w:rPr>
          <w:rFonts w:hint="eastAsia" w:ascii="微软雅黑" w:hAnsi="微软雅黑" w:eastAsia="微软雅黑" w:cs="微软雅黑"/>
        </w:rPr>
      </w:pPr>
      <w:bookmarkStart w:id="15" w:name="8Ijc-1749696428948"/>
      <w:bookmarkEnd w:id="15"/>
      <w:r>
        <w:rPr>
          <w:rFonts w:hint="eastAsia" w:ascii="微软雅黑" w:hAnsi="微软雅黑" w:eastAsia="微软雅黑" w:cs="微软雅黑"/>
        </w:rPr>
        <w:drawing>
          <wp:inline distT="0" distB="0" distL="0" distR="0">
            <wp:extent cx="0" cy="0"/>
            <wp:effectExtent l="0" t="0" r="0" b="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0" cy="0"/>
                    </a:xfrm>
                    <a:prstGeom prst="rect">
                      <a:avLst/>
                    </a:prstGeom>
                  </pic:spPr>
                </pic:pic>
              </a:graphicData>
            </a:graphic>
          </wp:inline>
        </w:drawing>
      </w:r>
    </w:p>
    <w:p w14:paraId="73844A7B">
      <w:pPr>
        <w:jc w:val="both"/>
        <w:rPr>
          <w:rFonts w:hint="eastAsia" w:ascii="微软雅黑" w:hAnsi="微软雅黑" w:eastAsia="微软雅黑" w:cs="微软雅黑"/>
        </w:rPr>
      </w:pPr>
      <w:bookmarkStart w:id="16" w:name="9URR-1749696428945"/>
      <w:bookmarkEnd w:id="16"/>
      <w:r>
        <w:rPr>
          <w:rFonts w:hint="eastAsia" w:ascii="微软雅黑" w:hAnsi="微软雅黑" w:eastAsia="微软雅黑" w:cs="微软雅黑"/>
          <w:color w:val="000000"/>
          <w:sz w:val="24"/>
        </w:rPr>
        <w:t>在选择关键词的过程中，关键在于找到那些搜索量足够多且竞争不太激烈的关键词，这样排名才有实现的可能。确定关键词后，可以按以下步骤在网站上有效定位：</w:t>
      </w:r>
    </w:p>
    <w:p w14:paraId="51953EC4">
      <w:pPr>
        <w:numPr>
          <w:ilvl w:val="0"/>
          <w:numId w:val="2"/>
        </w:numPr>
        <w:ind w:left="0" w:leftChars="0" w:firstLine="0" w:firstLineChars="0"/>
        <w:rPr>
          <w:rFonts w:hint="eastAsia" w:ascii="微软雅黑" w:hAnsi="微软雅黑" w:eastAsia="微软雅黑" w:cs="微软雅黑"/>
        </w:rPr>
      </w:pPr>
      <w:bookmarkStart w:id="17" w:name="iJfc-1749696447728"/>
      <w:bookmarkEnd w:id="17"/>
      <w:r>
        <w:rPr>
          <w:rFonts w:hint="eastAsia" w:ascii="微软雅黑" w:hAnsi="微软雅黑" w:eastAsia="微软雅黑" w:cs="微软雅黑"/>
          <w:color w:val="000000"/>
          <w:sz w:val="24"/>
        </w:rPr>
        <w:t>策略性地放置关键词，将其包含在页面标题、URL、H1标题以及内容的前100个字中。</w:t>
      </w:r>
    </w:p>
    <w:p w14:paraId="7A4C2A53">
      <w:pPr>
        <w:numPr>
          <w:ilvl w:val="0"/>
          <w:numId w:val="2"/>
        </w:numPr>
        <w:ind w:left="0" w:leftChars="0" w:firstLine="0" w:firstLineChars="0"/>
        <w:rPr>
          <w:rFonts w:hint="eastAsia" w:ascii="微软雅黑" w:hAnsi="微软雅黑" w:eastAsia="微软雅黑" w:cs="微软雅黑"/>
        </w:rPr>
      </w:pPr>
      <w:bookmarkStart w:id="18" w:name="U6SH-1749696447730"/>
      <w:bookmarkEnd w:id="18"/>
      <w:r>
        <w:rPr>
          <w:rFonts w:hint="eastAsia" w:ascii="微软雅黑" w:hAnsi="微软雅黑" w:eastAsia="微软雅黑" w:cs="微软雅黑"/>
          <w:color w:val="000000"/>
          <w:sz w:val="24"/>
        </w:rPr>
        <w:t>自然地使用关键词，以读者听起来自然的方式整合，避免关键词堆砌，以免损害用户体验和排名。</w:t>
      </w:r>
    </w:p>
    <w:p w14:paraId="69BD47DB">
      <w:pPr>
        <w:numPr>
          <w:ilvl w:val="0"/>
          <w:numId w:val="2"/>
        </w:numPr>
        <w:ind w:left="0" w:leftChars="0" w:firstLine="0" w:firstLineChars="0"/>
        <w:rPr>
          <w:rFonts w:hint="eastAsia" w:ascii="微软雅黑" w:hAnsi="微软雅黑" w:eastAsia="微软雅黑" w:cs="微软雅黑"/>
        </w:rPr>
      </w:pPr>
      <w:bookmarkStart w:id="19" w:name="B5xn-1749696447732"/>
      <w:bookmarkEnd w:id="19"/>
      <w:r>
        <w:rPr>
          <w:rFonts w:hint="eastAsia" w:ascii="微软雅黑" w:hAnsi="微软雅黑" w:eastAsia="微软雅黑" w:cs="微软雅黑"/>
          <w:color w:val="000000"/>
          <w:sz w:val="24"/>
        </w:rPr>
        <w:t>为主要关键词创建专门的页面，每个重要关键词都应有专门的优化页面，而不是试图在一个页面上为多个不相关的关键词排名。</w:t>
      </w:r>
    </w:p>
    <w:p w14:paraId="50A084F5">
      <w:pPr>
        <w:numPr>
          <w:ilvl w:val="0"/>
          <w:numId w:val="2"/>
        </w:numPr>
        <w:ind w:left="0" w:leftChars="0" w:firstLine="0" w:firstLineChars="0"/>
        <w:rPr>
          <w:rFonts w:hint="eastAsia" w:ascii="微软雅黑" w:hAnsi="微软雅黑" w:eastAsia="微软雅黑" w:cs="微软雅黑"/>
        </w:rPr>
      </w:pPr>
      <w:bookmarkStart w:id="20" w:name="bzzJ-1749696447734"/>
      <w:bookmarkEnd w:id="20"/>
      <w:r>
        <w:rPr>
          <w:rFonts w:hint="eastAsia" w:ascii="微软雅黑" w:hAnsi="微软雅黑" w:eastAsia="微软雅黑" w:cs="微软雅黑"/>
          <w:color w:val="000000"/>
          <w:sz w:val="24"/>
        </w:rPr>
        <w:t>包含关键词变体，在内容中使用相关术语和同义词，增强相关性并改善自然语言处理信号。</w:t>
      </w:r>
    </w:p>
    <w:p w14:paraId="4D018C6B">
      <w:pPr>
        <w:rPr>
          <w:rFonts w:hint="eastAsia" w:ascii="微软雅黑" w:hAnsi="微软雅黑" w:eastAsia="微软雅黑" w:cs="微软雅黑"/>
        </w:rPr>
      </w:pPr>
      <w:bookmarkStart w:id="21" w:name="aY01-1749696447738"/>
      <w:bookmarkEnd w:id="21"/>
      <w:r>
        <w:rPr>
          <w:rFonts w:hint="eastAsia" w:ascii="微软雅黑" w:hAnsi="微软雅黑" w:eastAsia="微软雅黑" w:cs="微软雅黑"/>
          <w:b/>
          <w:color w:val="000000"/>
          <w:sz w:val="24"/>
        </w:rPr>
        <w:t>2.识别并匹配搜索意图</w:t>
      </w:r>
    </w:p>
    <w:p w14:paraId="0995609B">
      <w:pPr>
        <w:rPr>
          <w:rFonts w:hint="eastAsia" w:ascii="微软雅黑" w:hAnsi="微软雅黑" w:eastAsia="微软雅黑" w:cs="微软雅黑"/>
        </w:rPr>
      </w:pPr>
      <w:bookmarkStart w:id="22" w:name="cUAu-1749696447740"/>
      <w:bookmarkEnd w:id="22"/>
      <w:r>
        <w:rPr>
          <w:rFonts w:hint="eastAsia" w:ascii="微软雅黑" w:hAnsi="微软雅黑" w:eastAsia="微软雅黑" w:cs="微软雅黑"/>
          <w:color w:val="000000"/>
          <w:sz w:val="24"/>
        </w:rPr>
        <w:t>创建高质量内容时，不仅要选好关键词，还要找准搜索意图。每次搜索都是用户想找到答案、解决问题或寻求行动方法，精准把握用户需求，能帮我们确定合适的内容类型，内容越贴合需求，谷歌就越可能将其排在前面。搜索意图主要有以下四种类型：</w:t>
      </w:r>
    </w:p>
    <w:p w14:paraId="2C3DE3B0">
      <w:pPr>
        <w:numPr>
          <w:ilvl w:val="0"/>
          <w:numId w:val="3"/>
        </w:numPr>
        <w:ind w:left="0" w:leftChars="0" w:firstLine="0" w:firstLineChars="0"/>
        <w:rPr>
          <w:rFonts w:hint="eastAsia" w:ascii="微软雅黑" w:hAnsi="微软雅黑" w:eastAsia="微软雅黑" w:cs="微软雅黑"/>
        </w:rPr>
      </w:pPr>
      <w:bookmarkStart w:id="23" w:name="M5Ov-1749696447744"/>
      <w:bookmarkEnd w:id="23"/>
      <w:r>
        <w:rPr>
          <w:rFonts w:hint="eastAsia" w:ascii="微软雅黑" w:hAnsi="微软雅黑" w:eastAsia="微软雅黑" w:cs="微软雅黑"/>
          <w:b/>
          <w:color w:val="000000"/>
          <w:sz w:val="24"/>
        </w:rPr>
        <w:t>交易意图：</w:t>
      </w:r>
      <w:r>
        <w:rPr>
          <w:rFonts w:hint="eastAsia" w:ascii="微软雅黑" w:hAnsi="微软雅黑" w:eastAsia="微软雅黑" w:cs="微软雅黑"/>
          <w:color w:val="000000"/>
          <w:sz w:val="24"/>
        </w:rPr>
        <w:t>用户想完成操作，如购买东西，像“在哪里购买研磨咖啡包”。</w:t>
      </w:r>
    </w:p>
    <w:p w14:paraId="7144F4BB">
      <w:pPr>
        <w:numPr>
          <w:ilvl w:val="0"/>
          <w:numId w:val="3"/>
        </w:numPr>
        <w:ind w:left="0" w:leftChars="0" w:firstLine="0" w:firstLineChars="0"/>
        <w:rPr>
          <w:rFonts w:hint="eastAsia" w:ascii="微软雅黑" w:hAnsi="微软雅黑" w:eastAsia="微软雅黑" w:cs="微软雅黑"/>
        </w:rPr>
      </w:pPr>
      <w:bookmarkStart w:id="24" w:name="to6U-1749696447746"/>
      <w:bookmarkEnd w:id="24"/>
      <w:r>
        <w:rPr>
          <w:rFonts w:hint="eastAsia" w:ascii="微软雅黑" w:hAnsi="微软雅黑" w:eastAsia="微软雅黑" w:cs="微软雅黑"/>
          <w:b/>
          <w:color w:val="000000"/>
          <w:sz w:val="24"/>
        </w:rPr>
        <w:t>信息意图：</w:t>
      </w:r>
      <w:r>
        <w:rPr>
          <w:rFonts w:hint="eastAsia" w:ascii="微软雅黑" w:hAnsi="微软雅黑" w:eastAsia="微软雅黑" w:cs="微软雅黑"/>
          <w:color w:val="000000"/>
          <w:sz w:val="24"/>
        </w:rPr>
        <w:t>用户想了解更多内容信息，如“如何使用咖啡研磨机”。</w:t>
      </w:r>
    </w:p>
    <w:p w14:paraId="11DC3BE8">
      <w:pPr>
        <w:numPr>
          <w:ilvl w:val="0"/>
          <w:numId w:val="3"/>
        </w:numPr>
        <w:ind w:left="0" w:leftChars="0" w:firstLine="0" w:firstLineChars="0"/>
        <w:rPr>
          <w:rFonts w:hint="eastAsia" w:ascii="微软雅黑" w:hAnsi="微软雅黑" w:eastAsia="微软雅黑" w:cs="微软雅黑"/>
        </w:rPr>
      </w:pPr>
      <w:bookmarkStart w:id="25" w:name="92XE-1749696447749"/>
      <w:bookmarkEnd w:id="25"/>
      <w:r>
        <w:rPr>
          <w:rFonts w:hint="eastAsia" w:ascii="微软雅黑" w:hAnsi="微软雅黑" w:eastAsia="微软雅黑" w:cs="微软雅黑"/>
          <w:b/>
          <w:color w:val="000000"/>
          <w:sz w:val="24"/>
        </w:rPr>
        <w:t>商业意图：</w:t>
      </w:r>
      <w:r>
        <w:rPr>
          <w:rFonts w:hint="eastAsia" w:ascii="微软雅黑" w:hAnsi="微软雅黑" w:eastAsia="微软雅黑" w:cs="微软雅黑"/>
          <w:color w:val="000000"/>
          <w:sz w:val="24"/>
        </w:rPr>
        <w:t>用户购买前研究选择，如“最好的手动咖啡研磨机”。</w:t>
      </w:r>
    </w:p>
    <w:p w14:paraId="0E4FAD79">
      <w:pPr>
        <w:numPr>
          <w:ilvl w:val="0"/>
          <w:numId w:val="3"/>
        </w:numPr>
        <w:ind w:left="0" w:leftChars="0" w:firstLine="0" w:firstLineChars="0"/>
        <w:rPr>
          <w:rFonts w:hint="eastAsia" w:ascii="微软雅黑" w:hAnsi="微软雅黑" w:eastAsia="微软雅黑" w:cs="微软雅黑"/>
        </w:rPr>
      </w:pPr>
      <w:bookmarkStart w:id="26" w:name="j9R8-1749696447751"/>
      <w:bookmarkEnd w:id="26"/>
      <w:r>
        <w:rPr>
          <w:rFonts w:hint="eastAsia" w:ascii="微软雅黑" w:hAnsi="微软雅黑" w:eastAsia="微软雅黑" w:cs="微软雅黑"/>
          <w:b/>
          <w:color w:val="000000"/>
          <w:sz w:val="24"/>
        </w:rPr>
        <w:t>导航意图：</w:t>
      </w:r>
      <w:r>
        <w:rPr>
          <w:rFonts w:hint="eastAsia" w:ascii="微软雅黑" w:hAnsi="微软雅黑" w:eastAsia="微软雅黑" w:cs="微软雅黑"/>
          <w:color w:val="000000"/>
          <w:sz w:val="24"/>
        </w:rPr>
        <w:t>用户想找到特定页面或网站，如“2025年精品咖啡博览会”。</w:t>
      </w:r>
    </w:p>
    <w:p w14:paraId="1379167D">
      <w:pPr>
        <w:rPr>
          <w:rFonts w:hint="eastAsia" w:ascii="微软雅黑" w:hAnsi="微软雅黑" w:eastAsia="微软雅黑" w:cs="微软雅黑"/>
        </w:rPr>
      </w:pPr>
      <w:bookmarkStart w:id="27" w:name="xQpz-1749696457786"/>
      <w:bookmarkEnd w:id="27"/>
      <w:r>
        <w:rPr>
          <w:rFonts w:hint="eastAsia" w:ascii="微软雅黑" w:hAnsi="微软雅黑" w:eastAsia="微软雅黑" w:cs="微软雅黑"/>
        </w:rPr>
        <w:drawing>
          <wp:inline distT="0" distB="0" distL="0" distR="0">
            <wp:extent cx="5267325" cy="2696845"/>
            <wp:effectExtent l="0" t="0" r="9525" b="8255"/>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697066"/>
                    </a:xfrm>
                    <a:prstGeom prst="rect">
                      <a:avLst/>
                    </a:prstGeom>
                  </pic:spPr>
                </pic:pic>
              </a:graphicData>
            </a:graphic>
          </wp:inline>
        </w:drawing>
      </w:r>
    </w:p>
    <w:p w14:paraId="74A92C72">
      <w:pPr>
        <w:jc w:val="both"/>
        <w:rPr>
          <w:rFonts w:hint="eastAsia" w:ascii="微软雅黑" w:hAnsi="微软雅黑" w:eastAsia="微软雅黑" w:cs="微软雅黑"/>
        </w:rPr>
      </w:pPr>
      <w:bookmarkStart w:id="28" w:name="j141-1749696457789"/>
      <w:bookmarkEnd w:id="28"/>
      <w:r>
        <w:rPr>
          <w:rFonts w:hint="eastAsia" w:ascii="微软雅黑" w:hAnsi="微软雅黑" w:eastAsia="微软雅黑" w:cs="微软雅黑"/>
          <w:b/>
          <w:color w:val="000000"/>
          <w:sz w:val="24"/>
        </w:rPr>
        <w:t>3.提供高质量、有用的信息</w:t>
      </w:r>
    </w:p>
    <w:p w14:paraId="72F68214">
      <w:pPr>
        <w:jc w:val="both"/>
        <w:rPr>
          <w:rFonts w:hint="eastAsia" w:ascii="微软雅黑" w:hAnsi="微软雅黑" w:eastAsia="微软雅黑" w:cs="微软雅黑"/>
        </w:rPr>
      </w:pPr>
      <w:bookmarkStart w:id="29" w:name="aatF-1749696470056"/>
      <w:bookmarkEnd w:id="29"/>
      <w:r>
        <w:rPr>
          <w:rFonts w:hint="eastAsia" w:ascii="微软雅黑" w:hAnsi="微软雅黑" w:eastAsia="微软雅黑" w:cs="微软雅黑"/>
          <w:color w:val="000000"/>
          <w:sz w:val="24"/>
        </w:rPr>
        <w:t>提供高质量、有用的信息，即创建有独特价值且能彻底解决读者问题的内容。如果想让Google向更多人展示内容，需要比已排名内容更优质。内容真正有价值的因素包括：</w:t>
      </w:r>
    </w:p>
    <w:p w14:paraId="7E8B8619">
      <w:pPr>
        <w:numPr>
          <w:ilvl w:val="0"/>
          <w:numId w:val="4"/>
        </w:numPr>
        <w:ind w:left="0" w:leftChars="0" w:firstLine="0" w:firstLineChars="0"/>
        <w:rPr>
          <w:rFonts w:hint="eastAsia" w:ascii="微软雅黑" w:hAnsi="微软雅黑" w:eastAsia="微软雅黑" w:cs="微软雅黑"/>
        </w:rPr>
      </w:pPr>
      <w:bookmarkStart w:id="30" w:name="vfAz-1749696470060"/>
      <w:bookmarkEnd w:id="30"/>
      <w:r>
        <w:rPr>
          <w:rFonts w:hint="eastAsia" w:ascii="微软雅黑" w:hAnsi="微软雅黑" w:eastAsia="微软雅黑" w:cs="微软雅黑"/>
          <w:color w:val="000000"/>
          <w:sz w:val="24"/>
        </w:rPr>
        <w:t>包含原创见解，添加自己的经验、观点、研究或调查数据，分享独特的案例研究。</w:t>
      </w:r>
    </w:p>
    <w:p w14:paraId="19BF7529">
      <w:pPr>
        <w:numPr>
          <w:ilvl w:val="0"/>
          <w:numId w:val="4"/>
        </w:numPr>
        <w:ind w:left="0" w:leftChars="0" w:firstLine="0" w:firstLineChars="0"/>
        <w:rPr>
          <w:rFonts w:hint="eastAsia" w:ascii="微软雅黑" w:hAnsi="微软雅黑" w:eastAsia="微软雅黑" w:cs="微软雅黑"/>
        </w:rPr>
      </w:pPr>
      <w:bookmarkStart w:id="31" w:name="7mpC-1749696470062"/>
      <w:bookmarkEnd w:id="31"/>
      <w:r>
        <w:rPr>
          <w:rFonts w:hint="eastAsia" w:ascii="微软雅黑" w:hAnsi="微软雅黑" w:eastAsia="微软雅黑" w:cs="微软雅黑"/>
          <w:color w:val="000000"/>
          <w:sz w:val="24"/>
        </w:rPr>
        <w:t>全面涵盖主题，完整回答主要问题及读者可能提出的相关问题。</w:t>
      </w:r>
    </w:p>
    <w:p w14:paraId="0075A91E">
      <w:pPr>
        <w:numPr>
          <w:ilvl w:val="0"/>
          <w:numId w:val="4"/>
        </w:numPr>
        <w:ind w:left="0" w:leftChars="0" w:firstLine="0" w:firstLineChars="0"/>
        <w:rPr>
          <w:rFonts w:hint="eastAsia" w:ascii="微软雅黑" w:hAnsi="微软雅黑" w:eastAsia="微软雅黑" w:cs="微软雅黑"/>
        </w:rPr>
      </w:pPr>
      <w:bookmarkStart w:id="32" w:name="nHEL-1749696470064"/>
      <w:bookmarkEnd w:id="32"/>
      <w:r>
        <w:rPr>
          <w:rFonts w:hint="eastAsia" w:ascii="微软雅黑" w:hAnsi="微软雅黑" w:eastAsia="微软雅黑" w:cs="微软雅黑"/>
          <w:color w:val="000000"/>
          <w:sz w:val="24"/>
        </w:rPr>
        <w:t>使其易于理解，将复杂想法分解成简单步骤，使用相关示例，添加解释关键概念的视觉效果。</w:t>
      </w:r>
    </w:p>
    <w:p w14:paraId="0275F0E2">
      <w:pPr>
        <w:rPr>
          <w:rFonts w:hint="eastAsia" w:ascii="微软雅黑" w:hAnsi="微软雅黑" w:eastAsia="微软雅黑" w:cs="微软雅黑"/>
        </w:rPr>
      </w:pPr>
      <w:bookmarkStart w:id="33" w:name="nV07-1749696470068"/>
      <w:bookmarkEnd w:id="33"/>
      <w:r>
        <w:rPr>
          <w:rFonts w:hint="eastAsia" w:ascii="微软雅黑" w:hAnsi="微软雅黑" w:eastAsia="微软雅黑" w:cs="微软雅黑"/>
          <w:b/>
          <w:color w:val="000000"/>
          <w:sz w:val="24"/>
        </w:rPr>
        <w:t>4.使用清晰的内容结构</w:t>
      </w:r>
    </w:p>
    <w:p w14:paraId="27980E10">
      <w:pPr>
        <w:rPr>
          <w:rFonts w:hint="eastAsia" w:ascii="微软雅黑" w:hAnsi="微软雅黑" w:eastAsia="微软雅黑" w:cs="微软雅黑"/>
        </w:rPr>
      </w:pPr>
      <w:bookmarkStart w:id="34" w:name="KuI7-1749696470070"/>
      <w:bookmarkEnd w:id="34"/>
      <w:r>
        <w:rPr>
          <w:rFonts w:hint="eastAsia" w:ascii="微软雅黑" w:hAnsi="微软雅黑" w:eastAsia="微软雅黑" w:cs="微软雅黑"/>
          <w:color w:val="000000"/>
          <w:sz w:val="24"/>
        </w:rPr>
        <w:t>使用清晰的内容结构，即通过HTML标题标签（H1、H2、H3等）按逻辑层次结构组织信息，可以帮助读者和搜索引擎轻松理解。这些标签就像路标，显示内容中重要部分及相互关系。具体来说：</w:t>
      </w:r>
    </w:p>
    <w:p w14:paraId="7E6D2B7F">
      <w:pPr>
        <w:numPr>
          <w:ilvl w:val="0"/>
          <w:numId w:val="5"/>
        </w:numPr>
        <w:ind w:left="0" w:leftChars="0" w:firstLine="0" w:firstLineChars="0"/>
        <w:rPr>
          <w:rFonts w:hint="eastAsia" w:ascii="微软雅黑" w:hAnsi="微软雅黑" w:eastAsia="微软雅黑" w:cs="微软雅黑"/>
        </w:rPr>
      </w:pPr>
      <w:bookmarkStart w:id="35" w:name="DZPw-1749696470074"/>
      <w:bookmarkEnd w:id="35"/>
      <w:r>
        <w:rPr>
          <w:rFonts w:hint="eastAsia" w:ascii="微软雅黑" w:hAnsi="微软雅黑" w:eastAsia="微软雅黑" w:cs="微软雅黑"/>
          <w:b/>
          <w:color w:val="000000"/>
          <w:sz w:val="24"/>
        </w:rPr>
        <w:t>H1标签：</w:t>
      </w:r>
      <w:r>
        <w:rPr>
          <w:rFonts w:hint="eastAsia" w:ascii="微软雅黑" w:hAnsi="微软雅黑" w:eastAsia="微软雅黑" w:cs="微软雅黑"/>
          <w:color w:val="000000"/>
          <w:sz w:val="24"/>
        </w:rPr>
        <w:t>是页面最重要的标题，通常用于概括整个页面的核心主题，相当于文章的“大标题”，也称为“一级标题”。一个页面一般只使用一个H1标签，它应尽量靠近HTML中的&lt;body&gt;标签，以便让搜索引擎最快领略主题。</w:t>
      </w:r>
    </w:p>
    <w:p w14:paraId="750B1222">
      <w:pPr>
        <w:rPr>
          <w:rFonts w:hint="eastAsia" w:ascii="微软雅黑" w:hAnsi="微软雅黑" w:eastAsia="微软雅黑" w:cs="微软雅黑"/>
        </w:rPr>
      </w:pPr>
      <w:bookmarkStart w:id="36" w:name="eYTD-1749696470080"/>
      <w:bookmarkEnd w:id="36"/>
      <w:r>
        <w:rPr>
          <w:rFonts w:hint="eastAsia" w:ascii="微软雅黑" w:hAnsi="微软雅黑" w:eastAsia="微软雅黑" w:cs="微软雅黑"/>
        </w:rPr>
        <w:drawing>
          <wp:inline distT="0" distB="0" distL="0" distR="0">
            <wp:extent cx="0" cy="0"/>
            <wp:effectExtent l="0" t="0" r="0" b="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0" cy="0"/>
                    </a:xfrm>
                    <a:prstGeom prst="rect">
                      <a:avLst/>
                    </a:prstGeom>
                  </pic:spPr>
                </pic:pic>
              </a:graphicData>
            </a:graphic>
          </wp:inline>
        </w:drawing>
      </w:r>
    </w:p>
    <w:p w14:paraId="21DBA563">
      <w:pPr>
        <w:numPr>
          <w:ilvl w:val="0"/>
          <w:numId w:val="6"/>
        </w:numPr>
        <w:ind w:left="0" w:leftChars="0" w:firstLine="0" w:firstLineChars="0"/>
        <w:rPr>
          <w:rFonts w:hint="eastAsia" w:ascii="微软雅黑" w:hAnsi="微软雅黑" w:eastAsia="微软雅黑" w:cs="微软雅黑"/>
        </w:rPr>
      </w:pPr>
      <w:bookmarkStart w:id="37" w:name="tHEL-1749696470084"/>
      <w:bookmarkEnd w:id="37"/>
      <w:r>
        <w:rPr>
          <w:rFonts w:hint="eastAsia" w:ascii="微软雅黑" w:hAnsi="微软雅黑" w:eastAsia="微软雅黑" w:cs="微软雅黑"/>
          <w:b/>
          <w:color w:val="000000"/>
          <w:sz w:val="24"/>
        </w:rPr>
        <w:t>H2标签：</w:t>
      </w:r>
      <w:r>
        <w:rPr>
          <w:rFonts w:hint="eastAsia" w:ascii="微软雅黑" w:hAnsi="微软雅黑" w:eastAsia="微软雅黑" w:cs="微软雅黑"/>
          <w:color w:val="000000"/>
          <w:sz w:val="24"/>
        </w:rPr>
        <w:t>表示一个段落的标题，或者说副标题，可用于部署长尾关键词。它可以有多个，用于组织内容的各个部分。</w:t>
      </w:r>
    </w:p>
    <w:p w14:paraId="71708EA3">
      <w:pPr>
        <w:numPr>
          <w:ilvl w:val="0"/>
          <w:numId w:val="6"/>
        </w:numPr>
        <w:ind w:left="0" w:leftChars="0" w:firstLine="0" w:firstLineChars="0"/>
        <w:rPr>
          <w:rFonts w:hint="eastAsia" w:ascii="微软雅黑" w:hAnsi="微软雅黑" w:eastAsia="微软雅黑" w:cs="微软雅黑"/>
        </w:rPr>
      </w:pPr>
      <w:bookmarkStart w:id="38" w:name="RmT1-1749696485556"/>
      <w:bookmarkEnd w:id="38"/>
      <w:r>
        <w:rPr>
          <w:rFonts w:hint="eastAsia" w:ascii="微软雅黑" w:hAnsi="微软雅黑" w:eastAsia="微软雅黑" w:cs="微软雅黑"/>
          <w:b/>
          <w:color w:val="000000"/>
          <w:sz w:val="24"/>
        </w:rPr>
        <w:t>H3标签：</w:t>
      </w:r>
      <w:r>
        <w:rPr>
          <w:rFonts w:hint="eastAsia" w:ascii="微软雅黑" w:hAnsi="微软雅黑" w:eastAsia="微软雅黑" w:cs="微软雅黑"/>
          <w:color w:val="000000"/>
          <w:sz w:val="24"/>
        </w:rPr>
        <w:t>表示段落的小节标题，效果跟&lt;strong&gt;差不多，一般是用在段落小节。它也可以有多个，用于进一步细分内容。</w:t>
      </w:r>
    </w:p>
    <w:p w14:paraId="39098FAD">
      <w:pPr>
        <w:numPr>
          <w:ilvl w:val="0"/>
          <w:numId w:val="6"/>
        </w:numPr>
        <w:ind w:left="0" w:leftChars="0" w:firstLine="0" w:firstLineChars="0"/>
        <w:rPr>
          <w:rFonts w:hint="eastAsia" w:ascii="微软雅黑" w:hAnsi="微软雅黑" w:eastAsia="微软雅黑" w:cs="微软雅黑"/>
        </w:rPr>
      </w:pPr>
      <w:bookmarkStart w:id="39" w:name="rZPr-1749696485558"/>
      <w:bookmarkEnd w:id="39"/>
      <w:r>
        <w:rPr>
          <w:rFonts w:hint="eastAsia" w:ascii="微软雅黑" w:hAnsi="微软雅黑" w:eastAsia="微软雅黑" w:cs="微软雅黑"/>
          <w:b/>
          <w:color w:val="000000"/>
          <w:sz w:val="24"/>
        </w:rPr>
        <w:t>H4-H6标签：</w:t>
      </w:r>
      <w:r>
        <w:rPr>
          <w:rFonts w:hint="eastAsia" w:ascii="微软雅黑" w:hAnsi="微软雅黑" w:eastAsia="微软雅黑" w:cs="微软雅黑"/>
          <w:color w:val="000000"/>
          <w:sz w:val="24"/>
        </w:rPr>
        <w:t>基本很少用到，是告诉搜索引擎这些不是很重要的内容。在内容较多时，可以用来说明一些不重要的内容。</w:t>
      </w:r>
    </w:p>
    <w:p w14:paraId="052514D2">
      <w:pPr>
        <w:rPr>
          <w:rFonts w:hint="eastAsia" w:ascii="微软雅黑" w:hAnsi="微软雅黑" w:eastAsia="微软雅黑" w:cs="微软雅黑"/>
        </w:rPr>
      </w:pPr>
      <w:bookmarkStart w:id="40" w:name="YZc6-1749696491221"/>
      <w:bookmarkEnd w:id="40"/>
      <w:r>
        <w:rPr>
          <w:rFonts w:hint="eastAsia" w:ascii="微软雅黑" w:hAnsi="微软雅黑" w:eastAsia="微软雅黑" w:cs="微软雅黑"/>
          <w:b/>
          <w:sz w:val="24"/>
        </w:rPr>
        <w:t>二、</w:t>
      </w:r>
      <w:r>
        <w:rPr>
          <w:rFonts w:hint="eastAsia" w:ascii="微软雅黑" w:hAnsi="微软雅黑" w:eastAsia="微软雅黑" w:cs="微软雅黑"/>
          <w:b/>
          <w:i/>
          <w:color w:val="000000"/>
          <w:sz w:val="24"/>
          <w:highlight w:val="white"/>
        </w:rPr>
        <w:t>让你的网站更容易被理解</w:t>
      </w:r>
    </w:p>
    <w:p w14:paraId="1FFC00F2">
      <w:pPr>
        <w:jc w:val="both"/>
        <w:rPr>
          <w:rFonts w:hint="eastAsia" w:ascii="微软雅黑" w:hAnsi="微软雅黑" w:eastAsia="微软雅黑" w:cs="微软雅黑"/>
        </w:rPr>
      </w:pPr>
      <w:bookmarkStart w:id="41" w:name="z0Ug-1749696495988"/>
      <w:bookmarkEnd w:id="41"/>
      <w:r>
        <w:rPr>
          <w:rFonts w:hint="eastAsia" w:ascii="微软雅黑" w:hAnsi="微软雅黑" w:eastAsia="微软雅黑" w:cs="微软雅黑"/>
          <w:color w:val="000000"/>
          <w:sz w:val="24"/>
        </w:rPr>
        <w:t>接下来，我们可以探讨一些可以帮助访问者和搜索引擎理解和浏览你网站的元素。</w:t>
      </w:r>
    </w:p>
    <w:p w14:paraId="140C1909">
      <w:pPr>
        <w:jc w:val="both"/>
        <w:rPr>
          <w:rFonts w:hint="eastAsia" w:ascii="微软雅黑" w:hAnsi="微软雅黑" w:eastAsia="微软雅黑" w:cs="微软雅黑"/>
        </w:rPr>
      </w:pPr>
      <w:bookmarkStart w:id="42" w:name="OhCc-1749696535329"/>
      <w:bookmarkEnd w:id="42"/>
      <w:r>
        <w:rPr>
          <w:rFonts w:hint="eastAsia" w:ascii="微软雅黑" w:hAnsi="微软雅黑" w:eastAsia="微软雅黑" w:cs="微软雅黑"/>
          <w:b/>
          <w:color w:val="000000"/>
          <w:sz w:val="24"/>
        </w:rPr>
        <w:t>1.撰写吸引人的标题和元描述</w:t>
      </w:r>
    </w:p>
    <w:p w14:paraId="6B20C254">
      <w:pPr>
        <w:numPr>
          <w:ilvl w:val="0"/>
          <w:numId w:val="7"/>
        </w:numPr>
        <w:ind w:left="0" w:leftChars="0" w:firstLine="0" w:firstLineChars="0"/>
        <w:rPr>
          <w:rFonts w:hint="eastAsia" w:ascii="微软雅黑" w:hAnsi="微软雅黑" w:eastAsia="微软雅黑" w:cs="微软雅黑"/>
        </w:rPr>
      </w:pPr>
      <w:bookmarkStart w:id="43" w:name="T0pu-1749696535331"/>
      <w:bookmarkEnd w:id="43"/>
      <w:r>
        <w:rPr>
          <w:rFonts w:hint="eastAsia" w:ascii="微软雅黑" w:hAnsi="微软雅黑" w:eastAsia="微软雅黑" w:cs="微软雅黑"/>
          <w:b/>
          <w:color w:val="000000"/>
          <w:sz w:val="24"/>
        </w:rPr>
        <w:t>标题标签：</w:t>
      </w:r>
    </w:p>
    <w:p w14:paraId="1ED09FC6">
      <w:pPr>
        <w:rPr>
          <w:rFonts w:hint="eastAsia" w:ascii="微软雅黑" w:hAnsi="微软雅黑" w:eastAsia="微软雅黑" w:cs="微软雅黑"/>
        </w:rPr>
      </w:pPr>
      <w:bookmarkStart w:id="44" w:name="s9Qr-1749696535334"/>
      <w:bookmarkEnd w:id="44"/>
      <w:r>
        <w:rPr>
          <w:rFonts w:hint="eastAsia" w:ascii="微软雅黑" w:hAnsi="微软雅黑" w:eastAsia="微软雅黑" w:cs="微软雅黑"/>
          <w:color w:val="000000"/>
          <w:sz w:val="24"/>
        </w:rPr>
        <w:t>标题标签是用户在搜索结果中看到的蓝色、可点击的标题，对搜索引擎排名很重要，因为它展示了页面内容。虽然谷歌可能会重写它，但精心设计标题标签仍是SEO的重要实践。</w:t>
      </w:r>
    </w:p>
    <w:p w14:paraId="609ACEB3">
      <w:pPr>
        <w:rPr>
          <w:rFonts w:hint="eastAsia" w:ascii="微软雅黑" w:hAnsi="微软雅黑" w:eastAsia="微软雅黑" w:cs="微软雅黑"/>
        </w:rPr>
      </w:pPr>
      <w:bookmarkStart w:id="45" w:name="QpaY-1749696535339"/>
      <w:bookmarkEnd w:id="45"/>
      <w:r>
        <w:rPr>
          <w:rFonts w:hint="eastAsia" w:ascii="微软雅黑" w:hAnsi="微软雅黑" w:eastAsia="微软雅黑" w:cs="微软雅黑"/>
        </w:rPr>
        <w:drawing>
          <wp:inline distT="0" distB="0" distL="0" distR="0">
            <wp:extent cx="0" cy="0"/>
            <wp:effectExtent l="0" t="0" r="0" b="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0" cy="0"/>
                    </a:xfrm>
                    <a:prstGeom prst="rect">
                      <a:avLst/>
                    </a:prstGeom>
                  </pic:spPr>
                </pic:pic>
              </a:graphicData>
            </a:graphic>
          </wp:inline>
        </w:drawing>
      </w:r>
    </w:p>
    <w:p w14:paraId="748BC229">
      <w:pPr>
        <w:jc w:val="both"/>
        <w:rPr>
          <w:rFonts w:hint="eastAsia" w:ascii="微软雅黑" w:hAnsi="微软雅黑" w:eastAsia="微软雅黑" w:cs="微软雅黑"/>
        </w:rPr>
      </w:pPr>
      <w:bookmarkStart w:id="46" w:name="zuzX-1749696535342"/>
      <w:bookmarkEnd w:id="46"/>
      <w:r>
        <w:rPr>
          <w:rFonts w:hint="eastAsia" w:ascii="微软雅黑" w:hAnsi="微软雅黑" w:eastAsia="微软雅黑" w:cs="微软雅黑"/>
          <w:color w:val="000000"/>
          <w:sz w:val="24"/>
        </w:rPr>
        <w:t>其优化方法包括：将主要关键词放在开头附近；保持在60个字符以内，以免被截断；使标题与搜索意图相匹配；使标题标签和H1相似。</w:t>
      </w:r>
    </w:p>
    <w:p w14:paraId="4B836E9D">
      <w:pPr>
        <w:numPr>
          <w:ilvl w:val="0"/>
          <w:numId w:val="8"/>
        </w:numPr>
        <w:ind w:left="0" w:leftChars="0" w:firstLine="0" w:firstLineChars="0"/>
        <w:rPr>
          <w:rFonts w:hint="eastAsia" w:ascii="微软雅黑" w:hAnsi="微软雅黑" w:eastAsia="微软雅黑" w:cs="微软雅黑"/>
        </w:rPr>
      </w:pPr>
      <w:bookmarkStart w:id="47" w:name="0EN5-1749696547078"/>
      <w:bookmarkEnd w:id="47"/>
      <w:r>
        <w:rPr>
          <w:rFonts w:hint="eastAsia" w:ascii="微软雅黑" w:hAnsi="微软雅黑" w:eastAsia="微软雅黑" w:cs="微软雅黑"/>
          <w:b/>
          <w:color w:val="000000"/>
          <w:sz w:val="24"/>
        </w:rPr>
        <w:t>元描述：</w:t>
      </w:r>
    </w:p>
    <w:p w14:paraId="2163ECE2">
      <w:pPr>
        <w:rPr>
          <w:rFonts w:hint="eastAsia" w:ascii="微软雅黑" w:hAnsi="微软雅黑" w:eastAsia="微软雅黑" w:cs="微软雅黑"/>
        </w:rPr>
      </w:pPr>
      <w:bookmarkStart w:id="48" w:name="ZDt0-1749696547080"/>
      <w:bookmarkEnd w:id="48"/>
      <w:r>
        <w:rPr>
          <w:rFonts w:hint="eastAsia" w:ascii="微软雅黑" w:hAnsi="微软雅黑" w:eastAsia="微软雅黑" w:cs="微软雅黑"/>
          <w:color w:val="000000"/>
          <w:sz w:val="24"/>
        </w:rPr>
        <w:t>元描述是显示在搜索结果标题下方的简短摘要，虽不是直接的排名因素，但吸引人的元描述能提高点击率。</w:t>
      </w:r>
    </w:p>
    <w:p w14:paraId="6176A4C5">
      <w:pPr>
        <w:rPr>
          <w:rFonts w:hint="eastAsia" w:ascii="微软雅黑" w:hAnsi="微软雅黑" w:eastAsia="微软雅黑" w:cs="微软雅黑"/>
        </w:rPr>
      </w:pPr>
      <w:bookmarkStart w:id="49" w:name="29Sc-1749696547086"/>
      <w:bookmarkEnd w:id="49"/>
      <w:r>
        <w:rPr>
          <w:rFonts w:hint="eastAsia" w:ascii="微软雅黑" w:hAnsi="微软雅黑" w:eastAsia="微软雅黑" w:cs="微软雅黑"/>
        </w:rPr>
        <w:drawing>
          <wp:inline distT="0" distB="0" distL="0" distR="0">
            <wp:extent cx="0" cy="0"/>
            <wp:effectExtent l="0" t="0" r="0" b="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0" cy="0"/>
                    </a:xfrm>
                    <a:prstGeom prst="rect">
                      <a:avLst/>
                    </a:prstGeom>
                  </pic:spPr>
                </pic:pic>
              </a:graphicData>
            </a:graphic>
          </wp:inline>
        </w:drawing>
      </w:r>
    </w:p>
    <w:p w14:paraId="7AA4274A">
      <w:pPr>
        <w:jc w:val="both"/>
        <w:rPr>
          <w:rFonts w:hint="eastAsia" w:ascii="微软雅黑" w:hAnsi="微软雅黑" w:eastAsia="微软雅黑" w:cs="微软雅黑"/>
        </w:rPr>
      </w:pPr>
      <w:bookmarkStart w:id="50" w:name="kyJD-1749696547089"/>
      <w:bookmarkEnd w:id="50"/>
      <w:r>
        <w:rPr>
          <w:rFonts w:hint="eastAsia" w:ascii="微软雅黑" w:hAnsi="微软雅黑" w:eastAsia="微软雅黑" w:cs="微软雅黑"/>
          <w:color w:val="000000"/>
          <w:sz w:val="24"/>
        </w:rPr>
        <w:t>优化元描述的方法包括：长度保持在105个字符以内；自然地包含你的目标关键字；添加明确的CTA</w:t>
      </w:r>
      <w:r>
        <w:rPr>
          <w:rFonts w:hint="eastAsia" w:ascii="微软雅黑" w:hAnsi="微软雅黑" w:eastAsia="微软雅黑" w:cs="微软雅黑"/>
          <w:color w:val="FF4F59"/>
          <w:sz w:val="24"/>
        </w:rPr>
        <w:t>（“了解如何”、“发现原因”、“找出答案”）</w:t>
      </w:r>
      <w:r>
        <w:rPr>
          <w:rFonts w:hint="eastAsia" w:ascii="微软雅黑" w:hAnsi="微软雅黑" w:eastAsia="微软雅黑" w:cs="微软雅黑"/>
          <w:color w:val="000000"/>
          <w:sz w:val="24"/>
        </w:rPr>
        <w:t>；突出特定优势或独特卖点等。</w:t>
      </w:r>
    </w:p>
    <w:p w14:paraId="268DC627">
      <w:pPr>
        <w:jc w:val="both"/>
        <w:rPr>
          <w:rFonts w:hint="eastAsia" w:ascii="微软雅黑" w:hAnsi="微软雅黑" w:eastAsia="微软雅黑" w:cs="微软雅黑"/>
        </w:rPr>
      </w:pPr>
      <w:bookmarkStart w:id="51" w:name="Ey0C-1749696559911"/>
      <w:bookmarkEnd w:id="51"/>
      <w:r>
        <w:rPr>
          <w:rFonts w:hint="eastAsia" w:ascii="微软雅黑" w:hAnsi="微软雅黑" w:eastAsia="微软雅黑" w:cs="微软雅黑"/>
          <w:b/>
          <w:color w:val="000000"/>
          <w:sz w:val="24"/>
        </w:rPr>
        <w:t>2.使用内部链接连接你的页面</w:t>
      </w:r>
    </w:p>
    <w:p w14:paraId="339EEF29">
      <w:pPr>
        <w:jc w:val="both"/>
        <w:rPr>
          <w:rFonts w:hint="eastAsia" w:ascii="微软雅黑" w:hAnsi="微软雅黑" w:eastAsia="微软雅黑" w:cs="微软雅黑"/>
        </w:rPr>
      </w:pPr>
      <w:bookmarkStart w:id="52" w:name="DkO9-1749696559913"/>
      <w:bookmarkEnd w:id="52"/>
      <w:r>
        <w:rPr>
          <w:rFonts w:hint="eastAsia" w:ascii="微软雅黑" w:hAnsi="微软雅黑" w:eastAsia="微软雅黑" w:cs="微软雅黑"/>
          <w:color w:val="000000"/>
          <w:sz w:val="24"/>
        </w:rPr>
        <w:t>使用内部链接连接你网站的页面，即在网站的不同页面之间添加相关链接，这既有利于访问者，也有利于搜索引擎。</w:t>
      </w:r>
    </w:p>
    <w:p w14:paraId="183949E2">
      <w:pPr>
        <w:numPr>
          <w:ilvl w:val="0"/>
          <w:numId w:val="9"/>
        </w:numPr>
        <w:ind w:left="0" w:leftChars="0" w:firstLine="0" w:firstLineChars="0"/>
        <w:rPr>
          <w:rFonts w:hint="eastAsia" w:ascii="微软雅黑" w:hAnsi="微软雅黑" w:eastAsia="微软雅黑" w:cs="微软雅黑"/>
        </w:rPr>
      </w:pPr>
      <w:bookmarkStart w:id="53" w:name="0geL-1749696559917"/>
      <w:bookmarkEnd w:id="53"/>
      <w:r>
        <w:rPr>
          <w:rFonts w:hint="eastAsia" w:ascii="微软雅黑" w:hAnsi="微软雅黑" w:eastAsia="微软雅黑" w:cs="微软雅黑"/>
          <w:b/>
          <w:color w:val="000000"/>
          <w:sz w:val="24"/>
        </w:rPr>
        <w:t>对于访问者：</w:t>
      </w:r>
      <w:r>
        <w:rPr>
          <w:rFonts w:hint="eastAsia" w:ascii="微软雅黑" w:hAnsi="微软雅黑" w:eastAsia="微软雅黑" w:cs="微软雅黑"/>
          <w:color w:val="000000"/>
          <w:sz w:val="24"/>
        </w:rPr>
        <w:t>内部链接可以帮助用户轻松发现更多内容，不需要返回搜索结果就可以找到相关信息，从而改善用户体验。</w:t>
      </w:r>
      <w:r>
        <w:rPr>
          <w:rFonts w:hint="eastAsia" w:ascii="微软雅黑" w:hAnsi="微软雅黑" w:eastAsia="微软雅黑" w:cs="微软雅黑"/>
          <w:color w:val="FF4F59"/>
          <w:sz w:val="24"/>
        </w:rPr>
        <w:t>当用户在网站上停留时间更长且浏览多个页面时，这向搜索引擎表明网站内容满足了用户需求。</w:t>
      </w:r>
    </w:p>
    <w:p w14:paraId="72CECE15">
      <w:pPr>
        <w:numPr>
          <w:ilvl w:val="0"/>
          <w:numId w:val="9"/>
        </w:numPr>
        <w:ind w:left="0" w:leftChars="0" w:firstLine="0" w:firstLineChars="0"/>
        <w:rPr>
          <w:rFonts w:hint="eastAsia" w:ascii="微软雅黑" w:hAnsi="微软雅黑" w:eastAsia="微软雅黑" w:cs="微软雅黑"/>
        </w:rPr>
      </w:pPr>
      <w:bookmarkStart w:id="54" w:name="VcEU-1749696559921"/>
      <w:bookmarkEnd w:id="54"/>
      <w:r>
        <w:rPr>
          <w:rFonts w:hint="eastAsia" w:ascii="微软雅黑" w:hAnsi="微软雅黑" w:eastAsia="微软雅黑" w:cs="微软雅黑"/>
          <w:b/>
          <w:color w:val="000000"/>
          <w:sz w:val="24"/>
        </w:rPr>
        <w:t>对于搜索引擎：</w:t>
      </w:r>
      <w:r>
        <w:rPr>
          <w:rFonts w:hint="eastAsia" w:ascii="微软雅黑" w:hAnsi="微软雅黑" w:eastAsia="微软雅黑" w:cs="微软雅黑"/>
          <w:color w:val="000000"/>
          <w:sz w:val="24"/>
        </w:rPr>
        <w:t>内部链接可以帮助搜索引擎发现网站上的新页面，了解页面之间的关系，以及网站的整体结构。这些因素都有助于提升网页在相关关键词中的排名。</w:t>
      </w:r>
    </w:p>
    <w:p w14:paraId="4406EBB6">
      <w:pPr>
        <w:rPr>
          <w:rFonts w:hint="eastAsia" w:ascii="微软雅黑" w:hAnsi="微软雅黑" w:eastAsia="微软雅黑" w:cs="微软雅黑"/>
        </w:rPr>
      </w:pPr>
      <w:bookmarkStart w:id="55" w:name="Q0lB-1749696571163"/>
      <w:bookmarkEnd w:id="55"/>
      <w:r>
        <w:rPr>
          <w:rFonts w:hint="eastAsia" w:ascii="微软雅黑" w:hAnsi="微软雅黑" w:eastAsia="微软雅黑" w:cs="微软雅黑"/>
        </w:rPr>
        <w:drawing>
          <wp:inline distT="0" distB="0" distL="0" distR="0">
            <wp:extent cx="5267325" cy="4011295"/>
            <wp:effectExtent l="0" t="0" r="9525" b="8255"/>
            <wp:docPr id="8" name="Drawing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image.png"/>
                    <pic:cNvPicPr>
                      <a:picLocks noChangeAspect="1"/>
                    </pic:cNvPicPr>
                  </pic:nvPicPr>
                  <pic:blipFill>
                    <a:blip r:embed="rId11"/>
                    <a:stretch>
                      <a:fillRect/>
                    </a:stretch>
                  </pic:blipFill>
                  <pic:spPr>
                    <a:xfrm>
                      <a:off x="0" y="0"/>
                      <a:ext cx="5267325" cy="4011314"/>
                    </a:xfrm>
                    <a:prstGeom prst="rect">
                      <a:avLst/>
                    </a:prstGeom>
                  </pic:spPr>
                </pic:pic>
              </a:graphicData>
            </a:graphic>
          </wp:inline>
        </w:drawing>
      </w:r>
    </w:p>
    <w:p w14:paraId="34E3FDFF">
      <w:pPr>
        <w:jc w:val="both"/>
        <w:rPr>
          <w:rFonts w:hint="eastAsia" w:ascii="微软雅黑" w:hAnsi="微软雅黑" w:eastAsia="微软雅黑" w:cs="微软雅黑"/>
        </w:rPr>
      </w:pPr>
      <w:bookmarkStart w:id="56" w:name="Q5pv-1749696571168"/>
      <w:bookmarkEnd w:id="56"/>
      <w:r>
        <w:rPr>
          <w:rFonts w:hint="eastAsia" w:ascii="微软雅黑" w:hAnsi="微软雅黑" w:eastAsia="微软雅黑" w:cs="微软雅黑"/>
          <w:b/>
          <w:color w:val="000000"/>
          <w:sz w:val="24"/>
        </w:rPr>
        <w:t>3.使用简单的URL段</w:t>
      </w:r>
    </w:p>
    <w:p w14:paraId="6616AE22">
      <w:pPr>
        <w:jc w:val="both"/>
        <w:rPr>
          <w:rFonts w:hint="eastAsia" w:ascii="微软雅黑" w:hAnsi="微软雅黑" w:eastAsia="微软雅黑" w:cs="微软雅黑"/>
        </w:rPr>
      </w:pPr>
      <w:bookmarkStart w:id="57" w:name="IiAa-1749696579132"/>
      <w:bookmarkEnd w:id="57"/>
      <w:r>
        <w:rPr>
          <w:rFonts w:hint="eastAsia" w:ascii="微软雅黑" w:hAnsi="微软雅黑" w:eastAsia="微软雅黑" w:cs="微软雅黑"/>
          <w:color w:val="000000"/>
          <w:sz w:val="24"/>
        </w:rPr>
        <w:t>使用包含目标关键词的简洁URL段，可以提升排名并便于记忆。它虽然是次要排名信号，但可以帮助搜索引擎理解内容主题，让用户清楚链接指向。要优化你的URL，有5个关键点：</w:t>
      </w:r>
    </w:p>
    <w:p w14:paraId="5D62AE0A">
      <w:pPr>
        <w:numPr>
          <w:ilvl w:val="0"/>
          <w:numId w:val="10"/>
        </w:numPr>
        <w:ind w:left="0" w:leftChars="0" w:firstLine="0" w:firstLineChars="0"/>
        <w:rPr>
          <w:rFonts w:hint="eastAsia" w:ascii="微软雅黑" w:hAnsi="微软雅黑" w:eastAsia="微软雅黑" w:cs="微软雅黑"/>
        </w:rPr>
      </w:pPr>
      <w:bookmarkStart w:id="58" w:name="uLFm-1749696579134"/>
      <w:bookmarkEnd w:id="58"/>
      <w:r>
        <w:rPr>
          <w:rFonts w:hint="eastAsia" w:ascii="微软雅黑" w:hAnsi="微软雅黑" w:eastAsia="微软雅黑" w:cs="微软雅黑"/>
          <w:color w:val="000000"/>
          <w:sz w:val="24"/>
        </w:rPr>
        <w:t>描述性强但简洁。</w:t>
      </w:r>
    </w:p>
    <w:p w14:paraId="2AACCB36">
      <w:pPr>
        <w:numPr>
          <w:ilvl w:val="0"/>
          <w:numId w:val="10"/>
        </w:numPr>
        <w:ind w:left="0" w:leftChars="0" w:firstLine="0" w:firstLineChars="0"/>
        <w:rPr>
          <w:rFonts w:hint="eastAsia" w:ascii="微软雅黑" w:hAnsi="微软雅黑" w:eastAsia="微软雅黑" w:cs="微软雅黑"/>
        </w:rPr>
      </w:pPr>
      <w:bookmarkStart w:id="59" w:name="RtUG-1749696579136"/>
      <w:bookmarkEnd w:id="59"/>
      <w:r>
        <w:rPr>
          <w:rFonts w:hint="eastAsia" w:ascii="微软雅黑" w:hAnsi="微软雅黑" w:eastAsia="微软雅黑" w:cs="微软雅黑"/>
          <w:color w:val="000000"/>
          <w:sz w:val="24"/>
        </w:rPr>
        <w:t>包含你的主要关键字。</w:t>
      </w:r>
    </w:p>
    <w:p w14:paraId="4C757E46">
      <w:pPr>
        <w:numPr>
          <w:ilvl w:val="0"/>
          <w:numId w:val="10"/>
        </w:numPr>
        <w:ind w:left="0" w:leftChars="0" w:firstLine="0" w:firstLineChars="0"/>
        <w:rPr>
          <w:rFonts w:hint="eastAsia" w:ascii="微软雅黑" w:hAnsi="微软雅黑" w:eastAsia="微软雅黑" w:cs="微软雅黑"/>
        </w:rPr>
      </w:pPr>
      <w:bookmarkStart w:id="60" w:name="EkhJ-1749696579138"/>
      <w:bookmarkEnd w:id="60"/>
      <w:r>
        <w:rPr>
          <w:rFonts w:hint="eastAsia" w:ascii="微软雅黑" w:hAnsi="微软雅黑" w:eastAsia="微软雅黑" w:cs="微软雅黑"/>
          <w:color w:val="000000"/>
          <w:sz w:val="24"/>
        </w:rPr>
        <w:t>使用全部小写字母。</w:t>
      </w:r>
    </w:p>
    <w:p w14:paraId="47525334">
      <w:pPr>
        <w:numPr>
          <w:ilvl w:val="0"/>
          <w:numId w:val="10"/>
        </w:numPr>
        <w:ind w:left="0" w:leftChars="0" w:firstLine="0" w:firstLineChars="0"/>
        <w:rPr>
          <w:rFonts w:hint="eastAsia" w:ascii="微软雅黑" w:hAnsi="微软雅黑" w:eastAsia="微软雅黑" w:cs="微软雅黑"/>
        </w:rPr>
      </w:pPr>
      <w:bookmarkStart w:id="61" w:name="mBtA-1749696579141"/>
      <w:bookmarkEnd w:id="61"/>
      <w:r>
        <w:rPr>
          <w:rFonts w:hint="eastAsia" w:ascii="微软雅黑" w:hAnsi="微软雅黑" w:eastAsia="微软雅黑" w:cs="微软雅黑"/>
          <w:color w:val="000000"/>
          <w:sz w:val="24"/>
        </w:rPr>
        <w:t>用连字符分隔单词。</w:t>
      </w:r>
    </w:p>
    <w:p w14:paraId="64E29C8C">
      <w:pPr>
        <w:numPr>
          <w:ilvl w:val="0"/>
          <w:numId w:val="10"/>
        </w:numPr>
        <w:ind w:left="0" w:leftChars="0" w:firstLine="0" w:firstLineChars="0"/>
        <w:rPr>
          <w:rFonts w:hint="eastAsia" w:ascii="微软雅黑" w:hAnsi="微软雅黑" w:eastAsia="微软雅黑" w:cs="微软雅黑"/>
        </w:rPr>
      </w:pPr>
      <w:bookmarkStart w:id="62" w:name="OuuC-1749696579143"/>
      <w:bookmarkEnd w:id="62"/>
      <w:r>
        <w:rPr>
          <w:rFonts w:hint="eastAsia" w:ascii="微软雅黑" w:hAnsi="微软雅黑" w:eastAsia="微软雅黑" w:cs="微软雅黑"/>
          <w:color w:val="000000"/>
          <w:sz w:val="24"/>
        </w:rPr>
        <w:t>避免使用特殊字符和数字。</w:t>
      </w:r>
    </w:p>
    <w:p w14:paraId="76070E72">
      <w:pPr>
        <w:rPr>
          <w:rFonts w:hint="eastAsia" w:ascii="微软雅黑" w:hAnsi="微软雅黑" w:eastAsia="微软雅黑" w:cs="微软雅黑"/>
        </w:rPr>
      </w:pPr>
      <w:bookmarkStart w:id="63" w:name="20cn-1749696579147"/>
      <w:bookmarkEnd w:id="63"/>
      <w:r>
        <w:rPr>
          <w:rFonts w:hint="eastAsia" w:ascii="微软雅黑" w:hAnsi="微软雅黑" w:eastAsia="微软雅黑" w:cs="微软雅黑"/>
          <w:b/>
          <w:color w:val="000000"/>
          <w:sz w:val="24"/>
        </w:rPr>
        <w:t>4.包含并优化图像</w:t>
      </w:r>
    </w:p>
    <w:p w14:paraId="08F0AD32">
      <w:pPr>
        <w:rPr>
          <w:rFonts w:hint="eastAsia" w:ascii="微软雅黑" w:hAnsi="微软雅黑" w:eastAsia="微软雅黑" w:cs="微软雅黑"/>
        </w:rPr>
      </w:pPr>
      <w:bookmarkStart w:id="64" w:name="eJOl-1749696579149"/>
      <w:bookmarkEnd w:id="64"/>
      <w:r>
        <w:rPr>
          <w:rFonts w:hint="eastAsia" w:ascii="微软雅黑" w:hAnsi="微软雅黑" w:eastAsia="微软雅黑" w:cs="微软雅黑"/>
          <w:color w:val="000000"/>
          <w:sz w:val="24"/>
        </w:rPr>
        <w:t>优化图像不仅有利于改善用户体验，还能增加网站在Google图像结果中出现的机会。在上传图像前，应使用描述性文件名，</w:t>
      </w:r>
      <w:r>
        <w:rPr>
          <w:rFonts w:hint="eastAsia" w:ascii="微软雅黑" w:hAnsi="微软雅黑" w:eastAsia="微软雅黑" w:cs="微软雅黑"/>
          <w:color w:val="FF4F59"/>
          <w:sz w:val="24"/>
        </w:rPr>
        <w:t>如“french-press-brewing-technique.jpg”，而非默认的“IMG_0123.jpg”。</w:t>
      </w:r>
    </w:p>
    <w:p w14:paraId="384BBDC5">
      <w:pPr>
        <w:rPr>
          <w:rFonts w:hint="eastAsia" w:ascii="微软雅黑" w:hAnsi="微软雅黑" w:eastAsia="微软雅黑" w:cs="微软雅黑"/>
        </w:rPr>
      </w:pPr>
      <w:bookmarkStart w:id="65" w:name="StJp-1749696579153"/>
      <w:bookmarkEnd w:id="65"/>
      <w:r>
        <w:rPr>
          <w:rFonts w:hint="eastAsia" w:ascii="微软雅黑" w:hAnsi="微软雅黑" w:eastAsia="微软雅黑" w:cs="微软雅黑"/>
          <w:color w:val="000000"/>
          <w:sz w:val="24"/>
        </w:rPr>
        <w:t>同时，为图像添加准确且包含目标关键字的替代文本（Alt文本），这不仅能让视障用户通过屏幕阅读器理解图像，还能向Google提供图像内容的背景信息。</w:t>
      </w:r>
    </w:p>
    <w:p w14:paraId="07370496">
      <w:pPr>
        <w:rPr>
          <w:rFonts w:hint="eastAsia" w:ascii="微软雅黑" w:hAnsi="微软雅黑" w:eastAsia="微软雅黑" w:cs="微软雅黑"/>
        </w:rPr>
      </w:pPr>
      <w:bookmarkStart w:id="66" w:name="tLSG-1749696577351"/>
      <w:bookmarkEnd w:id="66"/>
      <w:r>
        <w:rPr>
          <w:rFonts w:hint="eastAsia" w:ascii="微软雅黑" w:hAnsi="微软雅黑" w:eastAsia="微软雅黑" w:cs="微软雅黑"/>
          <w:b/>
          <w:sz w:val="24"/>
        </w:rPr>
        <w:t>三、</w:t>
      </w:r>
      <w:r>
        <w:rPr>
          <w:rFonts w:hint="eastAsia" w:ascii="微软雅黑" w:hAnsi="微软雅黑" w:eastAsia="微软雅黑" w:cs="微软雅黑"/>
          <w:b/>
          <w:i/>
          <w:color w:val="000000"/>
          <w:sz w:val="24"/>
          <w:highlight w:val="white"/>
        </w:rPr>
        <w:t>利用反向链接来建立权威</w:t>
      </w:r>
    </w:p>
    <w:p w14:paraId="4D39D6D5">
      <w:pPr>
        <w:rPr>
          <w:rFonts w:hint="eastAsia" w:ascii="微软雅黑" w:hAnsi="微软雅黑" w:eastAsia="微软雅黑" w:cs="微软雅黑"/>
        </w:rPr>
      </w:pPr>
      <w:bookmarkStart w:id="67" w:name="xFQr-1749696591232"/>
      <w:bookmarkEnd w:id="67"/>
      <w:r>
        <w:rPr>
          <w:rFonts w:hint="eastAsia" w:ascii="微软雅黑" w:hAnsi="微软雅黑" w:eastAsia="微软雅黑" w:cs="微软雅黑"/>
          <w:color w:val="000000"/>
          <w:sz w:val="24"/>
        </w:rPr>
        <w:t>优化网站的SEO时，利用反向链接建立权威很重要。获取其他网站的链接能有效提升Google排名，因为这表明其他网站信任你的内容。</w:t>
      </w:r>
    </w:p>
    <w:p w14:paraId="704BF7B4">
      <w:pPr>
        <w:rPr>
          <w:rFonts w:hint="eastAsia" w:ascii="微软雅黑" w:hAnsi="微软雅黑" w:eastAsia="微软雅黑" w:cs="微软雅黑"/>
        </w:rPr>
      </w:pPr>
      <w:bookmarkStart w:id="68" w:name="CoTa-1749696598573"/>
      <w:bookmarkEnd w:id="68"/>
      <w:r>
        <w:rPr>
          <w:rFonts w:hint="eastAsia" w:ascii="微软雅黑" w:hAnsi="微软雅黑" w:eastAsia="微软雅黑" w:cs="微软雅黑"/>
          <w:color w:val="FF4F59"/>
          <w:sz w:val="24"/>
        </w:rPr>
        <w:t>首先，要创建值得链接的内容。</w:t>
      </w:r>
      <w:r>
        <w:rPr>
          <w:rFonts w:hint="eastAsia" w:ascii="微软雅黑" w:hAnsi="微软雅黑" w:eastAsia="微软雅黑" w:cs="微软雅黑"/>
          <w:color w:val="000000"/>
          <w:sz w:val="24"/>
        </w:rPr>
        <w:t>通过开发有价值的资源，吸引其他网站自然引用。以下内容类型容易吸引链接：</w:t>
      </w:r>
    </w:p>
    <w:p w14:paraId="0AEF2084">
      <w:pPr>
        <w:numPr>
          <w:ilvl w:val="0"/>
          <w:numId w:val="11"/>
        </w:numPr>
        <w:ind w:left="0" w:leftChars="0" w:firstLine="0" w:firstLineChars="0"/>
        <w:rPr>
          <w:rFonts w:hint="eastAsia" w:ascii="微软雅黑" w:hAnsi="微软雅黑" w:eastAsia="微软雅黑" w:cs="微软雅黑"/>
        </w:rPr>
      </w:pPr>
      <w:bookmarkStart w:id="69" w:name="RFOl-1749696598577"/>
      <w:bookmarkEnd w:id="69"/>
      <w:r>
        <w:rPr>
          <w:rFonts w:hint="eastAsia" w:ascii="微软雅黑" w:hAnsi="微软雅黑" w:eastAsia="微软雅黑" w:cs="微软雅黑"/>
          <w:b/>
          <w:color w:val="000000"/>
          <w:sz w:val="24"/>
        </w:rPr>
        <w:t>原创研究：</w:t>
      </w:r>
      <w:r>
        <w:rPr>
          <w:rFonts w:hint="eastAsia" w:ascii="微软雅黑" w:hAnsi="微软雅黑" w:eastAsia="微软雅黑" w:cs="微软雅黑"/>
          <w:color w:val="000000"/>
          <w:sz w:val="24"/>
        </w:rPr>
        <w:t>提供第一方数据、行业调查或趋势分析，分享他人所没有的独特见解。</w:t>
      </w:r>
    </w:p>
    <w:p w14:paraId="554BCDE0">
      <w:pPr>
        <w:numPr>
          <w:ilvl w:val="0"/>
          <w:numId w:val="11"/>
        </w:numPr>
        <w:ind w:left="0" w:leftChars="0" w:firstLine="0" w:firstLineChars="0"/>
        <w:rPr>
          <w:rFonts w:hint="eastAsia" w:ascii="微软雅黑" w:hAnsi="微软雅黑" w:eastAsia="微软雅黑" w:cs="微软雅黑"/>
        </w:rPr>
      </w:pPr>
      <w:bookmarkStart w:id="70" w:name="TZGP-1749696598579"/>
      <w:bookmarkEnd w:id="70"/>
      <w:r>
        <w:rPr>
          <w:rFonts w:hint="eastAsia" w:ascii="微软雅黑" w:hAnsi="微软雅黑" w:eastAsia="微软雅黑" w:cs="微软雅黑"/>
          <w:b/>
          <w:color w:val="000000"/>
          <w:sz w:val="24"/>
        </w:rPr>
        <w:t>综合指南：</w:t>
      </w:r>
      <w:r>
        <w:rPr>
          <w:rFonts w:hint="eastAsia" w:ascii="微软雅黑" w:hAnsi="微软雅黑" w:eastAsia="微软雅黑" w:cs="微软雅黑"/>
          <w:color w:val="000000"/>
          <w:sz w:val="24"/>
        </w:rPr>
        <w:t>全面深入地涵盖某个主题，成为你所在行业的权威参考资料。</w:t>
      </w:r>
    </w:p>
    <w:p w14:paraId="50B67003">
      <w:pPr>
        <w:numPr>
          <w:ilvl w:val="0"/>
          <w:numId w:val="11"/>
        </w:numPr>
        <w:ind w:left="0" w:leftChars="0" w:firstLine="0" w:firstLineChars="0"/>
        <w:rPr>
          <w:rFonts w:hint="eastAsia" w:ascii="微软雅黑" w:hAnsi="微软雅黑" w:eastAsia="微软雅黑" w:cs="微软雅黑"/>
        </w:rPr>
      </w:pPr>
      <w:bookmarkStart w:id="71" w:name="hXnt-1749696598581"/>
      <w:bookmarkEnd w:id="71"/>
      <w:r>
        <w:rPr>
          <w:rFonts w:hint="eastAsia" w:ascii="微软雅黑" w:hAnsi="微软雅黑" w:eastAsia="微软雅黑" w:cs="微软雅黑"/>
          <w:b/>
          <w:color w:val="000000"/>
          <w:sz w:val="24"/>
        </w:rPr>
        <w:t>视觉资产：</w:t>
      </w:r>
      <w:r>
        <w:rPr>
          <w:rFonts w:hint="eastAsia" w:ascii="微软雅黑" w:hAnsi="微软雅黑" w:eastAsia="微软雅黑" w:cs="微软雅黑"/>
          <w:color w:val="000000"/>
          <w:sz w:val="24"/>
        </w:rPr>
        <w:t>如信息图表、图表或自定义图像，以直观的方式解释复杂的概念，并且易于共享。</w:t>
      </w:r>
    </w:p>
    <w:p w14:paraId="171C65B0">
      <w:pPr>
        <w:numPr>
          <w:ilvl w:val="0"/>
          <w:numId w:val="11"/>
        </w:numPr>
        <w:ind w:left="0" w:leftChars="0" w:firstLine="0" w:firstLineChars="0"/>
        <w:rPr>
          <w:rFonts w:hint="eastAsia" w:ascii="微软雅黑" w:hAnsi="微软雅黑" w:eastAsia="微软雅黑" w:cs="微软雅黑"/>
        </w:rPr>
      </w:pPr>
      <w:bookmarkStart w:id="72" w:name="LMKI-1749696598584"/>
      <w:bookmarkEnd w:id="72"/>
      <w:r>
        <w:rPr>
          <w:rFonts w:hint="eastAsia" w:ascii="微软雅黑" w:hAnsi="微软雅黑" w:eastAsia="微软雅黑" w:cs="微软雅黑"/>
          <w:b/>
          <w:color w:val="000000"/>
          <w:sz w:val="24"/>
        </w:rPr>
        <w:t>工具和计算器：</w:t>
      </w:r>
      <w:r>
        <w:rPr>
          <w:rFonts w:hint="eastAsia" w:ascii="微软雅黑" w:hAnsi="微软雅黑" w:eastAsia="微软雅黑" w:cs="微软雅黑"/>
          <w:color w:val="000000"/>
          <w:sz w:val="24"/>
        </w:rPr>
        <w:t>提供免费的交互式资源，帮助你的受众解决特定问题。</w:t>
      </w:r>
    </w:p>
    <w:p w14:paraId="24A9A3E8">
      <w:pPr>
        <w:jc w:val="both"/>
        <w:rPr>
          <w:rFonts w:hint="eastAsia" w:ascii="微软雅黑" w:hAnsi="微软雅黑" w:eastAsia="微软雅黑" w:cs="微软雅黑"/>
        </w:rPr>
      </w:pPr>
      <w:bookmarkStart w:id="73" w:name="sk2q-1749696598588"/>
      <w:bookmarkEnd w:id="73"/>
      <w:r>
        <w:rPr>
          <w:rFonts w:hint="eastAsia" w:ascii="微软雅黑" w:hAnsi="微软雅黑" w:eastAsia="微软雅黑" w:cs="微软雅黑"/>
          <w:color w:val="000000"/>
          <w:sz w:val="24"/>
        </w:rPr>
        <w:t>例如，我们的免费网站流量检查器已获得177K个反向链接，因为它使营销人员能够即时访问竞争对手的数据，而这些数据通常需要使用多个付费工具才能收集。</w:t>
      </w:r>
    </w:p>
    <w:p w14:paraId="640FACDE">
      <w:pPr>
        <w:rPr>
          <w:rFonts w:hint="eastAsia" w:ascii="微软雅黑" w:hAnsi="微软雅黑" w:eastAsia="微软雅黑" w:cs="微软雅黑"/>
        </w:rPr>
      </w:pPr>
      <w:bookmarkStart w:id="74" w:name="e7iW-1749696607833"/>
      <w:bookmarkEnd w:id="74"/>
      <w:r>
        <w:rPr>
          <w:rFonts w:hint="eastAsia" w:ascii="微软雅黑" w:hAnsi="微软雅黑" w:eastAsia="微软雅黑" w:cs="微软雅黑"/>
        </w:rPr>
        <w:drawing>
          <wp:inline distT="0" distB="0" distL="0" distR="0">
            <wp:extent cx="5267325" cy="2101850"/>
            <wp:effectExtent l="0" t="0" r="9525" b="12700"/>
            <wp:docPr id="9" name="Drawing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image.png"/>
                    <pic:cNvPicPr>
                      <a:picLocks noChangeAspect="1"/>
                    </pic:cNvPicPr>
                  </pic:nvPicPr>
                  <pic:blipFill>
                    <a:blip r:embed="rId12"/>
                    <a:stretch>
                      <a:fillRect/>
                    </a:stretch>
                  </pic:blipFill>
                  <pic:spPr>
                    <a:xfrm>
                      <a:off x="0" y="0"/>
                      <a:ext cx="5267325" cy="2102053"/>
                    </a:xfrm>
                    <a:prstGeom prst="rect">
                      <a:avLst/>
                    </a:prstGeom>
                  </pic:spPr>
                </pic:pic>
              </a:graphicData>
            </a:graphic>
          </wp:inline>
        </w:drawing>
      </w:r>
    </w:p>
    <w:p w14:paraId="07E127DF">
      <w:pPr>
        <w:jc w:val="both"/>
        <w:rPr>
          <w:rFonts w:hint="eastAsia" w:ascii="微软雅黑" w:hAnsi="微软雅黑" w:eastAsia="微软雅黑" w:cs="微软雅黑"/>
        </w:rPr>
      </w:pPr>
      <w:bookmarkStart w:id="75" w:name="YPXP-1749696607837"/>
      <w:bookmarkEnd w:id="75"/>
      <w:r>
        <w:rPr>
          <w:rFonts w:hint="eastAsia" w:ascii="微软雅黑" w:hAnsi="微软雅黑" w:eastAsia="微软雅黑" w:cs="微软雅黑"/>
          <w:color w:val="FF4F59"/>
          <w:sz w:val="24"/>
        </w:rPr>
        <w:t>其次，进行简单的链接推广。</w:t>
      </w:r>
      <w:r>
        <w:rPr>
          <w:rFonts w:hint="eastAsia" w:ascii="微软雅黑" w:hAnsi="微软雅黑" w:eastAsia="微软雅黑" w:cs="微软雅黑"/>
          <w:color w:val="000000"/>
          <w:sz w:val="24"/>
        </w:rPr>
        <w:t>这意味着联系相关网站，直接请求他们链接到你的内容。虽然创建值得链接的内容是链接建设的基础，但战略性推广可以加速反向链接的获取。以下是链接拓展的简单三步流程：</w:t>
      </w:r>
    </w:p>
    <w:p w14:paraId="70A594A3">
      <w:pPr>
        <w:numPr>
          <w:ilvl w:val="0"/>
          <w:numId w:val="12"/>
        </w:numPr>
        <w:ind w:left="0" w:leftChars="0" w:firstLine="0" w:firstLineChars="0"/>
        <w:rPr>
          <w:rFonts w:hint="eastAsia" w:ascii="微软雅黑" w:hAnsi="微软雅黑" w:eastAsia="微软雅黑" w:cs="微软雅黑"/>
        </w:rPr>
      </w:pPr>
      <w:bookmarkStart w:id="76" w:name="U9cr-1749696616968"/>
      <w:bookmarkEnd w:id="76"/>
      <w:r>
        <w:rPr>
          <w:rFonts w:hint="eastAsia" w:ascii="微软雅黑" w:hAnsi="微软雅黑" w:eastAsia="微软雅黑" w:cs="微软雅黑"/>
          <w:b/>
          <w:color w:val="000000"/>
          <w:sz w:val="24"/>
        </w:rPr>
        <w:t>寻找潜在的链接机会：</w:t>
      </w:r>
      <w:r>
        <w:rPr>
          <w:rFonts w:hint="eastAsia" w:ascii="微软雅黑" w:hAnsi="微软雅黑" w:eastAsia="微软雅黑" w:cs="微软雅黑"/>
          <w:color w:val="000000"/>
          <w:sz w:val="24"/>
        </w:rPr>
        <w:t>寻找那些链接到类似内容、资源页面以及提及你品牌但未包含链接的网站。</w:t>
      </w:r>
    </w:p>
    <w:p w14:paraId="0E500FAE">
      <w:pPr>
        <w:numPr>
          <w:ilvl w:val="0"/>
          <w:numId w:val="12"/>
        </w:numPr>
        <w:ind w:left="0" w:leftChars="0" w:firstLine="0" w:firstLineChars="0"/>
        <w:rPr>
          <w:rFonts w:hint="eastAsia" w:ascii="微软雅黑" w:hAnsi="微软雅黑" w:eastAsia="微软雅黑" w:cs="微软雅黑"/>
        </w:rPr>
      </w:pPr>
      <w:bookmarkStart w:id="77" w:name="RVaJ-1749696616970"/>
      <w:bookmarkEnd w:id="77"/>
      <w:r>
        <w:rPr>
          <w:rFonts w:hint="eastAsia" w:ascii="微软雅黑" w:hAnsi="微软雅黑" w:eastAsia="微软雅黑" w:cs="微软雅黑"/>
          <w:b/>
          <w:color w:val="000000"/>
          <w:sz w:val="24"/>
        </w:rPr>
        <w:t>联系前做好调查：</w:t>
      </w:r>
      <w:r>
        <w:rPr>
          <w:rFonts w:hint="eastAsia" w:ascii="微软雅黑" w:hAnsi="微软雅黑" w:eastAsia="微软雅黑" w:cs="微软雅黑"/>
          <w:color w:val="000000"/>
          <w:sz w:val="24"/>
        </w:rPr>
        <w:t>了解目标网站的受众和内容风格，找到合适的联系人，并明确你对其内容感兴趣的具体部分。</w:t>
      </w:r>
    </w:p>
    <w:p w14:paraId="51C8EF70">
      <w:pPr>
        <w:numPr>
          <w:ilvl w:val="0"/>
          <w:numId w:val="12"/>
        </w:numPr>
        <w:ind w:left="0" w:leftChars="0" w:firstLine="0" w:firstLineChars="0"/>
        <w:rPr>
          <w:rFonts w:hint="eastAsia" w:ascii="微软雅黑" w:hAnsi="微软雅黑" w:eastAsia="微软雅黑" w:cs="微软雅黑"/>
        </w:rPr>
      </w:pPr>
      <w:bookmarkStart w:id="78" w:name="3FVS-1749696616972"/>
      <w:bookmarkEnd w:id="78"/>
      <w:r>
        <w:rPr>
          <w:rFonts w:hint="eastAsia" w:ascii="微软雅黑" w:hAnsi="微软雅黑" w:eastAsia="微软雅黑" w:cs="微软雅黑"/>
          <w:b/>
          <w:color w:val="000000"/>
          <w:sz w:val="24"/>
        </w:rPr>
        <w:t>发送个性化、简洁的电子邮件：</w:t>
      </w:r>
      <w:r>
        <w:rPr>
          <w:rFonts w:hint="eastAsia" w:ascii="微软雅黑" w:hAnsi="微软雅黑" w:eastAsia="微软雅黑" w:cs="微软雅黑"/>
          <w:color w:val="000000"/>
          <w:sz w:val="24"/>
        </w:rPr>
        <w:t>在邮件中提及他们页面的具体内容，解释你的内容如何增加价值，并建议你的链接适合放置的位置。 </w:t>
      </w:r>
    </w:p>
    <w:p w14:paraId="6C4C0CDA">
      <w:pPr>
        <w:rPr>
          <w:rFonts w:hint="eastAsia" w:ascii="微软雅黑" w:hAnsi="微软雅黑" w:eastAsia="微软雅黑" w:cs="微软雅黑"/>
        </w:rPr>
      </w:pPr>
      <w:bookmarkStart w:id="79" w:name="DqIx-1749696624529"/>
      <w:bookmarkEnd w:id="79"/>
      <w:r>
        <w:rPr>
          <w:rFonts w:hint="eastAsia" w:ascii="微软雅黑" w:hAnsi="微软雅黑" w:eastAsia="微软雅黑" w:cs="微软雅黑"/>
          <w:b/>
          <w:sz w:val="24"/>
        </w:rPr>
        <w:t>四、</w:t>
      </w:r>
      <w:r>
        <w:rPr>
          <w:rFonts w:hint="eastAsia" w:ascii="微软雅黑" w:hAnsi="微软雅黑" w:eastAsia="微软雅黑" w:cs="微软雅黑"/>
          <w:b/>
          <w:i/>
          <w:color w:val="000000"/>
          <w:sz w:val="24"/>
          <w:highlight w:val="white"/>
        </w:rPr>
        <w:t>检查你网站的技术SEO</w:t>
      </w:r>
    </w:p>
    <w:p w14:paraId="3E6656D3">
      <w:pPr>
        <w:jc w:val="both"/>
        <w:rPr>
          <w:rFonts w:hint="eastAsia" w:ascii="微软雅黑" w:hAnsi="微软雅黑" w:eastAsia="微软雅黑" w:cs="微软雅黑"/>
        </w:rPr>
      </w:pPr>
      <w:bookmarkStart w:id="80" w:name="QFgn-1749696628691"/>
      <w:bookmarkEnd w:id="80"/>
      <w:r>
        <w:rPr>
          <w:rFonts w:hint="eastAsia" w:ascii="微软雅黑" w:hAnsi="微软雅黑" w:eastAsia="微软雅黑" w:cs="微软雅黑"/>
          <w:color w:val="000000"/>
          <w:sz w:val="24"/>
        </w:rPr>
        <w:t>好的SEO包含一些技术元素，这些会影响Google访问和理解你网站的能力。不过，技术SEO的基础知识检查和修复并不复杂，主要关注以下几个方面就可以了：</w:t>
      </w:r>
    </w:p>
    <w:p w14:paraId="17CE1D0C">
      <w:pPr>
        <w:jc w:val="both"/>
        <w:rPr>
          <w:rFonts w:hint="eastAsia" w:ascii="微软雅黑" w:hAnsi="微软雅黑" w:eastAsia="微软雅黑" w:cs="微软雅黑"/>
        </w:rPr>
      </w:pPr>
      <w:bookmarkStart w:id="81" w:name="PxnS-1749696635657"/>
      <w:bookmarkEnd w:id="81"/>
      <w:r>
        <w:rPr>
          <w:rFonts w:hint="eastAsia" w:ascii="微软雅黑" w:hAnsi="微软雅黑" w:eastAsia="微软雅黑" w:cs="微软雅黑"/>
          <w:color w:val="FF4F59"/>
          <w:sz w:val="24"/>
        </w:rPr>
        <w:t>首先，要确保Google可以找到你的网页。</w:t>
      </w:r>
    </w:p>
    <w:p w14:paraId="4DFE6D8F">
      <w:pPr>
        <w:jc w:val="both"/>
        <w:rPr>
          <w:rFonts w:hint="eastAsia" w:ascii="微软雅黑" w:hAnsi="微软雅黑" w:eastAsia="微软雅黑" w:cs="微软雅黑"/>
        </w:rPr>
      </w:pPr>
      <w:bookmarkStart w:id="82" w:name="b9wr-1749696635661"/>
      <w:bookmarkEnd w:id="82"/>
      <w:r>
        <w:rPr>
          <w:rFonts w:hint="eastAsia" w:ascii="微软雅黑" w:hAnsi="微软雅黑" w:eastAsia="微软雅黑" w:cs="微软雅黑"/>
          <w:color w:val="000000"/>
          <w:sz w:val="24"/>
        </w:rPr>
        <w:t>为了让网页出现在搜索结果中，Google需要找到、读取并索引它们。以下是三个步骤：</w:t>
      </w:r>
    </w:p>
    <w:p w14:paraId="07B25657">
      <w:pPr>
        <w:jc w:val="both"/>
        <w:rPr>
          <w:rFonts w:hint="eastAsia" w:ascii="微软雅黑" w:hAnsi="微软雅黑" w:eastAsia="微软雅黑" w:cs="微软雅黑"/>
        </w:rPr>
      </w:pPr>
      <w:bookmarkStart w:id="83" w:name="Nojt-1749696635665"/>
      <w:bookmarkEnd w:id="83"/>
      <w:r>
        <w:rPr>
          <w:rFonts w:hint="eastAsia" w:ascii="微软雅黑" w:hAnsi="微软雅黑" w:eastAsia="微软雅黑" w:cs="微软雅黑"/>
          <w:b/>
          <w:color w:val="000000"/>
          <w:sz w:val="24"/>
        </w:rPr>
        <w:t>1.创建Google Search Console账户：</w:t>
      </w:r>
      <w:r>
        <w:rPr>
          <w:rFonts w:hint="eastAsia" w:ascii="微软雅黑" w:hAnsi="微软雅黑" w:eastAsia="微软雅黑" w:cs="微软雅黑"/>
          <w:color w:val="000000"/>
          <w:sz w:val="24"/>
        </w:rPr>
        <w:t>GSC是免费工具，能帮你了解Google如何看待你的网站。设置后，查看“索引”&gt;“页面”，检查哪些页面被索引，哪些未被索引及原因，点击条目可获取更多信息。</w:t>
      </w:r>
    </w:p>
    <w:p w14:paraId="0EDFB70C">
      <w:pPr>
        <w:rPr>
          <w:rFonts w:hint="eastAsia" w:ascii="微软雅黑" w:hAnsi="微软雅黑" w:eastAsia="微软雅黑" w:cs="微软雅黑"/>
        </w:rPr>
      </w:pPr>
      <w:bookmarkStart w:id="84" w:name="G9lz-1749696635669"/>
      <w:bookmarkEnd w:id="84"/>
      <w:r>
        <w:rPr>
          <w:rFonts w:hint="eastAsia" w:ascii="微软雅黑" w:hAnsi="微软雅黑" w:eastAsia="微软雅黑" w:cs="微软雅黑"/>
        </w:rPr>
        <w:drawing>
          <wp:inline distT="0" distB="0" distL="0" distR="0">
            <wp:extent cx="5267325" cy="2974975"/>
            <wp:effectExtent l="0" t="0" r="9525" b="15875"/>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2975063"/>
                    </a:xfrm>
                    <a:prstGeom prst="rect">
                      <a:avLst/>
                    </a:prstGeom>
                  </pic:spPr>
                </pic:pic>
              </a:graphicData>
            </a:graphic>
          </wp:inline>
        </w:drawing>
      </w:r>
    </w:p>
    <w:p w14:paraId="725577C0">
      <w:pPr>
        <w:jc w:val="both"/>
        <w:rPr>
          <w:rFonts w:hint="eastAsia" w:ascii="微软雅黑" w:hAnsi="微软雅黑" w:eastAsia="微软雅黑" w:cs="微软雅黑"/>
        </w:rPr>
      </w:pPr>
      <w:bookmarkStart w:id="85" w:name="gGJs-1749696635673"/>
      <w:bookmarkEnd w:id="85"/>
      <w:r>
        <w:rPr>
          <w:rFonts w:hint="eastAsia" w:ascii="微软雅黑" w:hAnsi="微软雅黑" w:eastAsia="微软雅黑" w:cs="微软雅黑"/>
          <w:b/>
          <w:color w:val="000000"/>
          <w:sz w:val="24"/>
        </w:rPr>
        <w:t>2.提交网站地图：</w:t>
      </w:r>
      <w:r>
        <w:rPr>
          <w:rFonts w:hint="eastAsia" w:ascii="微软雅黑" w:hAnsi="微软雅黑" w:eastAsia="微软雅黑" w:cs="微软雅黑"/>
          <w:color w:val="000000"/>
          <w:sz w:val="24"/>
        </w:rPr>
        <w:t>网站地图告诉搜索引擎应索引哪些URL，检查是否有自动生成的版本，如果没有，用生成器工具创建并提交到GSC的“索引”&gt;“站点地图”。</w:t>
      </w:r>
    </w:p>
    <w:p w14:paraId="5DB4F9BC">
      <w:pPr>
        <w:rPr>
          <w:rFonts w:hint="eastAsia" w:ascii="微软雅黑" w:hAnsi="微软雅黑" w:eastAsia="微软雅黑" w:cs="微软雅黑"/>
        </w:rPr>
      </w:pPr>
      <w:bookmarkStart w:id="86" w:name="kqyj-1749696648588"/>
      <w:bookmarkEnd w:id="86"/>
      <w:r>
        <w:rPr>
          <w:rFonts w:hint="eastAsia" w:ascii="微软雅黑" w:hAnsi="微软雅黑" w:eastAsia="微软雅黑" w:cs="微软雅黑"/>
        </w:rPr>
        <w:drawing>
          <wp:inline distT="0" distB="0" distL="0" distR="0">
            <wp:extent cx="5267325" cy="4584065"/>
            <wp:effectExtent l="0" t="0" r="9525" b="6985"/>
            <wp:docPr id="11" name="Drawing 1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stickPicture.png"/>
                    <pic:cNvPicPr>
                      <a:picLocks noChangeAspect="1"/>
                    </pic:cNvPicPr>
                  </pic:nvPicPr>
                  <pic:blipFill>
                    <a:blip r:embed="rId14"/>
                    <a:stretch>
                      <a:fillRect/>
                    </a:stretch>
                  </pic:blipFill>
                  <pic:spPr>
                    <a:xfrm>
                      <a:off x="0" y="0"/>
                      <a:ext cx="5267325" cy="4584524"/>
                    </a:xfrm>
                    <a:prstGeom prst="rect">
                      <a:avLst/>
                    </a:prstGeom>
                  </pic:spPr>
                </pic:pic>
              </a:graphicData>
            </a:graphic>
          </wp:inline>
        </w:drawing>
      </w:r>
    </w:p>
    <w:p w14:paraId="72EF4312">
      <w:pPr>
        <w:jc w:val="both"/>
        <w:rPr>
          <w:rFonts w:hint="eastAsia" w:ascii="微软雅黑" w:hAnsi="微软雅黑" w:eastAsia="微软雅黑" w:cs="微软雅黑"/>
        </w:rPr>
      </w:pPr>
      <w:bookmarkStart w:id="87" w:name="TvEu-1749696648591"/>
      <w:bookmarkEnd w:id="87"/>
      <w:r>
        <w:rPr>
          <w:rFonts w:hint="eastAsia" w:ascii="微软雅黑" w:hAnsi="微软雅黑" w:eastAsia="微软雅黑" w:cs="微软雅黑"/>
          <w:b/>
          <w:color w:val="000000"/>
          <w:sz w:val="24"/>
        </w:rPr>
        <w:t>3.查找并修复损坏的链接：</w:t>
      </w:r>
      <w:r>
        <w:rPr>
          <w:rFonts w:hint="eastAsia" w:ascii="微软雅黑" w:hAnsi="微软雅黑" w:eastAsia="微软雅黑" w:cs="微软雅黑"/>
          <w:color w:val="000000"/>
          <w:sz w:val="24"/>
        </w:rPr>
        <w:t>无效链接指向不存在的页面，不利于SEO和用户体验。在GSC的“索引”&gt;“页面”报告中查找“404”错误，还可使用站点审核工具查找更多问题。</w:t>
      </w:r>
    </w:p>
    <w:p w14:paraId="26B665C4">
      <w:pPr>
        <w:rPr>
          <w:rFonts w:hint="eastAsia" w:ascii="微软雅黑" w:hAnsi="微软雅黑" w:eastAsia="微软雅黑" w:cs="微软雅黑"/>
        </w:rPr>
      </w:pPr>
      <w:bookmarkStart w:id="88" w:name="Pu77-1749696655687"/>
      <w:bookmarkEnd w:id="88"/>
      <w:r>
        <w:rPr>
          <w:rFonts w:hint="eastAsia" w:ascii="微软雅黑" w:hAnsi="微软雅黑" w:eastAsia="微软雅黑" w:cs="微软雅黑"/>
        </w:rPr>
        <w:drawing>
          <wp:inline distT="0" distB="0" distL="0" distR="0">
            <wp:extent cx="0" cy="0"/>
            <wp:effectExtent l="0" t="0" r="0" b="0"/>
            <wp:docPr id="12" name="Drawing 1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stickPicture.png"/>
                    <pic:cNvPicPr>
                      <a:picLocks noChangeAspect="1"/>
                    </pic:cNvPicPr>
                  </pic:nvPicPr>
                  <pic:blipFill>
                    <a:blip r:embed="rId15"/>
                    <a:stretch>
                      <a:fillRect/>
                    </a:stretch>
                  </pic:blipFill>
                  <pic:spPr>
                    <a:xfrm>
                      <a:off x="0" y="0"/>
                      <a:ext cx="0" cy="0"/>
                    </a:xfrm>
                    <a:prstGeom prst="rect">
                      <a:avLst/>
                    </a:prstGeom>
                  </pic:spPr>
                </pic:pic>
              </a:graphicData>
            </a:graphic>
          </wp:inline>
        </w:drawing>
      </w:r>
    </w:p>
    <w:p w14:paraId="19BD8D01">
      <w:pPr>
        <w:jc w:val="both"/>
        <w:rPr>
          <w:rFonts w:hint="eastAsia" w:ascii="微软雅黑" w:hAnsi="微软雅黑" w:eastAsia="微软雅黑" w:cs="微软雅黑"/>
        </w:rPr>
      </w:pPr>
      <w:bookmarkStart w:id="89" w:name="F0sr-1749696655691"/>
      <w:bookmarkEnd w:id="89"/>
      <w:r>
        <w:rPr>
          <w:rFonts w:hint="eastAsia" w:ascii="微软雅黑" w:hAnsi="微软雅黑" w:eastAsia="微软雅黑" w:cs="微软雅黑"/>
          <w:color w:val="FF4F59"/>
          <w:sz w:val="24"/>
        </w:rPr>
        <w:t>其次，是提升页面速度。</w:t>
      </w:r>
    </w:p>
    <w:p w14:paraId="51DA1A9F">
      <w:pPr>
        <w:jc w:val="both"/>
        <w:rPr>
          <w:rFonts w:hint="eastAsia" w:ascii="微软雅黑" w:hAnsi="微软雅黑" w:eastAsia="微软雅黑" w:cs="微软雅黑"/>
        </w:rPr>
      </w:pPr>
      <w:bookmarkStart w:id="90" w:name="T2DQ-1749696664617"/>
      <w:bookmarkEnd w:id="90"/>
      <w:r>
        <w:rPr>
          <w:rFonts w:hint="eastAsia" w:ascii="微软雅黑" w:hAnsi="微软雅黑" w:eastAsia="微软雅黑" w:cs="微软雅黑"/>
          <w:color w:val="000000"/>
          <w:sz w:val="24"/>
        </w:rPr>
        <w:t>页面速度影响SEO和用户体验。以下是提高速度的方法：</w:t>
      </w:r>
    </w:p>
    <w:p w14:paraId="5417A882">
      <w:pPr>
        <w:numPr>
          <w:ilvl w:val="0"/>
          <w:numId w:val="13"/>
        </w:numPr>
        <w:ind w:left="0" w:leftChars="0" w:firstLine="0" w:firstLineChars="0"/>
        <w:rPr>
          <w:rFonts w:hint="eastAsia" w:ascii="微软雅黑" w:hAnsi="微软雅黑" w:eastAsia="微软雅黑" w:cs="微软雅黑"/>
        </w:rPr>
      </w:pPr>
      <w:bookmarkStart w:id="91" w:name="oVJH-1749696664619"/>
      <w:bookmarkEnd w:id="91"/>
      <w:r>
        <w:rPr>
          <w:rFonts w:hint="eastAsia" w:ascii="微软雅黑" w:hAnsi="微软雅黑" w:eastAsia="微软雅黑" w:cs="微软雅黑"/>
          <w:b/>
          <w:color w:val="000000"/>
          <w:sz w:val="24"/>
        </w:rPr>
        <w:t>测试速度：</w:t>
      </w:r>
      <w:r>
        <w:rPr>
          <w:rFonts w:hint="eastAsia" w:ascii="微软雅黑" w:hAnsi="微软雅黑" w:eastAsia="微软雅黑" w:cs="微软雅黑"/>
          <w:color w:val="000000"/>
          <w:sz w:val="24"/>
        </w:rPr>
        <w:t>用Google的PageSpeed Insights工具，输入网址，查看评分和问题。</w:t>
      </w:r>
    </w:p>
    <w:p w14:paraId="4523BECF">
      <w:pPr>
        <w:numPr>
          <w:ilvl w:val="0"/>
          <w:numId w:val="13"/>
        </w:numPr>
        <w:ind w:left="0" w:leftChars="0" w:firstLine="0" w:firstLineChars="0"/>
        <w:rPr>
          <w:rFonts w:hint="eastAsia" w:ascii="微软雅黑" w:hAnsi="微软雅黑" w:eastAsia="微软雅黑" w:cs="微软雅黑"/>
        </w:rPr>
      </w:pPr>
      <w:bookmarkStart w:id="92" w:name="lnxJ-1749696664621"/>
      <w:bookmarkEnd w:id="92"/>
      <w:r>
        <w:rPr>
          <w:rFonts w:hint="eastAsia" w:ascii="微软雅黑" w:hAnsi="微软雅黑" w:eastAsia="微软雅黑" w:cs="微软雅黑"/>
          <w:b/>
          <w:color w:val="000000"/>
          <w:sz w:val="24"/>
        </w:rPr>
        <w:t>优化图片：</w:t>
      </w:r>
      <w:r>
        <w:rPr>
          <w:rFonts w:hint="eastAsia" w:ascii="微软雅黑" w:hAnsi="微软雅黑" w:eastAsia="微软雅黑" w:cs="微软雅黑"/>
          <w:color w:val="000000"/>
          <w:sz w:val="24"/>
        </w:rPr>
        <w:t>上传前压缩和调整图片大小，避免文件过大。</w:t>
      </w:r>
    </w:p>
    <w:p w14:paraId="53CD5939">
      <w:pPr>
        <w:numPr>
          <w:ilvl w:val="0"/>
          <w:numId w:val="13"/>
        </w:numPr>
        <w:ind w:left="0" w:leftChars="0" w:firstLine="0" w:firstLineChars="0"/>
        <w:rPr>
          <w:rFonts w:hint="eastAsia" w:ascii="微软雅黑" w:hAnsi="微软雅黑" w:eastAsia="微软雅黑" w:cs="微软雅黑"/>
        </w:rPr>
      </w:pPr>
      <w:bookmarkStart w:id="93" w:name="E9I2-1749696664624"/>
      <w:bookmarkEnd w:id="93"/>
      <w:r>
        <w:rPr>
          <w:rFonts w:hint="eastAsia" w:ascii="微软雅黑" w:hAnsi="微软雅黑" w:eastAsia="微软雅黑" w:cs="微软雅黑"/>
          <w:b/>
          <w:color w:val="000000"/>
          <w:sz w:val="24"/>
        </w:rPr>
        <w:t>精简代码：</w:t>
      </w:r>
      <w:r>
        <w:rPr>
          <w:rFonts w:hint="eastAsia" w:ascii="微软雅黑" w:hAnsi="微软雅黑" w:eastAsia="微软雅黑" w:cs="微软雅黑"/>
          <w:color w:val="000000"/>
          <w:sz w:val="24"/>
        </w:rPr>
        <w:t>删除不必要的主题、插件或脚本，减少额外代码。</w:t>
      </w:r>
    </w:p>
    <w:p w14:paraId="2CF19276">
      <w:pPr>
        <w:numPr>
          <w:ilvl w:val="0"/>
          <w:numId w:val="13"/>
        </w:numPr>
        <w:ind w:left="0" w:leftChars="0" w:firstLine="0" w:firstLineChars="0"/>
        <w:rPr>
          <w:rFonts w:hint="eastAsia" w:ascii="微软雅黑" w:hAnsi="微软雅黑" w:eastAsia="微软雅黑" w:cs="微软雅黑"/>
        </w:rPr>
      </w:pPr>
      <w:bookmarkStart w:id="94" w:name="RNaW-1749696664626"/>
      <w:bookmarkEnd w:id="94"/>
      <w:r>
        <w:rPr>
          <w:rFonts w:hint="eastAsia" w:ascii="微软雅黑" w:hAnsi="微软雅黑" w:eastAsia="微软雅黑" w:cs="微软雅黑"/>
          <w:b/>
          <w:color w:val="000000"/>
          <w:sz w:val="24"/>
        </w:rPr>
        <w:t>升级主机：</w:t>
      </w:r>
      <w:r>
        <w:rPr>
          <w:rFonts w:hint="eastAsia" w:ascii="微软雅黑" w:hAnsi="微软雅黑" w:eastAsia="微软雅黑" w:cs="微软雅黑"/>
          <w:color w:val="000000"/>
          <w:sz w:val="24"/>
        </w:rPr>
        <w:t>考虑升级主机以提升速度。还可启用浏览器缓存和使用CDN。</w:t>
      </w:r>
    </w:p>
    <w:p w14:paraId="5A3A330D">
      <w:pPr>
        <w:rPr>
          <w:rFonts w:hint="eastAsia" w:ascii="微软雅黑" w:hAnsi="微软雅黑" w:eastAsia="微软雅黑" w:cs="微软雅黑"/>
        </w:rPr>
      </w:pPr>
      <w:bookmarkStart w:id="95" w:name="QDOF-1749696664631"/>
      <w:bookmarkEnd w:id="95"/>
      <w:r>
        <w:rPr>
          <w:rFonts w:hint="eastAsia" w:ascii="微软雅黑" w:hAnsi="微软雅黑" w:eastAsia="微软雅黑" w:cs="微软雅黑"/>
        </w:rPr>
        <w:drawing>
          <wp:inline distT="0" distB="0" distL="0" distR="0">
            <wp:extent cx="5267325" cy="4520565"/>
            <wp:effectExtent l="0" t="0" r="0" b="0"/>
            <wp:docPr id="13" name="Drawing 1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stickPicture.png"/>
                    <pic:cNvPicPr>
                      <a:picLocks noChangeAspect="1"/>
                    </pic:cNvPicPr>
                  </pic:nvPicPr>
                  <pic:blipFill>
                    <a:blip r:embed="rId16"/>
                    <a:stretch>
                      <a:fillRect/>
                    </a:stretch>
                  </pic:blipFill>
                  <pic:spPr>
                    <a:xfrm>
                      <a:off x="0" y="0"/>
                      <a:ext cx="5267325" cy="4521121"/>
                    </a:xfrm>
                    <a:prstGeom prst="rect">
                      <a:avLst/>
                    </a:prstGeom>
                  </pic:spPr>
                </pic:pic>
              </a:graphicData>
            </a:graphic>
          </wp:inline>
        </w:drawing>
      </w:r>
    </w:p>
    <w:p w14:paraId="46EBDF3D">
      <w:pPr>
        <w:jc w:val="both"/>
        <w:rPr>
          <w:rFonts w:hint="eastAsia" w:ascii="微软雅黑" w:hAnsi="微软雅黑" w:eastAsia="微软雅黑" w:cs="微软雅黑"/>
        </w:rPr>
      </w:pPr>
      <w:bookmarkStart w:id="96" w:name="48cW-1749696664634"/>
      <w:bookmarkEnd w:id="96"/>
      <w:r>
        <w:rPr>
          <w:rFonts w:hint="eastAsia" w:ascii="微软雅黑" w:hAnsi="微软雅黑" w:eastAsia="微软雅黑" w:cs="微软雅黑"/>
          <w:color w:val="FF4F59"/>
          <w:sz w:val="24"/>
        </w:rPr>
        <w:t>最后，是针对移动设备进行优化。</w:t>
      </w:r>
    </w:p>
    <w:p w14:paraId="0FAE5F73">
      <w:pPr>
        <w:jc w:val="both"/>
        <w:rPr>
          <w:rFonts w:hint="eastAsia" w:ascii="微软雅黑" w:hAnsi="微软雅黑" w:eastAsia="微软雅黑" w:cs="微软雅黑"/>
        </w:rPr>
      </w:pPr>
      <w:bookmarkStart w:id="97" w:name="lOew-1749696675570"/>
      <w:bookmarkEnd w:id="97"/>
      <w:r>
        <w:rPr>
          <w:rFonts w:hint="eastAsia" w:ascii="微软雅黑" w:hAnsi="微软雅黑" w:eastAsia="微软雅黑" w:cs="微软雅黑"/>
          <w:color w:val="000000"/>
          <w:sz w:val="24"/>
        </w:rPr>
        <w:t>Google使用移动优先索引，主要关注网站在移动设备上的表现。以下是优化方法：</w:t>
      </w:r>
    </w:p>
    <w:p w14:paraId="7C00B485">
      <w:pPr>
        <w:numPr>
          <w:ilvl w:val="0"/>
          <w:numId w:val="14"/>
        </w:numPr>
        <w:ind w:left="0" w:leftChars="0" w:firstLine="0" w:firstLineChars="0"/>
        <w:rPr>
          <w:rFonts w:hint="eastAsia" w:ascii="微软雅黑" w:hAnsi="微软雅黑" w:eastAsia="微软雅黑" w:cs="微软雅黑"/>
        </w:rPr>
      </w:pPr>
      <w:bookmarkStart w:id="98" w:name="2D0q-1749696675574"/>
      <w:bookmarkEnd w:id="98"/>
      <w:bookmarkStart w:id="103" w:name="_GoBack"/>
      <w:bookmarkEnd w:id="103"/>
      <w:r>
        <w:rPr>
          <w:rFonts w:hint="eastAsia" w:ascii="微软雅黑" w:hAnsi="微软雅黑" w:eastAsia="微软雅黑" w:cs="微软雅黑"/>
          <w:b/>
          <w:color w:val="000000"/>
          <w:sz w:val="24"/>
        </w:rPr>
        <w:t>测试移动体验：</w:t>
      </w:r>
      <w:r>
        <w:rPr>
          <w:rFonts w:hint="eastAsia" w:ascii="微软雅黑" w:hAnsi="微软雅黑" w:eastAsia="微软雅黑" w:cs="微软雅黑"/>
          <w:color w:val="000000"/>
          <w:sz w:val="24"/>
        </w:rPr>
        <w:t>用PageSpeed Insights检查“移动”标签，查看表现和改进机会。</w:t>
      </w:r>
    </w:p>
    <w:p w14:paraId="782DF6D2">
      <w:pPr>
        <w:numPr>
          <w:ilvl w:val="0"/>
          <w:numId w:val="14"/>
        </w:numPr>
        <w:ind w:left="0" w:leftChars="0" w:firstLine="0" w:firstLineChars="0"/>
        <w:rPr>
          <w:rFonts w:hint="eastAsia" w:ascii="微软雅黑" w:hAnsi="微软雅黑" w:eastAsia="微软雅黑" w:cs="微软雅黑"/>
        </w:rPr>
      </w:pPr>
      <w:bookmarkStart w:id="99" w:name="dNa0-1749696675576"/>
      <w:bookmarkEnd w:id="99"/>
      <w:r>
        <w:rPr>
          <w:rFonts w:hint="eastAsia" w:ascii="微软雅黑" w:hAnsi="微软雅黑" w:eastAsia="微软雅黑" w:cs="微软雅黑"/>
          <w:b/>
          <w:color w:val="000000"/>
          <w:sz w:val="24"/>
        </w:rPr>
        <w:t>使用响应式设计：</w:t>
      </w:r>
      <w:r>
        <w:rPr>
          <w:rFonts w:hint="eastAsia" w:ascii="微软雅黑" w:hAnsi="微软雅黑" w:eastAsia="微软雅黑" w:cs="微软雅黑"/>
          <w:color w:val="000000"/>
          <w:sz w:val="24"/>
        </w:rPr>
        <w:t>确保网站能自动适应不同屏幕尺寸。</w:t>
      </w:r>
    </w:p>
    <w:p w14:paraId="36C20996">
      <w:pPr>
        <w:numPr>
          <w:ilvl w:val="0"/>
          <w:numId w:val="14"/>
        </w:numPr>
        <w:ind w:left="0" w:leftChars="0" w:firstLine="0" w:firstLineChars="0"/>
        <w:rPr>
          <w:rFonts w:hint="eastAsia" w:ascii="微软雅黑" w:hAnsi="微软雅黑" w:eastAsia="微软雅黑" w:cs="微软雅黑"/>
        </w:rPr>
      </w:pPr>
      <w:bookmarkStart w:id="100" w:name="D1dj-1749696675578"/>
      <w:bookmarkEnd w:id="100"/>
      <w:r>
        <w:rPr>
          <w:rFonts w:hint="eastAsia" w:ascii="微软雅黑" w:hAnsi="微软雅黑" w:eastAsia="微软雅黑" w:cs="微软雅黑"/>
          <w:b/>
          <w:color w:val="000000"/>
          <w:sz w:val="24"/>
        </w:rPr>
        <w:t>检查文字大小和间距：</w:t>
      </w:r>
      <w:r>
        <w:rPr>
          <w:rFonts w:hint="eastAsia" w:ascii="微软雅黑" w:hAnsi="微软雅黑" w:eastAsia="微软雅黑" w:cs="微软雅黑"/>
          <w:color w:val="000000"/>
          <w:sz w:val="24"/>
        </w:rPr>
        <w:t>确保文字清晰可读，按钮足够大，方便点击。</w:t>
      </w:r>
    </w:p>
    <w:p w14:paraId="2A26AAF3">
      <w:pPr>
        <w:rPr>
          <w:rFonts w:hint="eastAsia" w:ascii="微软雅黑" w:hAnsi="微软雅黑" w:eastAsia="微软雅黑" w:cs="微软雅黑"/>
        </w:rPr>
      </w:pPr>
      <w:bookmarkStart w:id="101" w:name="fdAO-1749696675583"/>
      <w:bookmarkEnd w:id="101"/>
      <w:r>
        <w:rPr>
          <w:rFonts w:hint="eastAsia" w:ascii="微软雅黑" w:hAnsi="微软雅黑" w:eastAsia="微软雅黑" w:cs="微软雅黑"/>
        </w:rPr>
        <w:drawing>
          <wp:inline distT="0" distB="0" distL="0" distR="0">
            <wp:extent cx="5267325" cy="2599055"/>
            <wp:effectExtent l="0" t="0" r="0" b="0"/>
            <wp:docPr id="14" name="Drawing 1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stickPicture.png"/>
                    <pic:cNvPicPr>
                      <a:picLocks noChangeAspect="1"/>
                    </pic:cNvPicPr>
                  </pic:nvPicPr>
                  <pic:blipFill>
                    <a:blip r:embed="rId17"/>
                    <a:stretch>
                      <a:fillRect/>
                    </a:stretch>
                  </pic:blipFill>
                  <pic:spPr>
                    <a:xfrm>
                      <a:off x="0" y="0"/>
                      <a:ext cx="5267325" cy="2599522"/>
                    </a:xfrm>
                    <a:prstGeom prst="rect">
                      <a:avLst/>
                    </a:prstGeom>
                  </pic:spPr>
                </pic:pic>
              </a:graphicData>
            </a:graphic>
          </wp:inline>
        </w:drawing>
      </w:r>
    </w:p>
    <w:p w14:paraId="7758D96D">
      <w:pPr>
        <w:rPr>
          <w:rFonts w:hint="eastAsia" w:ascii="微软雅黑" w:hAnsi="微软雅黑" w:eastAsia="微软雅黑" w:cs="微软雅黑"/>
        </w:rPr>
      </w:pPr>
      <w:bookmarkStart w:id="102" w:name="YSLP-1749696675587"/>
      <w:bookmarkEnd w:id="102"/>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A57696"/>
    <w:multiLevelType w:val="singleLevel"/>
    <w:tmpl w:val="8BA57696"/>
    <w:lvl w:ilvl="0" w:tentative="0">
      <w:start w:val="1"/>
      <w:numFmt w:val="bullet"/>
      <w:lvlText w:val=""/>
      <w:lvlJc w:val="left"/>
      <w:pPr>
        <w:ind w:left="420" w:hanging="420"/>
      </w:pPr>
      <w:rPr>
        <w:rFonts w:hint="default" w:ascii="Wingdings" w:hAnsi="Wingdings"/>
      </w:rPr>
    </w:lvl>
  </w:abstractNum>
  <w:abstractNum w:abstractNumId="1">
    <w:nsid w:val="A72F0024"/>
    <w:multiLevelType w:val="singleLevel"/>
    <w:tmpl w:val="A72F0024"/>
    <w:lvl w:ilvl="0" w:tentative="0">
      <w:start w:val="1"/>
      <w:numFmt w:val="bullet"/>
      <w:lvlText w:val=""/>
      <w:lvlJc w:val="left"/>
      <w:pPr>
        <w:ind w:left="420" w:hanging="420"/>
      </w:pPr>
      <w:rPr>
        <w:rFonts w:hint="default" w:ascii="Wingdings" w:hAnsi="Wingdings"/>
      </w:rPr>
    </w:lvl>
  </w:abstractNum>
  <w:abstractNum w:abstractNumId="2">
    <w:nsid w:val="AADF3522"/>
    <w:multiLevelType w:val="singleLevel"/>
    <w:tmpl w:val="AADF3522"/>
    <w:lvl w:ilvl="0" w:tentative="0">
      <w:start w:val="1"/>
      <w:numFmt w:val="bullet"/>
      <w:lvlText w:val=""/>
      <w:lvlJc w:val="left"/>
      <w:pPr>
        <w:ind w:left="420" w:hanging="420"/>
      </w:pPr>
      <w:rPr>
        <w:rFonts w:hint="default" w:ascii="Wingdings" w:hAnsi="Wingdings"/>
      </w:rPr>
    </w:lvl>
  </w:abstractNum>
  <w:abstractNum w:abstractNumId="3">
    <w:nsid w:val="B0D1E6D8"/>
    <w:multiLevelType w:val="singleLevel"/>
    <w:tmpl w:val="B0D1E6D8"/>
    <w:lvl w:ilvl="0" w:tentative="0">
      <w:start w:val="1"/>
      <w:numFmt w:val="bullet"/>
      <w:lvlText w:val=""/>
      <w:lvlJc w:val="left"/>
      <w:pPr>
        <w:ind w:left="420" w:hanging="420"/>
      </w:pPr>
      <w:rPr>
        <w:rFonts w:hint="default" w:ascii="Wingdings" w:hAnsi="Wingdings"/>
      </w:rPr>
    </w:lvl>
  </w:abstractNum>
  <w:abstractNum w:abstractNumId="4">
    <w:nsid w:val="BCE284E8"/>
    <w:multiLevelType w:val="singleLevel"/>
    <w:tmpl w:val="BCE284E8"/>
    <w:lvl w:ilvl="0" w:tentative="0">
      <w:start w:val="1"/>
      <w:numFmt w:val="bullet"/>
      <w:lvlText w:val=""/>
      <w:lvlJc w:val="left"/>
      <w:pPr>
        <w:ind w:left="420" w:hanging="420"/>
      </w:pPr>
      <w:rPr>
        <w:rFonts w:hint="default" w:ascii="Wingdings" w:hAnsi="Wingdings"/>
      </w:rPr>
    </w:lvl>
  </w:abstractNum>
  <w:abstractNum w:abstractNumId="5">
    <w:nsid w:val="BD6E88AE"/>
    <w:multiLevelType w:val="singleLevel"/>
    <w:tmpl w:val="BD6E88AE"/>
    <w:lvl w:ilvl="0" w:tentative="0">
      <w:start w:val="1"/>
      <w:numFmt w:val="bullet"/>
      <w:lvlText w:val=""/>
      <w:lvlJc w:val="left"/>
      <w:pPr>
        <w:ind w:left="420" w:hanging="420"/>
      </w:pPr>
      <w:rPr>
        <w:rFonts w:hint="default" w:ascii="Wingdings" w:hAnsi="Wingdings"/>
      </w:rPr>
    </w:lvl>
  </w:abstractNum>
  <w:abstractNum w:abstractNumId="6">
    <w:nsid w:val="E3A94C7D"/>
    <w:multiLevelType w:val="singleLevel"/>
    <w:tmpl w:val="E3A94C7D"/>
    <w:lvl w:ilvl="0" w:tentative="0">
      <w:start w:val="1"/>
      <w:numFmt w:val="bullet"/>
      <w:lvlText w:val=""/>
      <w:lvlJc w:val="left"/>
      <w:pPr>
        <w:ind w:left="420" w:hanging="420"/>
      </w:pPr>
      <w:rPr>
        <w:rFonts w:hint="default" w:ascii="Wingdings" w:hAnsi="Wingdings"/>
      </w:rPr>
    </w:lvl>
  </w:abstractNum>
  <w:abstractNum w:abstractNumId="7">
    <w:nsid w:val="02B706C3"/>
    <w:multiLevelType w:val="singleLevel"/>
    <w:tmpl w:val="02B706C3"/>
    <w:lvl w:ilvl="0" w:tentative="0">
      <w:start w:val="1"/>
      <w:numFmt w:val="bullet"/>
      <w:lvlText w:val=""/>
      <w:lvlJc w:val="left"/>
      <w:pPr>
        <w:ind w:left="420" w:hanging="420"/>
      </w:pPr>
      <w:rPr>
        <w:rFonts w:hint="default" w:ascii="Wingdings" w:hAnsi="Wingdings"/>
      </w:rPr>
    </w:lvl>
  </w:abstractNum>
  <w:abstractNum w:abstractNumId="8">
    <w:nsid w:val="1DF003C6"/>
    <w:multiLevelType w:val="singleLevel"/>
    <w:tmpl w:val="1DF003C6"/>
    <w:lvl w:ilvl="0" w:tentative="0">
      <w:start w:val="1"/>
      <w:numFmt w:val="bullet"/>
      <w:lvlText w:val=""/>
      <w:lvlJc w:val="left"/>
      <w:pPr>
        <w:ind w:left="420" w:hanging="420"/>
      </w:pPr>
      <w:rPr>
        <w:rFonts w:hint="default" w:ascii="Wingdings" w:hAnsi="Wingdings"/>
      </w:rPr>
    </w:lvl>
  </w:abstractNum>
  <w:abstractNum w:abstractNumId="9">
    <w:nsid w:val="47B04F95"/>
    <w:multiLevelType w:val="singleLevel"/>
    <w:tmpl w:val="47B04F95"/>
    <w:lvl w:ilvl="0" w:tentative="0">
      <w:start w:val="1"/>
      <w:numFmt w:val="bullet"/>
      <w:lvlText w:val=""/>
      <w:lvlJc w:val="left"/>
      <w:pPr>
        <w:ind w:left="420" w:hanging="420"/>
      </w:pPr>
      <w:rPr>
        <w:rFonts w:hint="default" w:ascii="Wingdings" w:hAnsi="Wingdings"/>
      </w:rPr>
    </w:lvl>
  </w:abstractNum>
  <w:abstractNum w:abstractNumId="10">
    <w:nsid w:val="4C3BB07F"/>
    <w:multiLevelType w:val="singleLevel"/>
    <w:tmpl w:val="4C3BB07F"/>
    <w:lvl w:ilvl="0" w:tentative="0">
      <w:start w:val="1"/>
      <w:numFmt w:val="bullet"/>
      <w:lvlText w:val=""/>
      <w:lvlJc w:val="left"/>
      <w:pPr>
        <w:ind w:left="420" w:hanging="420"/>
      </w:pPr>
      <w:rPr>
        <w:rFonts w:hint="default" w:ascii="Wingdings" w:hAnsi="Wingdings"/>
      </w:rPr>
    </w:lvl>
  </w:abstractNum>
  <w:abstractNum w:abstractNumId="11">
    <w:nsid w:val="5E6A6200"/>
    <w:multiLevelType w:val="singleLevel"/>
    <w:tmpl w:val="5E6A6200"/>
    <w:lvl w:ilvl="0" w:tentative="0">
      <w:start w:val="1"/>
      <w:numFmt w:val="bullet"/>
      <w:lvlText w:val=""/>
      <w:lvlJc w:val="left"/>
      <w:pPr>
        <w:ind w:left="420" w:hanging="420"/>
      </w:pPr>
      <w:rPr>
        <w:rFonts w:hint="default" w:ascii="Wingdings" w:hAnsi="Wingdings"/>
      </w:rPr>
    </w:lvl>
  </w:abstractNum>
  <w:abstractNum w:abstractNumId="12">
    <w:nsid w:val="7DAA0B3F"/>
    <w:multiLevelType w:val="singleLevel"/>
    <w:tmpl w:val="7DAA0B3F"/>
    <w:lvl w:ilvl="0" w:tentative="0">
      <w:start w:val="1"/>
      <w:numFmt w:val="bullet"/>
      <w:lvlText w:val=""/>
      <w:lvlJc w:val="left"/>
      <w:pPr>
        <w:ind w:left="420" w:hanging="420"/>
      </w:pPr>
      <w:rPr>
        <w:rFonts w:hint="default" w:ascii="Wingdings" w:hAnsi="Wingdings"/>
      </w:rPr>
    </w:lvl>
  </w:abstractNum>
  <w:abstractNum w:abstractNumId="13">
    <w:nsid w:val="7F53CE20"/>
    <w:multiLevelType w:val="singleLevel"/>
    <w:tmpl w:val="7F53CE20"/>
    <w:lvl w:ilvl="0" w:tentative="0">
      <w:start w:val="1"/>
      <w:numFmt w:val="bullet"/>
      <w:lvlText w:val=""/>
      <w:lvlJc w:val="left"/>
      <w:pPr>
        <w:ind w:left="420" w:hanging="420"/>
      </w:pPr>
      <w:rPr>
        <w:rFonts w:hint="default" w:ascii="Wingdings" w:hAnsi="Wingdings"/>
      </w:rPr>
    </w:lvl>
  </w:abstractNum>
  <w:num w:numId="1">
    <w:abstractNumId w:val="5"/>
  </w:num>
  <w:num w:numId="2">
    <w:abstractNumId w:val="4"/>
  </w:num>
  <w:num w:numId="3">
    <w:abstractNumId w:val="0"/>
  </w:num>
  <w:num w:numId="4">
    <w:abstractNumId w:val="12"/>
  </w:num>
  <w:num w:numId="5">
    <w:abstractNumId w:val="9"/>
  </w:num>
  <w:num w:numId="6">
    <w:abstractNumId w:val="1"/>
  </w:num>
  <w:num w:numId="7">
    <w:abstractNumId w:val="7"/>
  </w:num>
  <w:num w:numId="8">
    <w:abstractNumId w:val="2"/>
  </w:num>
  <w:num w:numId="9">
    <w:abstractNumId w:val="6"/>
  </w:num>
  <w:num w:numId="10">
    <w:abstractNumId w:val="11"/>
  </w:num>
  <w:num w:numId="11">
    <w:abstractNumId w:val="10"/>
  </w:num>
  <w:num w:numId="12">
    <w:abstractNumId w:val="3"/>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313375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png"/><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webp"/><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3614</Words>
  <Characters>3876</Characters>
  <TotalTime>0</TotalTime>
  <ScaleCrop>false</ScaleCrop>
  <LinksUpToDate>false</LinksUpToDate>
  <CharactersWithSpaces>3881</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2025-06-12T02:52:00Z</dcterms:created>
  <dc:creator>Apache POI</dc:creator>
  <cp:lastModifiedBy>小虎牙</cp:lastModifiedBy>
  <dcterms:modified xsi:type="dcterms:W3CDTF">2025-06-12T02:53:37Z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2052-12.1.0.21541</vt:lpwstr>
  </property>
  <property fmtid="{D5CDD505-2E9C-101B-9397-08002B2CF9AE}" pid="4" name="ICV">
    <vt:lpwstr>21808F0CAC804C8493B26DB40D350764_12</vt:lpwstr>
  </property>
</Properties>
</file>