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</w:t>
      </w:r>
      <w:r>
        <w:rPr>
          <w:rFonts w:hint="eastAsia"/>
          <w:lang w:eastAsia="zh-CN"/>
        </w:rPr>
        <w:t>美</w:t>
      </w:r>
      <w:r>
        <w:rPr>
          <w:rFonts w:hint="eastAsia"/>
        </w:rPr>
        <w:t xml:space="preserve">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JS兼容：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JS：单线程语言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match：</w:t>
      </w:r>
      <w:r>
        <w:rPr>
          <w:rFonts w:hint="eastAsia"/>
        </w:rPr>
        <w:t>返回pattern中的子串或null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FFFFFF" w:fill="D9D9D9"/>
          <w:lang w:val="en-US" w:eastAsia="zh-CN"/>
        </w:rPr>
        <w:t>属性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  <w:sz w:val="30"/>
          <w:szCs w:val="30"/>
          <w:lang w:eastAsia="zh-CN"/>
        </w:rPr>
        <w:t>任何不属于某个对象的属性和方法都是</w:t>
      </w:r>
      <w:r>
        <w:rPr>
          <w:rFonts w:hint="eastAsia"/>
          <w:b/>
          <w:bCs/>
          <w:color w:val="333333"/>
          <w:sz w:val="30"/>
          <w:szCs w:val="30"/>
          <w:shd w:val="clear" w:color="FFFFFF" w:fill="D9D9D9"/>
          <w:lang w:eastAsia="zh-CN"/>
        </w:rPr>
        <w:t>全局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eastAsia="zh-CN"/>
        </w:rPr>
        <w:t>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属性：静态属性、属性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优点：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解决创建多个多个对象的问题</w:t>
      </w:r>
      <w:bookmarkStart w:id="1" w:name="_GoBack"/>
      <w:bookmarkEnd w:id="1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proto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shd w:val="clear"/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使用hasOwnProperty()函数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538135" w:themeFill="accent6" w:themeFillShade="BF"/>
          <w:lang w:val="en-US" w:eastAsia="zh-CN"/>
        </w:rPr>
        <w:t>判断属性是在构造函数里还是在实例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里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console.log(box.hasOwnProperty(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)):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  <w:t>实例中有返回true，反之返回false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in box3)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构造函数和字面量创建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基本相同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字面量创建的方式使用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constructor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属性不会指向实例，而会指向object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构造函数创建的方式则相反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原型继承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对象冒充继承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构造函数继承：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（借用构造函数+原型链）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原型式继承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DOM基础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DOM进阶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DOM类型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239135" cy="1883410"/>
            <wp:effectExtent l="0" t="0" r="184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node的常量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2930" cy="2182495"/>
            <wp:effectExtent l="0" t="0" r="127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Children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关系掩码表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DOM元素尺寸和位置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获取元素CSS大小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通过style内联获取元素大小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通过计算获取元素大小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通过CsstyleSheet对象中的cssRules(或rules)属性获取元素大小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shd w:val="clear" w:color="auto" w:fill="auto"/>
          <w:lang w:val="en-US" w:eastAsia="zh-CN"/>
        </w:rPr>
        <w:t>(cssRules只能获取到内联和链接样式的宽和高，不能获取到行内和计算后的样式)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获取元素实际大小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clientWidth和clientHeight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获取元素可视区的大小，得到元素内容及内边距锁占据的空间大小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scrollWidth和scrollHeight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可以获取滚动内容的元素大小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加上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增加滚动条，最终值会等于原来大小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减去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滚动条大小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offsetWidth和offsetHeight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可以返回元素实际大小，包含边框、内边距和滚动条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增加边框，最终值等于原本大小加上边框大小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增加内边距，最终值会等于原本大小加上内边距大小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增加滚动条，无变化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获取元素周边大小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clientLeft和clientTop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可以获取元素设置了左边框和上边框的大小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offsetLeft和offsetTop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可以获取当前元素相对于父元素的位置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scrollTop和scrollLeft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可以获取滚动条被隐藏的区域大小，也可以设置定位到该区域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事件入门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JS三种事件模型：内联模型、脚本模型、</w:t>
      </w:r>
      <w:bookmarkStart w:id="0" w:name="OLE_LINK1"/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DOM2模型</w:t>
      </w:r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事件处理函数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JS处理事件类型：鼠标事件、键盘事件、HTML事件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00145" cy="5018405"/>
            <wp:effectExtent l="0" t="0" r="1460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鼠标事件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单击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dblclick：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双击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按下鼠标还未弹起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释放鼠标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mouseover：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移动到元素上方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mouseout：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移出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mousemove：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在元素上移动时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键盘事件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按下，若按住不放，会重复触发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window</w:t>
      </w:r>
      <w:r>
        <w:rPr>
          <w:rFonts w:hint="eastAsia" w:ascii="Consolas" w:hAnsi="Consolas" w:eastAsia="Consolas"/>
          <w:color w:val="080808"/>
          <w:sz w:val="24"/>
        </w:rPr>
        <w:t>.</w:t>
      </w:r>
      <w:r>
        <w:rPr>
          <w:rFonts w:hint="eastAsia" w:ascii="Consolas" w:hAnsi="Consolas" w:eastAsia="Consolas"/>
          <w:color w:val="DB7800"/>
          <w:sz w:val="24"/>
        </w:rPr>
        <w:t xml:space="preserve">onkeydown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</w:t>
      </w:r>
      <w:r>
        <w:rPr>
          <w:rFonts w:hint="eastAsia" w:ascii="Consolas" w:hAnsi="Consolas" w:eastAsia="Consolas"/>
          <w:color w:val="9B1CEB"/>
          <w:sz w:val="24"/>
        </w:rPr>
        <w:t>111</w:t>
      </w:r>
      <w:r>
        <w:rPr>
          <w:rFonts w:hint="eastAsia" w:ascii="Consolas" w:hAnsi="Consolas" w:eastAsia="Consolas"/>
          <w:color w:val="080808"/>
          <w:sz w:val="24"/>
        </w:rPr>
        <w:t>)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keypress：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按下，若不松手，会重复触发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释放键盘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HTML事件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完毕后在框架集上触发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unload：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select：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当用户选择文本框中的一个或多个字符触发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change：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当文本框(text和textarea)内容改变且失去焦点后触发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focus：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当页面或元素获得焦点时触发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blur：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当页面或元素失去焦点是在window及相关元素上触发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submit：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当用户点击提交按钮在&lt;form&gt;元素上触发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reset：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当用户点击重置按钮在&lt;form&gt;元素上触发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resize：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当窗口或框架的大小变化时在window或框架上触发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当用户滚动滚动条的元素时触发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事件对象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事件处理三部分组成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</w:t>
      </w:r>
      <w:r>
        <w:rPr>
          <w:rFonts w:hint="eastAsia" w:asciiTheme="minorEastAsia" w:hAnsiTheme="minorEastAsia" w:cstheme="minorEastAsia"/>
          <w:b/>
          <w:bCs/>
          <w:sz w:val="36"/>
          <w:szCs w:val="36"/>
          <w:shd w:val="clear" w:color="FFFFFF" w:fill="D9D9D9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事件处理函数 = 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document.onclick = function(){alert(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小威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);}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鼠标事件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鼠标按钮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Mousedown和mouseup在event对象存在一个button属性，表示按下或释放按钮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Button属性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236720" cy="1202690"/>
            <wp:effectExtent l="0" t="0" r="11430" b="165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可视区及屏幕坐标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815080" cy="1522730"/>
            <wp:effectExtent l="0" t="0" r="13970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修改键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经常用来修改鼠标事件和行为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960495" cy="1642110"/>
            <wp:effectExtent l="0" t="0" r="1905" b="152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键盘事件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键码：keyCode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Keydown和keyup事件，event对象的keyCode属性中会包含一个代码，与键盘特定键位对应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keyCode属性的值与ASCLL码中对应小写字母或数字的编码相同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字母中大小写不影响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document.onkeydown = function(evt){alert(evt.keyCode);}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得到相应的keyCode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字符编码：charCode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Event对象的属性和方法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4473575" cy="3642995"/>
            <wp:effectExtent l="0" t="0" r="3175" b="1460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事件流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：包括两种模式：冒泡和捕获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当几个都具有事件的元素层叠在一起的时候，若点击其中一个元素，并不是只有当前被点击的元素会触发事件，而层叠在点击范围的所有元素都会触发事件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冒泡：从目标事件位置往外逐个触发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(从里往外)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事件捕获：从外往里逐个触发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JSON:轻量级的数据格式，可以描述数据格式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用于平台之间的数据交换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两个方法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将原生JavaScript值转换为JSON字符串：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stringify()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将JSON字符串转换为JavaScript原生值：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parse()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序列化stringify()--返回 string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反序列化：parse()--返回object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709545" cy="575945"/>
            <wp:effectExtent l="0" t="0" r="14605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语法表示有三种类型的值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简单值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JSON属性名必须加引号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Ajax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核心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：XMLHttpRequest对象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open()方法并不会真正发送请求，而只是启动一个请求以备发送。通过send()方法进行发送请求，send()方法接受一个参数，作为请求主体发送的数据。如果不需要则必须填null。执行send()方法之后，请求就会发送到服务器上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四个属性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162550" cy="16954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Status状态码和statusText说明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088255" cy="2242185"/>
            <wp:effectExtent l="0" t="0" r="17145" b="57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304：去浏览器缓存中拿数据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三个参数：类型、URL、是否异步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在异步中，若是false，后面若是有数据等到所有执行完毕之后才能执行后面的，若是true则是异步，直接执行后面的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5F52"/>
    <w:rsid w:val="0057767A"/>
    <w:rsid w:val="00A45B06"/>
    <w:rsid w:val="00BD326D"/>
    <w:rsid w:val="00CE23A0"/>
    <w:rsid w:val="00F76DC6"/>
    <w:rsid w:val="017C1555"/>
    <w:rsid w:val="01D3326B"/>
    <w:rsid w:val="01E322DD"/>
    <w:rsid w:val="020F14CC"/>
    <w:rsid w:val="02B35E2F"/>
    <w:rsid w:val="02C2207B"/>
    <w:rsid w:val="02DE4E85"/>
    <w:rsid w:val="034C3D0A"/>
    <w:rsid w:val="036A7767"/>
    <w:rsid w:val="03AD3BA3"/>
    <w:rsid w:val="03B406AA"/>
    <w:rsid w:val="03D56742"/>
    <w:rsid w:val="03DE2657"/>
    <w:rsid w:val="03F03D8D"/>
    <w:rsid w:val="042C5453"/>
    <w:rsid w:val="04583269"/>
    <w:rsid w:val="045914BB"/>
    <w:rsid w:val="04BA033A"/>
    <w:rsid w:val="04C55BF7"/>
    <w:rsid w:val="04FC0724"/>
    <w:rsid w:val="055F0D00"/>
    <w:rsid w:val="05A72586"/>
    <w:rsid w:val="05E44ACE"/>
    <w:rsid w:val="05F150C2"/>
    <w:rsid w:val="060D28CD"/>
    <w:rsid w:val="062422A0"/>
    <w:rsid w:val="067521E3"/>
    <w:rsid w:val="06824D12"/>
    <w:rsid w:val="06857CB4"/>
    <w:rsid w:val="068B46B7"/>
    <w:rsid w:val="06B806E9"/>
    <w:rsid w:val="06D54607"/>
    <w:rsid w:val="06D768E6"/>
    <w:rsid w:val="06FD4661"/>
    <w:rsid w:val="073230E8"/>
    <w:rsid w:val="0762793A"/>
    <w:rsid w:val="07717AD6"/>
    <w:rsid w:val="07A42227"/>
    <w:rsid w:val="07A56C55"/>
    <w:rsid w:val="07AD769A"/>
    <w:rsid w:val="07D45078"/>
    <w:rsid w:val="08095555"/>
    <w:rsid w:val="087C6DD2"/>
    <w:rsid w:val="088038B3"/>
    <w:rsid w:val="08F62F0B"/>
    <w:rsid w:val="091768EB"/>
    <w:rsid w:val="098E71B7"/>
    <w:rsid w:val="09A165FC"/>
    <w:rsid w:val="09F23A38"/>
    <w:rsid w:val="0A0F3347"/>
    <w:rsid w:val="0A3274C1"/>
    <w:rsid w:val="0A4E6D57"/>
    <w:rsid w:val="0A807861"/>
    <w:rsid w:val="0AB05C9D"/>
    <w:rsid w:val="0AB651A3"/>
    <w:rsid w:val="0AC82852"/>
    <w:rsid w:val="0ADF5925"/>
    <w:rsid w:val="0B05338B"/>
    <w:rsid w:val="0B160CD0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6A5B24"/>
    <w:rsid w:val="0C9F0D0E"/>
    <w:rsid w:val="0CD25F87"/>
    <w:rsid w:val="0CFA542A"/>
    <w:rsid w:val="0D5E2B0F"/>
    <w:rsid w:val="0DE91352"/>
    <w:rsid w:val="0E0B444C"/>
    <w:rsid w:val="0E726B72"/>
    <w:rsid w:val="0EC438D3"/>
    <w:rsid w:val="0ED94D43"/>
    <w:rsid w:val="0EF159D4"/>
    <w:rsid w:val="0F102A7C"/>
    <w:rsid w:val="0FB13E63"/>
    <w:rsid w:val="0FB421B8"/>
    <w:rsid w:val="0FCB16D5"/>
    <w:rsid w:val="0FD97132"/>
    <w:rsid w:val="0FF1614A"/>
    <w:rsid w:val="10B15A50"/>
    <w:rsid w:val="11244EAF"/>
    <w:rsid w:val="117D392D"/>
    <w:rsid w:val="11922999"/>
    <w:rsid w:val="11AE627A"/>
    <w:rsid w:val="11B9011C"/>
    <w:rsid w:val="11BB4D20"/>
    <w:rsid w:val="11C77A05"/>
    <w:rsid w:val="11D771F1"/>
    <w:rsid w:val="122A2E8A"/>
    <w:rsid w:val="122B030E"/>
    <w:rsid w:val="12B06D8A"/>
    <w:rsid w:val="13694457"/>
    <w:rsid w:val="13743E42"/>
    <w:rsid w:val="138D4622"/>
    <w:rsid w:val="13F069DE"/>
    <w:rsid w:val="141404EF"/>
    <w:rsid w:val="14246F2A"/>
    <w:rsid w:val="14322FB8"/>
    <w:rsid w:val="14757EA1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9F34ED"/>
    <w:rsid w:val="16B4308C"/>
    <w:rsid w:val="16C2666B"/>
    <w:rsid w:val="16D10465"/>
    <w:rsid w:val="16E56CAD"/>
    <w:rsid w:val="172A015E"/>
    <w:rsid w:val="177111CF"/>
    <w:rsid w:val="1773124A"/>
    <w:rsid w:val="17CA4F2B"/>
    <w:rsid w:val="17E00796"/>
    <w:rsid w:val="17ED212D"/>
    <w:rsid w:val="17F33201"/>
    <w:rsid w:val="17FA50A5"/>
    <w:rsid w:val="18167F67"/>
    <w:rsid w:val="181769B8"/>
    <w:rsid w:val="18491685"/>
    <w:rsid w:val="18662B58"/>
    <w:rsid w:val="188D3922"/>
    <w:rsid w:val="18946038"/>
    <w:rsid w:val="18965F51"/>
    <w:rsid w:val="18B4205C"/>
    <w:rsid w:val="18B57197"/>
    <w:rsid w:val="1913348A"/>
    <w:rsid w:val="192B4633"/>
    <w:rsid w:val="1930370D"/>
    <w:rsid w:val="194776BC"/>
    <w:rsid w:val="19790F08"/>
    <w:rsid w:val="19930EEA"/>
    <w:rsid w:val="199645DA"/>
    <w:rsid w:val="199E29C4"/>
    <w:rsid w:val="19B85331"/>
    <w:rsid w:val="19D709C8"/>
    <w:rsid w:val="1A1A1322"/>
    <w:rsid w:val="1AC42CCD"/>
    <w:rsid w:val="1AC54A8B"/>
    <w:rsid w:val="1AD9291C"/>
    <w:rsid w:val="1AF4259C"/>
    <w:rsid w:val="1B08622A"/>
    <w:rsid w:val="1B0A26F0"/>
    <w:rsid w:val="1B2150CF"/>
    <w:rsid w:val="1B4E5320"/>
    <w:rsid w:val="1B9A4DEE"/>
    <w:rsid w:val="1BB1781E"/>
    <w:rsid w:val="1BBF4F57"/>
    <w:rsid w:val="1BC51F6B"/>
    <w:rsid w:val="1BDB6421"/>
    <w:rsid w:val="1BF36A83"/>
    <w:rsid w:val="1C0A1E59"/>
    <w:rsid w:val="1C19595E"/>
    <w:rsid w:val="1C396685"/>
    <w:rsid w:val="1CB955E3"/>
    <w:rsid w:val="1CC11811"/>
    <w:rsid w:val="1CCD360D"/>
    <w:rsid w:val="1CCF0661"/>
    <w:rsid w:val="1CE93AEF"/>
    <w:rsid w:val="1CEF1F82"/>
    <w:rsid w:val="1D183C81"/>
    <w:rsid w:val="1D334EED"/>
    <w:rsid w:val="1D5A6AE5"/>
    <w:rsid w:val="1D61692C"/>
    <w:rsid w:val="1D8872D9"/>
    <w:rsid w:val="1D94305B"/>
    <w:rsid w:val="1DDD6FA4"/>
    <w:rsid w:val="1DE61DC5"/>
    <w:rsid w:val="1E1D7D50"/>
    <w:rsid w:val="1E5B18E4"/>
    <w:rsid w:val="1E694B98"/>
    <w:rsid w:val="1EBE192E"/>
    <w:rsid w:val="1EC974F2"/>
    <w:rsid w:val="1ED77385"/>
    <w:rsid w:val="1EE57E39"/>
    <w:rsid w:val="1EE623DC"/>
    <w:rsid w:val="1F026D62"/>
    <w:rsid w:val="1F286B40"/>
    <w:rsid w:val="1F3C5300"/>
    <w:rsid w:val="1F3F22BC"/>
    <w:rsid w:val="1FBE7939"/>
    <w:rsid w:val="1FC20AC3"/>
    <w:rsid w:val="1FEE2766"/>
    <w:rsid w:val="1FF64F8C"/>
    <w:rsid w:val="200A4F39"/>
    <w:rsid w:val="201F213C"/>
    <w:rsid w:val="203348C6"/>
    <w:rsid w:val="209C35B1"/>
    <w:rsid w:val="20D84873"/>
    <w:rsid w:val="20EC5B30"/>
    <w:rsid w:val="20FD4DD0"/>
    <w:rsid w:val="212A57FB"/>
    <w:rsid w:val="21492B98"/>
    <w:rsid w:val="21701214"/>
    <w:rsid w:val="21750D82"/>
    <w:rsid w:val="21B80B8F"/>
    <w:rsid w:val="21BE7D5B"/>
    <w:rsid w:val="221B1DF4"/>
    <w:rsid w:val="222C197C"/>
    <w:rsid w:val="222D04C5"/>
    <w:rsid w:val="222F7101"/>
    <w:rsid w:val="2243578B"/>
    <w:rsid w:val="2255694E"/>
    <w:rsid w:val="22605FD8"/>
    <w:rsid w:val="22643391"/>
    <w:rsid w:val="22A73215"/>
    <w:rsid w:val="22B73C72"/>
    <w:rsid w:val="22DD7E7E"/>
    <w:rsid w:val="22FC5B1F"/>
    <w:rsid w:val="231A0F21"/>
    <w:rsid w:val="232B5F80"/>
    <w:rsid w:val="232F03C1"/>
    <w:rsid w:val="23517A1C"/>
    <w:rsid w:val="239238F5"/>
    <w:rsid w:val="23CB04D2"/>
    <w:rsid w:val="24133828"/>
    <w:rsid w:val="24280020"/>
    <w:rsid w:val="24624CCE"/>
    <w:rsid w:val="249D0400"/>
    <w:rsid w:val="24B9445B"/>
    <w:rsid w:val="24DC37AA"/>
    <w:rsid w:val="25222622"/>
    <w:rsid w:val="2539045F"/>
    <w:rsid w:val="261F5738"/>
    <w:rsid w:val="26257754"/>
    <w:rsid w:val="26B3302E"/>
    <w:rsid w:val="26CC10C5"/>
    <w:rsid w:val="26D1409D"/>
    <w:rsid w:val="26D24826"/>
    <w:rsid w:val="26DD357B"/>
    <w:rsid w:val="27287B4C"/>
    <w:rsid w:val="2754364B"/>
    <w:rsid w:val="277C288B"/>
    <w:rsid w:val="277F40F6"/>
    <w:rsid w:val="279241F2"/>
    <w:rsid w:val="27C4640F"/>
    <w:rsid w:val="281D4090"/>
    <w:rsid w:val="281E0670"/>
    <w:rsid w:val="282F45BF"/>
    <w:rsid w:val="2832403A"/>
    <w:rsid w:val="286D3471"/>
    <w:rsid w:val="2876577C"/>
    <w:rsid w:val="288733B5"/>
    <w:rsid w:val="288F1930"/>
    <w:rsid w:val="28A50835"/>
    <w:rsid w:val="28A74FFE"/>
    <w:rsid w:val="28BA2720"/>
    <w:rsid w:val="28BB30F6"/>
    <w:rsid w:val="28D1149F"/>
    <w:rsid w:val="28D731D3"/>
    <w:rsid w:val="28F308CD"/>
    <w:rsid w:val="29012C6B"/>
    <w:rsid w:val="290D0865"/>
    <w:rsid w:val="290F678A"/>
    <w:rsid w:val="292E0EBF"/>
    <w:rsid w:val="293C1455"/>
    <w:rsid w:val="29697E48"/>
    <w:rsid w:val="296B0F98"/>
    <w:rsid w:val="296B5B6E"/>
    <w:rsid w:val="29864761"/>
    <w:rsid w:val="29D1298A"/>
    <w:rsid w:val="29F05B16"/>
    <w:rsid w:val="2A0918AB"/>
    <w:rsid w:val="2A107FEC"/>
    <w:rsid w:val="2A384408"/>
    <w:rsid w:val="2A647500"/>
    <w:rsid w:val="2B4242BE"/>
    <w:rsid w:val="2BEF0845"/>
    <w:rsid w:val="2C083B15"/>
    <w:rsid w:val="2C0E19BF"/>
    <w:rsid w:val="2C171070"/>
    <w:rsid w:val="2C40782C"/>
    <w:rsid w:val="2CC911F6"/>
    <w:rsid w:val="2CF7738D"/>
    <w:rsid w:val="2DA74B2D"/>
    <w:rsid w:val="2DA968A2"/>
    <w:rsid w:val="2DB44F1D"/>
    <w:rsid w:val="2DCB339F"/>
    <w:rsid w:val="2DFB303E"/>
    <w:rsid w:val="2E0569D6"/>
    <w:rsid w:val="2E504E2A"/>
    <w:rsid w:val="2E515498"/>
    <w:rsid w:val="2E547019"/>
    <w:rsid w:val="2E9E1982"/>
    <w:rsid w:val="2EB95E56"/>
    <w:rsid w:val="2EDC274D"/>
    <w:rsid w:val="2EFE7D17"/>
    <w:rsid w:val="2F687A0E"/>
    <w:rsid w:val="2F9C6D64"/>
    <w:rsid w:val="2FB91CE5"/>
    <w:rsid w:val="2FBB7072"/>
    <w:rsid w:val="2FBD1D47"/>
    <w:rsid w:val="2FC424A3"/>
    <w:rsid w:val="306A1D63"/>
    <w:rsid w:val="3084153D"/>
    <w:rsid w:val="30905B0D"/>
    <w:rsid w:val="30AF768E"/>
    <w:rsid w:val="30CC4B91"/>
    <w:rsid w:val="30E819BC"/>
    <w:rsid w:val="30E95453"/>
    <w:rsid w:val="314F1368"/>
    <w:rsid w:val="3155429A"/>
    <w:rsid w:val="31FC6155"/>
    <w:rsid w:val="32325410"/>
    <w:rsid w:val="328154B4"/>
    <w:rsid w:val="329548B0"/>
    <w:rsid w:val="32CC7279"/>
    <w:rsid w:val="33B80FA5"/>
    <w:rsid w:val="34060C97"/>
    <w:rsid w:val="34421F10"/>
    <w:rsid w:val="349C7DFD"/>
    <w:rsid w:val="34BB3BC1"/>
    <w:rsid w:val="34FF3C22"/>
    <w:rsid w:val="350B7DE3"/>
    <w:rsid w:val="35227185"/>
    <w:rsid w:val="35467731"/>
    <w:rsid w:val="356B0ED7"/>
    <w:rsid w:val="3611424F"/>
    <w:rsid w:val="36574C25"/>
    <w:rsid w:val="3666506D"/>
    <w:rsid w:val="36722C03"/>
    <w:rsid w:val="36A32E1E"/>
    <w:rsid w:val="36AE2A2A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7E31B2C"/>
    <w:rsid w:val="380A3993"/>
    <w:rsid w:val="38470BB9"/>
    <w:rsid w:val="384D74F8"/>
    <w:rsid w:val="38721F9B"/>
    <w:rsid w:val="387764FC"/>
    <w:rsid w:val="387909D1"/>
    <w:rsid w:val="38A96A99"/>
    <w:rsid w:val="38BD2E1B"/>
    <w:rsid w:val="38C34BC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245A47"/>
    <w:rsid w:val="3A5C2A58"/>
    <w:rsid w:val="3A9500B5"/>
    <w:rsid w:val="3AB2163F"/>
    <w:rsid w:val="3ABF4A7B"/>
    <w:rsid w:val="3B0A22F7"/>
    <w:rsid w:val="3B3C70F5"/>
    <w:rsid w:val="3B4D3E7B"/>
    <w:rsid w:val="3B573D30"/>
    <w:rsid w:val="3B794E6B"/>
    <w:rsid w:val="3B9834D2"/>
    <w:rsid w:val="3BAC7B8B"/>
    <w:rsid w:val="3BB747A4"/>
    <w:rsid w:val="3BCB04DF"/>
    <w:rsid w:val="3BCB13FD"/>
    <w:rsid w:val="3BD42591"/>
    <w:rsid w:val="3BF8167B"/>
    <w:rsid w:val="3BFB0D38"/>
    <w:rsid w:val="3C046884"/>
    <w:rsid w:val="3C102C9D"/>
    <w:rsid w:val="3C181CE5"/>
    <w:rsid w:val="3C2A673C"/>
    <w:rsid w:val="3C2C4E1C"/>
    <w:rsid w:val="3C376FDE"/>
    <w:rsid w:val="3C393369"/>
    <w:rsid w:val="3C4608DC"/>
    <w:rsid w:val="3C73745E"/>
    <w:rsid w:val="3C9C72B3"/>
    <w:rsid w:val="3CA15D11"/>
    <w:rsid w:val="3CD1626E"/>
    <w:rsid w:val="3DA523CC"/>
    <w:rsid w:val="3DA812BA"/>
    <w:rsid w:val="3DC5000C"/>
    <w:rsid w:val="3E054167"/>
    <w:rsid w:val="3E087B57"/>
    <w:rsid w:val="3E214865"/>
    <w:rsid w:val="3E290B16"/>
    <w:rsid w:val="3E4B761C"/>
    <w:rsid w:val="3E75153B"/>
    <w:rsid w:val="3E94695F"/>
    <w:rsid w:val="3E995056"/>
    <w:rsid w:val="3EAA5601"/>
    <w:rsid w:val="3EE1072B"/>
    <w:rsid w:val="3EEF3443"/>
    <w:rsid w:val="3EF96C7B"/>
    <w:rsid w:val="3F036AC3"/>
    <w:rsid w:val="3F074AA6"/>
    <w:rsid w:val="3F084DD3"/>
    <w:rsid w:val="3F5C7CA0"/>
    <w:rsid w:val="3F7A4195"/>
    <w:rsid w:val="3F900B0E"/>
    <w:rsid w:val="3FC34836"/>
    <w:rsid w:val="3FDC1470"/>
    <w:rsid w:val="400E597D"/>
    <w:rsid w:val="401B3116"/>
    <w:rsid w:val="403B3A5B"/>
    <w:rsid w:val="411A2925"/>
    <w:rsid w:val="411F777D"/>
    <w:rsid w:val="41364E10"/>
    <w:rsid w:val="4154682D"/>
    <w:rsid w:val="415D55C7"/>
    <w:rsid w:val="4178135E"/>
    <w:rsid w:val="417C322D"/>
    <w:rsid w:val="419B1B09"/>
    <w:rsid w:val="41AA7936"/>
    <w:rsid w:val="41C67CD7"/>
    <w:rsid w:val="41F66CE0"/>
    <w:rsid w:val="42086AB6"/>
    <w:rsid w:val="42333363"/>
    <w:rsid w:val="42A93E82"/>
    <w:rsid w:val="42B45DB1"/>
    <w:rsid w:val="42CE31FF"/>
    <w:rsid w:val="42FC73C9"/>
    <w:rsid w:val="43F536A6"/>
    <w:rsid w:val="44487DB2"/>
    <w:rsid w:val="445830D7"/>
    <w:rsid w:val="44594A39"/>
    <w:rsid w:val="446F5CEF"/>
    <w:rsid w:val="44A902F4"/>
    <w:rsid w:val="44E11682"/>
    <w:rsid w:val="44EA43F5"/>
    <w:rsid w:val="45521355"/>
    <w:rsid w:val="458A085C"/>
    <w:rsid w:val="45D8729D"/>
    <w:rsid w:val="461A332F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7D959D9"/>
    <w:rsid w:val="48717875"/>
    <w:rsid w:val="48932384"/>
    <w:rsid w:val="48B103F3"/>
    <w:rsid w:val="4928655A"/>
    <w:rsid w:val="49417A9B"/>
    <w:rsid w:val="4945508E"/>
    <w:rsid w:val="495E433A"/>
    <w:rsid w:val="497624A7"/>
    <w:rsid w:val="49934E59"/>
    <w:rsid w:val="49991EE4"/>
    <w:rsid w:val="49B55B26"/>
    <w:rsid w:val="49DD6757"/>
    <w:rsid w:val="49EB420D"/>
    <w:rsid w:val="49F84FDD"/>
    <w:rsid w:val="4A6431DC"/>
    <w:rsid w:val="4A7325C5"/>
    <w:rsid w:val="4A9856DC"/>
    <w:rsid w:val="4AB13B98"/>
    <w:rsid w:val="4B1B7D3D"/>
    <w:rsid w:val="4B252533"/>
    <w:rsid w:val="4B397D95"/>
    <w:rsid w:val="4B6351FA"/>
    <w:rsid w:val="4BC31153"/>
    <w:rsid w:val="4BEA0685"/>
    <w:rsid w:val="4BF70BB8"/>
    <w:rsid w:val="4C077C8E"/>
    <w:rsid w:val="4CA91CA3"/>
    <w:rsid w:val="4CB7171E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915951"/>
    <w:rsid w:val="4FDD79B0"/>
    <w:rsid w:val="4FE013D0"/>
    <w:rsid w:val="4FE201D4"/>
    <w:rsid w:val="4FE35B78"/>
    <w:rsid w:val="504013F4"/>
    <w:rsid w:val="50453EAD"/>
    <w:rsid w:val="50606774"/>
    <w:rsid w:val="50724B70"/>
    <w:rsid w:val="50C12443"/>
    <w:rsid w:val="50D1194F"/>
    <w:rsid w:val="50F87AC5"/>
    <w:rsid w:val="51017B0F"/>
    <w:rsid w:val="511177B7"/>
    <w:rsid w:val="51130A7C"/>
    <w:rsid w:val="51354DD4"/>
    <w:rsid w:val="51445655"/>
    <w:rsid w:val="516704B1"/>
    <w:rsid w:val="51A30D08"/>
    <w:rsid w:val="51BE02F3"/>
    <w:rsid w:val="51EA7A0C"/>
    <w:rsid w:val="524220A0"/>
    <w:rsid w:val="52443102"/>
    <w:rsid w:val="52E019F0"/>
    <w:rsid w:val="5357155C"/>
    <w:rsid w:val="53A71FDD"/>
    <w:rsid w:val="53AF3B74"/>
    <w:rsid w:val="53DE6236"/>
    <w:rsid w:val="5489106B"/>
    <w:rsid w:val="54A05FCB"/>
    <w:rsid w:val="54EE4D28"/>
    <w:rsid w:val="54F249BA"/>
    <w:rsid w:val="54FE046F"/>
    <w:rsid w:val="55241648"/>
    <w:rsid w:val="555950A6"/>
    <w:rsid w:val="556F06B2"/>
    <w:rsid w:val="55F40AEA"/>
    <w:rsid w:val="55FA671B"/>
    <w:rsid w:val="5612101E"/>
    <w:rsid w:val="5670447B"/>
    <w:rsid w:val="568F4171"/>
    <w:rsid w:val="56CC387C"/>
    <w:rsid w:val="56DE625A"/>
    <w:rsid w:val="570455BF"/>
    <w:rsid w:val="570C703E"/>
    <w:rsid w:val="578977A6"/>
    <w:rsid w:val="578E6622"/>
    <w:rsid w:val="57CD1D08"/>
    <w:rsid w:val="57E1166A"/>
    <w:rsid w:val="57E35281"/>
    <w:rsid w:val="580273B5"/>
    <w:rsid w:val="580C67CF"/>
    <w:rsid w:val="582F390F"/>
    <w:rsid w:val="583035A2"/>
    <w:rsid w:val="583B2020"/>
    <w:rsid w:val="586175BB"/>
    <w:rsid w:val="58735C9E"/>
    <w:rsid w:val="58805D0E"/>
    <w:rsid w:val="58DB3115"/>
    <w:rsid w:val="58EC6A6E"/>
    <w:rsid w:val="59271F55"/>
    <w:rsid w:val="59ED4BB0"/>
    <w:rsid w:val="59FF2CBD"/>
    <w:rsid w:val="5A130D74"/>
    <w:rsid w:val="5A2C04AB"/>
    <w:rsid w:val="5A551A4D"/>
    <w:rsid w:val="5A6535DC"/>
    <w:rsid w:val="5A6F79BD"/>
    <w:rsid w:val="5A807886"/>
    <w:rsid w:val="5AC40D47"/>
    <w:rsid w:val="5ADC1BF3"/>
    <w:rsid w:val="5AE40B64"/>
    <w:rsid w:val="5AE81A6E"/>
    <w:rsid w:val="5AF23CE7"/>
    <w:rsid w:val="5AF46866"/>
    <w:rsid w:val="5B106CC7"/>
    <w:rsid w:val="5B207C88"/>
    <w:rsid w:val="5B665988"/>
    <w:rsid w:val="5BBA73BF"/>
    <w:rsid w:val="5BDC2BD1"/>
    <w:rsid w:val="5C064746"/>
    <w:rsid w:val="5C325389"/>
    <w:rsid w:val="5C412468"/>
    <w:rsid w:val="5C46697B"/>
    <w:rsid w:val="5C811FD4"/>
    <w:rsid w:val="5C866E71"/>
    <w:rsid w:val="5CA231FE"/>
    <w:rsid w:val="5CA275F1"/>
    <w:rsid w:val="5CDC4A0F"/>
    <w:rsid w:val="5CE72286"/>
    <w:rsid w:val="5D8D50A2"/>
    <w:rsid w:val="5DA21B56"/>
    <w:rsid w:val="5DC942A5"/>
    <w:rsid w:val="5DD368F9"/>
    <w:rsid w:val="5DD8369B"/>
    <w:rsid w:val="5E0C460C"/>
    <w:rsid w:val="5E83717C"/>
    <w:rsid w:val="5EAA306F"/>
    <w:rsid w:val="5EBF72DF"/>
    <w:rsid w:val="5F2A4C5F"/>
    <w:rsid w:val="5F317162"/>
    <w:rsid w:val="5F72421B"/>
    <w:rsid w:val="5FD532E2"/>
    <w:rsid w:val="5FDB7274"/>
    <w:rsid w:val="5FE34447"/>
    <w:rsid w:val="60390680"/>
    <w:rsid w:val="604766A5"/>
    <w:rsid w:val="60646433"/>
    <w:rsid w:val="60650D62"/>
    <w:rsid w:val="6074196F"/>
    <w:rsid w:val="608F5361"/>
    <w:rsid w:val="6093543C"/>
    <w:rsid w:val="60A830AB"/>
    <w:rsid w:val="60BB3064"/>
    <w:rsid w:val="60D74E2E"/>
    <w:rsid w:val="60E4139C"/>
    <w:rsid w:val="610352C9"/>
    <w:rsid w:val="613709C1"/>
    <w:rsid w:val="615A20B7"/>
    <w:rsid w:val="617208D7"/>
    <w:rsid w:val="617F799E"/>
    <w:rsid w:val="619F1C1A"/>
    <w:rsid w:val="61C95A8D"/>
    <w:rsid w:val="61E276CB"/>
    <w:rsid w:val="6239720F"/>
    <w:rsid w:val="62824BFF"/>
    <w:rsid w:val="628341FB"/>
    <w:rsid w:val="628547A7"/>
    <w:rsid w:val="628A560E"/>
    <w:rsid w:val="62BD6CC1"/>
    <w:rsid w:val="62C64FA6"/>
    <w:rsid w:val="62EA5D8B"/>
    <w:rsid w:val="63340926"/>
    <w:rsid w:val="63363B68"/>
    <w:rsid w:val="63845106"/>
    <w:rsid w:val="63D2384B"/>
    <w:rsid w:val="640026ED"/>
    <w:rsid w:val="646B6ABF"/>
    <w:rsid w:val="648A56FC"/>
    <w:rsid w:val="64B5747C"/>
    <w:rsid w:val="64EC3BEF"/>
    <w:rsid w:val="6503151E"/>
    <w:rsid w:val="65196F7A"/>
    <w:rsid w:val="65A87151"/>
    <w:rsid w:val="65BB24AB"/>
    <w:rsid w:val="65E15236"/>
    <w:rsid w:val="65EE30FB"/>
    <w:rsid w:val="65FE4535"/>
    <w:rsid w:val="665A7A72"/>
    <w:rsid w:val="666C28C5"/>
    <w:rsid w:val="667138FA"/>
    <w:rsid w:val="668C5D03"/>
    <w:rsid w:val="66940EEB"/>
    <w:rsid w:val="66DF7872"/>
    <w:rsid w:val="66F63003"/>
    <w:rsid w:val="67197687"/>
    <w:rsid w:val="671B0BA6"/>
    <w:rsid w:val="671B14B0"/>
    <w:rsid w:val="671F69A4"/>
    <w:rsid w:val="672E4EB9"/>
    <w:rsid w:val="67677021"/>
    <w:rsid w:val="677131F3"/>
    <w:rsid w:val="678E381A"/>
    <w:rsid w:val="679951E1"/>
    <w:rsid w:val="679D00CB"/>
    <w:rsid w:val="67A83B93"/>
    <w:rsid w:val="67AD5561"/>
    <w:rsid w:val="67AF4C45"/>
    <w:rsid w:val="67C242C6"/>
    <w:rsid w:val="682C558D"/>
    <w:rsid w:val="686B553A"/>
    <w:rsid w:val="688178A9"/>
    <w:rsid w:val="68821591"/>
    <w:rsid w:val="689021E9"/>
    <w:rsid w:val="68B41A52"/>
    <w:rsid w:val="68BF59FF"/>
    <w:rsid w:val="68D34C31"/>
    <w:rsid w:val="68DF2CC9"/>
    <w:rsid w:val="68FA1B1D"/>
    <w:rsid w:val="692E7DF1"/>
    <w:rsid w:val="695B04B5"/>
    <w:rsid w:val="696C7EE9"/>
    <w:rsid w:val="6998599C"/>
    <w:rsid w:val="69AD621E"/>
    <w:rsid w:val="69D44C23"/>
    <w:rsid w:val="69D50BD6"/>
    <w:rsid w:val="6A8A2F4F"/>
    <w:rsid w:val="6AA0057F"/>
    <w:rsid w:val="6ADD674B"/>
    <w:rsid w:val="6AE109AC"/>
    <w:rsid w:val="6AEF27CE"/>
    <w:rsid w:val="6B7A35C8"/>
    <w:rsid w:val="6B7C00FA"/>
    <w:rsid w:val="6B9A1D39"/>
    <w:rsid w:val="6BBE04C7"/>
    <w:rsid w:val="6BC52C69"/>
    <w:rsid w:val="6BDC6719"/>
    <w:rsid w:val="6C3E507F"/>
    <w:rsid w:val="6C654052"/>
    <w:rsid w:val="6C827B98"/>
    <w:rsid w:val="6C8C2853"/>
    <w:rsid w:val="6D3C3F7C"/>
    <w:rsid w:val="6DB51DBA"/>
    <w:rsid w:val="6DC05456"/>
    <w:rsid w:val="6E1E1030"/>
    <w:rsid w:val="6E431149"/>
    <w:rsid w:val="6E4E5E10"/>
    <w:rsid w:val="6E565310"/>
    <w:rsid w:val="6E6027F6"/>
    <w:rsid w:val="6E7C6DF7"/>
    <w:rsid w:val="6EB74E6A"/>
    <w:rsid w:val="6F133D1A"/>
    <w:rsid w:val="6F23694C"/>
    <w:rsid w:val="6F4540A2"/>
    <w:rsid w:val="6F465C24"/>
    <w:rsid w:val="6F666F56"/>
    <w:rsid w:val="6F7C54FC"/>
    <w:rsid w:val="6F7D0886"/>
    <w:rsid w:val="6F8D4600"/>
    <w:rsid w:val="6F9401E3"/>
    <w:rsid w:val="6FB177FB"/>
    <w:rsid w:val="6FCF3003"/>
    <w:rsid w:val="700100CB"/>
    <w:rsid w:val="700838A6"/>
    <w:rsid w:val="701F0ED8"/>
    <w:rsid w:val="7060463A"/>
    <w:rsid w:val="70A3391D"/>
    <w:rsid w:val="70D3484A"/>
    <w:rsid w:val="71D710B7"/>
    <w:rsid w:val="71EC1812"/>
    <w:rsid w:val="72102F22"/>
    <w:rsid w:val="72726B2F"/>
    <w:rsid w:val="727D292E"/>
    <w:rsid w:val="732C2395"/>
    <w:rsid w:val="735D1842"/>
    <w:rsid w:val="736111FC"/>
    <w:rsid w:val="737345C0"/>
    <w:rsid w:val="73B64AD2"/>
    <w:rsid w:val="73D5586D"/>
    <w:rsid w:val="743934D0"/>
    <w:rsid w:val="74496042"/>
    <w:rsid w:val="74776DF1"/>
    <w:rsid w:val="747D2800"/>
    <w:rsid w:val="74A40133"/>
    <w:rsid w:val="74A7600E"/>
    <w:rsid w:val="74E0676B"/>
    <w:rsid w:val="75072501"/>
    <w:rsid w:val="755A5A9B"/>
    <w:rsid w:val="756112D2"/>
    <w:rsid w:val="757B43CE"/>
    <w:rsid w:val="75815305"/>
    <w:rsid w:val="75B12588"/>
    <w:rsid w:val="75E26B25"/>
    <w:rsid w:val="75F4503C"/>
    <w:rsid w:val="762E27EE"/>
    <w:rsid w:val="763E4ED6"/>
    <w:rsid w:val="76473423"/>
    <w:rsid w:val="764C6AF7"/>
    <w:rsid w:val="76D27C05"/>
    <w:rsid w:val="76D40517"/>
    <w:rsid w:val="76D72932"/>
    <w:rsid w:val="76E134A8"/>
    <w:rsid w:val="77374CF3"/>
    <w:rsid w:val="77566CBA"/>
    <w:rsid w:val="77916240"/>
    <w:rsid w:val="77AA20F5"/>
    <w:rsid w:val="77AE1C11"/>
    <w:rsid w:val="77C02F0D"/>
    <w:rsid w:val="77D75814"/>
    <w:rsid w:val="78522D10"/>
    <w:rsid w:val="788E1999"/>
    <w:rsid w:val="789528B6"/>
    <w:rsid w:val="78970EDC"/>
    <w:rsid w:val="78A06915"/>
    <w:rsid w:val="78B96005"/>
    <w:rsid w:val="78EF57F3"/>
    <w:rsid w:val="79205294"/>
    <w:rsid w:val="792C3251"/>
    <w:rsid w:val="794110DE"/>
    <w:rsid w:val="797D4E77"/>
    <w:rsid w:val="79CE3242"/>
    <w:rsid w:val="79F861DE"/>
    <w:rsid w:val="7A022470"/>
    <w:rsid w:val="7A483B0A"/>
    <w:rsid w:val="7A7525B2"/>
    <w:rsid w:val="7A8B00C7"/>
    <w:rsid w:val="7A93268A"/>
    <w:rsid w:val="7A9E0CB5"/>
    <w:rsid w:val="7AA00E42"/>
    <w:rsid w:val="7AC50900"/>
    <w:rsid w:val="7B314B2A"/>
    <w:rsid w:val="7B50190E"/>
    <w:rsid w:val="7B6A7799"/>
    <w:rsid w:val="7B7D19E5"/>
    <w:rsid w:val="7B8F5543"/>
    <w:rsid w:val="7BE7422B"/>
    <w:rsid w:val="7BFD6094"/>
    <w:rsid w:val="7C0837CF"/>
    <w:rsid w:val="7C5D4427"/>
    <w:rsid w:val="7C634247"/>
    <w:rsid w:val="7C8179A5"/>
    <w:rsid w:val="7C83674D"/>
    <w:rsid w:val="7CDA5DFD"/>
    <w:rsid w:val="7CDC0D22"/>
    <w:rsid w:val="7CFF39EB"/>
    <w:rsid w:val="7D0B5852"/>
    <w:rsid w:val="7D463EE2"/>
    <w:rsid w:val="7DE21C48"/>
    <w:rsid w:val="7DE62128"/>
    <w:rsid w:val="7DE91322"/>
    <w:rsid w:val="7EA133A3"/>
    <w:rsid w:val="7EBF6DE6"/>
    <w:rsid w:val="7EC86282"/>
    <w:rsid w:val="7EE36A67"/>
    <w:rsid w:val="7F2F73E3"/>
    <w:rsid w:val="7F5D465A"/>
    <w:rsid w:val="7F6A1953"/>
    <w:rsid w:val="7F9341A0"/>
    <w:rsid w:val="7FE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2020-01-20T03:11:05Z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