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color w:val="2C3E50"/>
        </w:rPr>
      </w:pPr>
      <w:r>
        <w:rPr>
          <w:color w:val="2C3E50"/>
        </w:rPr>
        <w:fldChar w:fldCharType="begin"/>
      </w:r>
      <w:r>
        <w:rPr>
          <w:color w:val="2C3E50"/>
        </w:rPr>
        <w:instrText xml:space="preserve"> HYPERLINK "https://www.r9it.com/20190719/8-realms-of-learning.html" </w:instrText>
      </w:r>
      <w:r>
        <w:rPr>
          <w:color w:val="2C3E50"/>
        </w:rPr>
        <w:fldChar w:fldCharType="separate"/>
      </w:r>
      <w:r>
        <w:rPr>
          <w:color w:val="2C3E50"/>
        </w:rPr>
        <w:t>学习</w:t>
      </w:r>
      <w:bookmarkStart w:id="0" w:name="_GoBack"/>
      <w:bookmarkEnd w:id="0"/>
      <w:r>
        <w:rPr>
          <w:color w:val="2C3E50"/>
        </w:rPr>
        <w:t>的八个境界 | 飞行的蜗牛 (r9it.com)</w:t>
      </w:r>
      <w:r>
        <w:rPr>
          <w:color w:val="2C3E50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"https://www.r9it.com/20190719/8-realms-of-learning.html"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https://www.r9it.com/20190719/8-realms-of-learning.html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看原文链接比较好，格式舒服</w:t>
      </w:r>
    </w:p>
    <w:p>
      <w:pPr>
        <w:pStyle w:val="3"/>
        <w:keepNext w:val="0"/>
        <w:keepLines w:val="0"/>
        <w:widowControl/>
        <w:suppressLineNumbers w:val="0"/>
        <w:rPr>
          <w:vanish/>
        </w:rPr>
      </w:pPr>
      <w:r>
        <w:rPr>
          <w:color w:val="2C3E50"/>
        </w:rPr>
        <w:t>学习的八个境界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Segoe UI" w:hAnsi="Segoe UI" w:eastAsia="Segoe UI" w:cs="Segoe UI"/>
          <w:vanish/>
          <w:color w:val="2C3E50"/>
          <w:sz w:val="24"/>
          <w:szCs w:val="24"/>
        </w:rPr>
      </w:pPr>
      <w:r>
        <w:rPr>
          <w:rFonts w:hint="default" w:ascii="Segoe UI" w:hAnsi="Segoe UI" w:eastAsia="Segoe UI" w:cs="Segoe UI"/>
          <w:vanish/>
          <w:color w:val="2C3E5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lOQqc4AAAD/AAAADwAAAAAAAAABACAAAAAiAAAAZHJzL2Rvd25yZXYueG1sUEsB&#10;AhQAFAAAAAgAh07iQK6fEgH/AQAAGA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egoe UI" w:cs="Segoe UI"/>
          <w:vanish/>
          <w:color w:val="2C3E50"/>
          <w:sz w:val="24"/>
          <w:szCs w:val="24"/>
        </w:rPr>
        <w:t xml:space="preserve">Konck! Knock! OK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Segoe UI" w:hAnsi="Segoe UI" w:eastAsia="Segoe UI" w:cs="Segoe UI"/>
          <w:vanish/>
          <w:color w:val="2C3E50"/>
          <w:sz w:val="24"/>
          <w:szCs w:val="24"/>
        </w:rPr>
      </w:pPr>
      <w:r>
        <w:rPr>
          <w:rFonts w:hint="default" w:ascii="Segoe UI" w:hAnsi="Segoe UI" w:eastAsia="Segoe UI" w:cs="Segoe UI"/>
          <w:vanish/>
          <w:color w:val="3EAF7C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vanish/>
          <w:color w:val="3EAF7C"/>
          <w:sz w:val="24"/>
          <w:szCs w:val="24"/>
          <w:u w:val="none"/>
        </w:rPr>
        <w:instrText xml:space="preserve"> HYPERLINK "https://vuepress-theme-reco.recoluan.com/" \t "blank" </w:instrText>
      </w:r>
      <w:r>
        <w:rPr>
          <w:rFonts w:hint="default" w:ascii="Segoe UI" w:hAnsi="Segoe UI" w:eastAsia="Segoe UI" w:cs="Segoe UI"/>
          <w:vanish/>
          <w:color w:val="3EAF7C"/>
          <w:sz w:val="24"/>
          <w:szCs w:val="24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vanish/>
          <w:color w:val="3EAF7C"/>
          <w:sz w:val="24"/>
          <w:szCs w:val="24"/>
          <w:u w:val="none"/>
        </w:rPr>
        <w:t>vuePress-theme-reco</w:t>
      </w:r>
      <w:r>
        <w:rPr>
          <w:rFonts w:hint="default" w:ascii="Segoe UI" w:hAnsi="Segoe UI" w:eastAsia="Segoe UI" w:cs="Segoe UI"/>
          <w:vanish/>
          <w:color w:val="3EAF7C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vanish/>
          <w:color w:val="2C3E50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vanish/>
          <w:color w:val="3EAF7C"/>
          <w:sz w:val="24"/>
          <w:szCs w:val="24"/>
          <w:u w:val="none"/>
        </w:rPr>
        <w:t xml:space="preserve">RockYang    2013 - 2023 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2C3E50"/>
        </w:rPr>
        <w:t>学习的八个境界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pict>
          <v:rect id="_x0000_i1025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Segoe UI" w:hAnsi="Segoe UI" w:eastAsia="Segoe UI" w:cs="Segoe UI"/>
          <w:color w:val="2C3E50"/>
          <w:sz w:val="24"/>
          <w:szCs w:val="24"/>
        </w:rPr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 xml:space="preserve">RockYang 2019-07-19 654 梁漱溟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本周读完了梁漱溟先生的自传文集</w:t>
      </w:r>
      <w:r>
        <w:rPr>
          <w:rFonts w:hint="default" w:ascii="Segoe UI" w:hAnsi="Segoe UI" w:eastAsia="Segoe UI" w:cs="Segoe UI"/>
          <w:color w:val="3EAF7C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color w:val="3EAF7C"/>
          <w:sz w:val="24"/>
          <w:szCs w:val="24"/>
          <w:u w:val="none"/>
        </w:rPr>
        <w:instrText xml:space="preserve"> HYPERLINK "https://book.douban.com/subject/1005975/" \t "_blank" </w:instrText>
      </w:r>
      <w:r>
        <w:rPr>
          <w:rFonts w:hint="default" w:ascii="Segoe UI" w:hAnsi="Segoe UI" w:eastAsia="Segoe UI" w:cs="Segoe UI"/>
          <w:color w:val="3EAF7C"/>
          <w:sz w:val="24"/>
          <w:szCs w:val="24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color w:val="3EAF7C"/>
          <w:sz w:val="24"/>
          <w:szCs w:val="24"/>
          <w:u w:val="none"/>
        </w:rPr>
        <w:t>《我生有涯愿无尽》 (opens new window)</w:t>
      </w:r>
      <w:r>
        <w:rPr>
          <w:rFonts w:hint="default" w:ascii="Segoe UI" w:hAnsi="Segoe UI" w:eastAsia="Segoe UI" w:cs="Segoe UI"/>
          <w:color w:val="3EAF7C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color w:val="2C3E50"/>
          <w:sz w:val="24"/>
          <w:szCs w:val="24"/>
        </w:rPr>
        <w:t>，书中讲到的学习的八个境界非常精妙通透， 实乃大师的智慧所在。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color w:val="999999"/>
          <w:sz w:val="24"/>
          <w:szCs w:val="24"/>
        </w:rPr>
        <w:t>第一层境界：形成主见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用心想一个问题，便会对这个问题有主见，形成自己的判断。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【正如李笑来老师所说：</w:t>
      </w:r>
      <w:r>
        <w:rPr>
          <w:rStyle w:val="7"/>
          <w:rFonts w:hint="default" w:ascii="Segoe UI" w:hAnsi="Segoe UI" w:eastAsia="Segoe UI" w:cs="Segoe UI"/>
          <w:b/>
          <w:bCs/>
          <w:color w:val="2C3E50"/>
          <w:sz w:val="24"/>
          <w:szCs w:val="24"/>
        </w:rPr>
        <w:t>对一个问题想得足够久了就会形成自己的看法。</w:t>
      </w:r>
      <w:r>
        <w:rPr>
          <w:rFonts w:hint="default" w:ascii="Segoe UI" w:hAnsi="Segoe UI" w:eastAsia="Segoe UI" w:cs="Segoe UI"/>
          <w:color w:val="2C3E50"/>
          <w:sz w:val="24"/>
          <w:szCs w:val="24"/>
        </w:rPr>
        <w:t>】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color w:val="999999"/>
          <w:sz w:val="24"/>
          <w:szCs w:val="24"/>
        </w:rPr>
        <w:t>第二层境界：发现问题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有主见，才有你自己；有自己，才有旁人，才会发觉前后左右都是与我意见不同的人。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color w:val="999999"/>
          <w:sz w:val="24"/>
          <w:szCs w:val="24"/>
        </w:rPr>
        <w:t>第三层境界：融汇贯通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你看到与自己想法相同的，感到亲切；看到与自己想法不同的，感到隔膜。有不同，就非求解决不可；有隔膜，就非求了解不可， 不求甚解这个学习方案绝对不适合程序员，因为这会给你的程序造成不可弥补的错误。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color w:val="999999"/>
          <w:sz w:val="24"/>
          <w:szCs w:val="24"/>
        </w:rPr>
        <w:t>第四层境界：知不足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用心之后，就知道要虚心了。自己当初一点见解之浮浅，不足以解决问题。需要寻求更合理，更快速的解决方案。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color w:val="999999"/>
          <w:sz w:val="24"/>
          <w:szCs w:val="24"/>
        </w:rPr>
        <w:t>第五层境界：以简御繁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你见到的意见越多，专研得愈深，这时候零碎的知识，片段的见解都没有了；心里全是一贯的系统，整个的组织。 如此，就可以算成功了。到了这时候，才能以简御繁，才可以学问多而不觉得多。凡有系统的思想，在心里都很简单，仿佛只有一两句话。 凡是大哲学家皆没有许多话说，总不过一两句。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【我一直相信简单就是美，不管是设计还是程序，因为这也是计算机的诞生的哲学依据 -- 世界万物都可以用 0 和 1 去存储和表现。】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【这个时候，你会有一个明显的感觉，你读书的速度会非常快了，因为对你来说，一般的书里，新的东西已经非常有限了， 你每本书只需要快速翻一遍，就能指出书中的关键之处，可以说对于普通的读书人来说，你已经是一个"会武功"的人。】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color w:val="999999"/>
          <w:sz w:val="24"/>
          <w:szCs w:val="24"/>
        </w:rPr>
        <w:t>第六层境界：运用自如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如果外面或里面还有解决不了的问题，那学问必是没到家。如果学问已经通了，就没有问题。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真学问的人，学问可以完全归自己运用。假学问的人，学问在他的手里完全不会用。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color w:val="999999"/>
          <w:sz w:val="24"/>
          <w:szCs w:val="24"/>
        </w:rPr>
        <w:t>第七层境界：一览众山小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当你对一门语言或者技能精通之后，你再去看别人或者自己早期的创作，其中得失长短都能够看出来。 这个浅薄，那个到家，这个是什么分数，那个是什么程度，都知道得很清楚；因为自己从前也是这样，一切深浅精粗的层次都曾经过。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【这让我想起万维钢老师的那篇《强力研读笔记》中的一段话：</w:t>
      </w:r>
      <w:r>
        <w:rPr>
          <w:rStyle w:val="7"/>
          <w:rFonts w:hint="default" w:ascii="Segoe UI" w:hAnsi="Segoe UI" w:eastAsia="Segoe UI" w:cs="Segoe UI"/>
          <w:b/>
          <w:bCs/>
          <w:color w:val="2C3E50"/>
          <w:sz w:val="24"/>
          <w:szCs w:val="24"/>
        </w:rPr>
        <w:t>如果你读书读的足够多，你会有种难得的经理：感受人类知识的进步。 你会发现一个问题在这本书里是这个说法，一段时间后有人又写了一本书， 引用更有力的证据，把这整个结论的给推翻了。有时候你会认同新的结论，有时候你会反对。有时候必须从几本书中判断那个结论才是更靠谱的。 有的时候你甚至会觉得其实他们说的都不对，只有你知道更靠谱的答案。读书读到这个层次，你就跟作者完全平等了，你甚至可以俯视它们， 评判他们之间的高下。</w:t>
      </w:r>
      <w:r>
        <w:rPr>
          <w:rFonts w:hint="default" w:ascii="Segoe UI" w:hAnsi="Segoe UI" w:eastAsia="Segoe UI" w:cs="Segoe UI"/>
          <w:color w:val="2C3E50"/>
          <w:sz w:val="24"/>
          <w:szCs w:val="24"/>
        </w:rPr>
        <w:t>】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color w:val="999999"/>
          <w:sz w:val="24"/>
          <w:szCs w:val="24"/>
        </w:rPr>
        <w:t>第八层境界：通透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所有的学问在思精理熟之后，心里就没有一点不透的了。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【到了这个层次，你就能像金庸武侠小说里面的独孤求败一样，做到"天下武功，无不为我所用"，做到 "出手无招，随心所欲"】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</w:pPr>
    </w:p>
    <w:p/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3A669A3"/>
    <w:rsid w:val="209B4FA7"/>
    <w:rsid w:val="43DD4CB1"/>
    <w:rsid w:val="5474356A"/>
    <w:rsid w:val="78B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19" w:lineRule="atLeast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 w:line="19" w:lineRule="atLeast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 w:line="2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3EAF7C"/>
      <w:u w:val="none"/>
    </w:rPr>
  </w:style>
  <w:style w:type="paragraph" w:customStyle="1" w:styleId="10">
    <w:name w:val="inner"/>
    <w:basedOn w:val="1"/>
    <w:uiPriority w:val="0"/>
    <w:pPr>
      <w:spacing w:before="0" w:beforeAutospacing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1218</Words>
  <Characters>1313</Characters>
  <Lines>0</Lines>
  <Paragraphs>0</Paragraphs>
  <TotalTime>26</TotalTime>
  <ScaleCrop>false</ScaleCrop>
  <LinksUpToDate>false</LinksUpToDate>
  <CharactersWithSpaces>1340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2023-02-16T10:48:00Z</dcterms:created>
  <dc:creator>zhuqizhong</dc:creator>
  <cp:lastModifiedBy>流星619</cp:lastModifiedBy>
  <dcterms:modified xsi:type="dcterms:W3CDTF">2023-02-20T10:34:43Z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13649D70A75D409493845963EBC24A72</vt:lpwstr>
  </property>
</Properties>
</file>