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1230-1231 周五到周六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0101-0104 周日到周三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0104今日，阴天。星期五下午发烧。晚上全身发热。睡觉。听《受戒》《大lao记事》。周六发烧，吃了布洛芬。喉咙痛。周日，志文让我帮他去公司填ut.他的vpn不起作用。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周二，妈妈打视频来，接婆婆来家过年。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这几日没怎么好好看书。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0105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01</w:t>
      </w:r>
      <w:r>
        <w:rPr>
          <w:rFonts w:hint="eastAsia"/>
          <w:lang w:val="en-US" w:eastAsia="zh-CN"/>
        </w:rPr>
        <w:t>09</w:t>
      </w:r>
      <w:r>
        <w:rPr>
          <w:rFonts w:hint="default"/>
          <w:lang w:val="en-US" w:eastAsia="zh-CN"/>
        </w:rPr>
        <w:t xml:space="preserve"> 周四</w:t>
      </w:r>
      <w:r>
        <w:rPr>
          <w:rFonts w:hint="eastAsia"/>
          <w:lang w:val="en-US" w:eastAsia="zh-CN"/>
        </w:rPr>
        <w:t>到周一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周六（07）周日，日恍惚兮吾无所成。这几日看《犬夜叉》。看《》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周六去做核酸，晚上看到结果还是阳性，心中难过。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周日下午再做核酸。这几日容易感觉疲累。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有看矢泽久雄《计算机是怎样跑起来的》《程序是怎样跑起来的》。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这几日有看安妮弗兰克《安妮日记》。搜集楚辞有关研究书</w:t>
      </w:r>
      <w:bookmarkStart w:id="0" w:name="_GoBack"/>
      <w:bookmarkEnd w:id="0"/>
      <w:r>
        <w:rPr>
          <w:rFonts w:hint="eastAsia"/>
          <w:lang w:val="en-US" w:eastAsia="zh-CN"/>
        </w:rPr>
        <w:t>籍。搜集日记书籍，很多日本的。搜集画画书籍。搜集有关古代汉语的书籍（语法是）。再看王力《古代汉语2009》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周一：阴，小雨。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01</w:t>
      </w:r>
      <w:r>
        <w:rPr>
          <w:rFonts w:hint="eastAsia"/>
          <w:b/>
          <w:bCs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昨天不知为何，身体没精神。昨晚，看电影荻上直子的电影《海鸥食堂》。晨，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A4716"/>
    <w:rsid w:val="002B247F"/>
    <w:rsid w:val="025263E9"/>
    <w:rsid w:val="042A6EF2"/>
    <w:rsid w:val="05597B30"/>
    <w:rsid w:val="067B1C86"/>
    <w:rsid w:val="0736320D"/>
    <w:rsid w:val="0C8C6F96"/>
    <w:rsid w:val="12CD73C6"/>
    <w:rsid w:val="13076D7C"/>
    <w:rsid w:val="187C5B16"/>
    <w:rsid w:val="1AA03612"/>
    <w:rsid w:val="1E7E3C6A"/>
    <w:rsid w:val="219C0FD7"/>
    <w:rsid w:val="22B83BEE"/>
    <w:rsid w:val="25D52D09"/>
    <w:rsid w:val="26555BF8"/>
    <w:rsid w:val="287E31E4"/>
    <w:rsid w:val="291476A5"/>
    <w:rsid w:val="2D3B5B48"/>
    <w:rsid w:val="2E04418C"/>
    <w:rsid w:val="32A221C5"/>
    <w:rsid w:val="34F768D2"/>
    <w:rsid w:val="398443D3"/>
    <w:rsid w:val="3A777A93"/>
    <w:rsid w:val="3AA7481D"/>
    <w:rsid w:val="3C333E8E"/>
    <w:rsid w:val="3CAD702E"/>
    <w:rsid w:val="3D1C5671"/>
    <w:rsid w:val="3F454604"/>
    <w:rsid w:val="408353E4"/>
    <w:rsid w:val="41EF2DDF"/>
    <w:rsid w:val="420F4741"/>
    <w:rsid w:val="43A062AD"/>
    <w:rsid w:val="48082673"/>
    <w:rsid w:val="4A02381D"/>
    <w:rsid w:val="50446212"/>
    <w:rsid w:val="538200DA"/>
    <w:rsid w:val="5705010F"/>
    <w:rsid w:val="57F14ED1"/>
    <w:rsid w:val="59796F2C"/>
    <w:rsid w:val="5A7C4F26"/>
    <w:rsid w:val="61D07906"/>
    <w:rsid w:val="64B60A0D"/>
    <w:rsid w:val="64E75692"/>
    <w:rsid w:val="657F1D6E"/>
    <w:rsid w:val="67347370"/>
    <w:rsid w:val="6BC524A5"/>
    <w:rsid w:val="6D9D7236"/>
    <w:rsid w:val="7539590B"/>
    <w:rsid w:val="75E874BC"/>
    <w:rsid w:val="761E4C8C"/>
    <w:rsid w:val="7DE06CCB"/>
    <w:rsid w:val="7F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</Words>
  <Characters>383</Characters>
  <Lines>0</Lines>
  <Paragraphs>0</Paragraphs>
  <TotalTime>8</TotalTime>
  <ScaleCrop>false</ScaleCrop>
  <LinksUpToDate>false</LinksUpToDate>
  <CharactersWithSpaces>386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2023-01-10T00:34:38Z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525A79380CB6499A834D2D18E7DDB836</vt:lpwstr>
  </property>
</Properties>
</file>