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"https://www.w3schools.com/typescript/index.php"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TypeScript Tutorial (w3schools.com)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HOME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Introduction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Get Started</w:t>
      </w:r>
      <w:r>
        <w:commentReference w:id="0"/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Simple Types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Special Types</w:t>
      </w:r>
    </w:p>
    <w:p>
      <w:pPr>
        <w:bidi w:val="0"/>
        <w:rPr>
          <w:rFonts w:hint="default"/>
        </w:rPr>
      </w:pPr>
      <w:commentRangeStart w:id="1"/>
      <w:r>
        <w:rPr>
          <w:rFonts w:hint="default"/>
          <w:lang w:val="en-US" w:eastAsia="zh-CN"/>
        </w:rPr>
        <w:t>TS Arrays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Tuples</w:t>
      </w:r>
      <w:commentRangeEnd w:id="1"/>
      <w:r>
        <w:commentReference w:id="1"/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Object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Enums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Aliases &amp; Interfaces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Union Types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Functions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Casting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Classes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Basic Generics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Utility Types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Keyof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Null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TS Definitely Typed</w:t>
      </w:r>
    </w:p>
    <w:p>
      <w:pPr>
        <w:bidi w:val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jc w:val="center"/>
        <w:outlineLvl w:val="0"/>
        <w:rPr>
          <w:rFonts w:hint="default"/>
          <w:b/>
          <w:bCs/>
          <w:sz w:val="24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  <w:t>TypeScript tutorial</w:t>
      </w:r>
    </w:p>
    <w:p>
      <w:pPr>
        <w:bidi w:val="0"/>
        <w:ind w:firstLine="420" w:firstLineChars="0"/>
        <w:outlineLvl w:val="1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TS HOME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We recommend reading this tutorial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(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教程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)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 in the sequence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(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顺序，次序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  <w:lang w:val="en-US" w:eastAsia="zh-CN"/>
        </w:rPr>
        <w:t>)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 xml:space="preserve"> 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listed in the left menu.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Introduction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What is TypeScript?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TypeScript is </w:t>
      </w:r>
      <w:commentRangeStart w:id="2"/>
      <w:r>
        <w:rPr>
          <w:rFonts w:hint="default"/>
        </w:rPr>
        <w:t xml:space="preserve">a syntactic </w:t>
      </w:r>
      <w:r>
        <w:rPr>
          <w:rFonts w:hint="default"/>
          <w:u w:val="single"/>
        </w:rPr>
        <w:t>super</w:t>
      </w:r>
      <w:r>
        <w:rPr>
          <w:rFonts w:hint="default"/>
        </w:rPr>
        <w:t>set</w:t>
      </w:r>
      <w:commentRangeEnd w:id="2"/>
      <w:r>
        <w:commentReference w:id="2"/>
      </w:r>
      <w:r>
        <w:rPr>
          <w:rFonts w:hint="eastAsia"/>
          <w:lang w:val="en-US" w:eastAsia="zh-CN"/>
        </w:rPr>
        <w:t>(语法超集)</w:t>
      </w:r>
      <w:r>
        <w:rPr>
          <w:rFonts w:hint="default"/>
        </w:rPr>
        <w:t xml:space="preserve"> of JavaScript which adds </w:t>
      </w:r>
      <w:r>
        <w:rPr>
          <w:rFonts w:hint="default"/>
          <w:b/>
          <w:bCs/>
        </w:rPr>
        <w:t>static typing</w:t>
      </w:r>
      <w:r>
        <w:rPr>
          <w:rFonts w:hint="default"/>
        </w:rPr>
        <w:t>.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This basically means that TypeScript adds syntax on top of JavaScript, allowing developers to add </w:t>
      </w:r>
      <w:r>
        <w:rPr>
          <w:rFonts w:hint="default"/>
          <w:b/>
          <w:bCs/>
        </w:rPr>
        <w:t>types</w:t>
      </w:r>
      <w:r>
        <w:rPr>
          <w:rFonts w:hint="default"/>
        </w:rPr>
        <w:t>.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  <w:sz w:val="18"/>
          <w:szCs w:val="21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shd w:val="clear" w:fill="FFFFCC"/>
        </w:rPr>
        <w:t>TypeScript being a "Syntactic Superset" means that it shares the same base syntax as JavaScript, but adds something to it.</w:t>
      </w:r>
    </w:p>
    <w:p>
      <w:pPr>
        <w:bidi w:val="0"/>
        <w:ind w:firstLine="420" w:firstLineChars="0"/>
        <w:rPr>
          <w:rFonts w:hint="default"/>
          <w:sz w:val="18"/>
          <w:szCs w:val="21"/>
        </w:rPr>
      </w:pPr>
    </w:p>
    <w:p>
      <w:pPr>
        <w:bidi w:val="0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 Simple Types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Assignment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creating a variable, there are two main ways TypeScript assigns a type: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Explicit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Implicit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both examples below </w:t>
      </w:r>
      <w:r>
        <w:rPr>
          <w:rFonts w:hint="default"/>
          <w:b/>
          <w:bCs/>
          <w:lang w:val="en-US" w:eastAsia="zh-CN"/>
        </w:rPr>
        <w:t>firstName </w:t>
      </w:r>
      <w:r>
        <w:rPr>
          <w:rFonts w:hint="default"/>
          <w:lang w:val="en-US" w:eastAsia="zh-CN"/>
        </w:rPr>
        <w:t>is of type </w:t>
      </w:r>
      <w:r>
        <w:rPr>
          <w:rFonts w:hint="default"/>
          <w:b/>
          <w:bCs/>
          <w:lang w:val="en-US" w:eastAsia="zh-CN"/>
        </w:rPr>
        <w:t>string</w:t>
      </w:r>
    </w:p>
    <w:p>
      <w:r>
        <w:rPr>
          <w:rFonts w:hint="default"/>
        </w:rPr>
        <w:t>Explict Type</w:t>
      </w:r>
    </w:p>
    <w:p>
      <w:r>
        <w:rPr>
          <w:rFonts w:hint="default"/>
          <w:b/>
          <w:bCs/>
        </w:rPr>
        <w:t>Explicit </w:t>
      </w:r>
      <w:r>
        <w:rPr>
          <w:rFonts w:hint="default"/>
        </w:rPr>
        <w:t>- writing out the type: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firstName: string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"Dylan"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Explicit </w:t>
      </w:r>
      <w:r>
        <w:rPr>
          <w:rFonts w:hint="default"/>
          <w:lang w:val="en-US" w:eastAsia="zh-CN"/>
        </w:rPr>
        <w:t>type assignment are easier to read and more intentional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故意的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3675" cy="25425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developing and testing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  <w:t>开发和测试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)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bidi w:val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Special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commentRangeStart w:id="3"/>
      <w:r>
        <w:rPr>
          <w:rFonts w:hint="default"/>
          <w:b/>
          <w:bCs/>
          <w:lang w:val="en-US" w:eastAsia="zh-CN"/>
        </w:rPr>
        <w:t>TS Arrays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b/>
          <w:bCs/>
        </w:rPr>
      </w:pPr>
      <w:r>
        <w:rPr>
          <w:rFonts w:hint="default"/>
          <w:b/>
          <w:bCs/>
          <w:lang w:val="en-US" w:eastAsia="zh-CN"/>
        </w:rPr>
        <w:t>TS Tuples</w:t>
      </w:r>
      <w:commentRangeEnd w:id="3"/>
      <w:r>
        <w:rPr>
          <w:b/>
          <w:bCs/>
        </w:rPr>
        <w:commentReference w:id="3"/>
      </w:r>
    </w:p>
    <w:p>
      <w:pPr>
        <w:bidi w:val="0"/>
        <w:rPr>
          <w:rFonts w:hint="default"/>
        </w:rPr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TS Object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Enums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Aliases &amp; Interfaces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Union Types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Functions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Casting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Classes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Basic Generics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TS Tuples</w:t>
      </w:r>
    </w:p>
    <w:p>
      <w:pPr>
        <w:bidi w:val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bidi w:val="0"/>
        <w:ind w:firstLine="420" w:firstLineChars="0"/>
        <w:outlineLvl w:val="1"/>
        <w:rPr>
          <w:rFonts w:hint="eastAsia" w:eastAsiaTheme="minorEastAsia"/>
          <w:b/>
          <w:bCs/>
          <w:lang w:eastAsia="zh-CN"/>
        </w:rPr>
      </w:pPr>
      <w:r>
        <w:rPr>
          <w:rFonts w:hint="default"/>
          <w:b/>
          <w:bCs/>
        </w:rPr>
        <w:t xml:space="preserve">TS </w:t>
      </w:r>
      <w:commentRangeStart w:id="4"/>
      <w:r>
        <w:rPr>
          <w:rFonts w:hint="default"/>
          <w:b/>
          <w:bCs/>
        </w:rPr>
        <w:t xml:space="preserve">Utility </w:t>
      </w:r>
      <w:commentRangeEnd w:id="4"/>
      <w:r>
        <w:rPr>
          <w:b/>
          <w:bCs/>
        </w:rPr>
        <w:commentReference w:id="4"/>
      </w:r>
      <w:r>
        <w:rPr>
          <w:rFonts w:hint="default"/>
          <w:b/>
          <w:bCs/>
        </w:rPr>
        <w:t xml:space="preserve">Types </w:t>
      </w:r>
      <w:r>
        <w:rPr>
          <w:rFonts w:hint="eastAsia"/>
          <w:b/>
          <w:bCs/>
        </w:rPr>
        <w:t>实用类型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 xml:space="preserve">TypeScript comes with </w:t>
      </w:r>
      <w:commentRangeStart w:id="5"/>
      <w:r>
        <w:rPr>
          <w:rFonts w:hint="default"/>
        </w:rPr>
        <w:t>a large number of types</w:t>
      </w:r>
      <w:commentRangeEnd w:id="5"/>
      <w:r>
        <w:commentReference w:id="5"/>
      </w:r>
      <w:r>
        <w:rPr>
          <w:rFonts w:hint="default"/>
        </w:rPr>
        <w:t xml:space="preserve"> that can help with </w:t>
      </w:r>
      <w:r>
        <w:rPr>
          <w:rFonts w:hint="default"/>
          <w:b/>
          <w:bCs/>
        </w:rPr>
        <w:t>some common type manipulatio</w:t>
      </w:r>
      <w:r>
        <w:rPr>
          <w:rFonts w:hint="eastAsia"/>
          <w:lang w:val="en-US" w:eastAsia="zh-CN"/>
        </w:rPr>
        <w:t>(一些常见类型操作)</w:t>
      </w:r>
      <w:r>
        <w:rPr>
          <w:rFonts w:hint="default"/>
        </w:rPr>
        <w:t>, usually referred to as utility types.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 xml:space="preserve">This chapter </w:t>
      </w:r>
      <w:r>
        <w:rPr>
          <w:rFonts w:hint="default"/>
          <w:b/>
          <w:bCs/>
        </w:rPr>
        <w:t>covers</w:t>
      </w:r>
      <w:r>
        <w:rPr>
          <w:rFonts w:hint="eastAsia"/>
          <w:lang w:val="en-US" w:eastAsia="zh-CN"/>
        </w:rPr>
        <w:t>(涵盖)</w:t>
      </w:r>
      <w:r>
        <w:rPr>
          <w:rFonts w:hint="default"/>
        </w:rPr>
        <w:t xml:space="preserve"> the most popular utility types</w:t>
      </w:r>
    </w:p>
    <w:p>
      <w:pPr>
        <w:numPr>
          <w:ilvl w:val="0"/>
          <w:numId w:val="0"/>
        </w:numPr>
        <w:bidi w:val="0"/>
        <w:rPr>
          <w:rFonts w:hint="default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>Partial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Partial</w:t>
      </w:r>
      <w:r>
        <w:rPr>
          <w:rFonts w:hint="default"/>
          <w:lang w:val="en-US" w:eastAsia="zh-CN"/>
        </w:rPr>
        <w:t> changes all the properties in an object to be optional.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>Required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Required</w:t>
      </w:r>
      <w:r>
        <w:rPr>
          <w:rFonts w:hint="default"/>
          <w:lang w:val="en-US" w:eastAsia="zh-CN"/>
        </w:rPr>
        <w:t> changes all the properties in an object to be required.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  <w:r>
        <w:rPr>
          <w:rFonts w:hint="default"/>
          <w:b/>
          <w:bCs/>
          <w:lang w:val="en-US" w:eastAsia="zh-CN"/>
        </w:rPr>
        <w:t>Record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Record</w:t>
      </w:r>
      <w:r>
        <w:rPr>
          <w:rFonts w:hint="default"/>
          <w:lang w:val="en-US" w:eastAsia="zh-CN"/>
        </w:rPr>
        <w:t> is a shortcut to defining an object type with a specific key type and value type.</w:t>
      </w:r>
    </w:p>
    <w:p>
      <w:pPr>
        <w:bidi w:val="0"/>
        <w:rPr>
          <w:rFonts w:hint="default"/>
        </w:rPr>
      </w:pPr>
      <w:r>
        <w:rPr>
          <w:rFonts w:hint="default"/>
        </w:rPr>
        <w:t>Example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color w:val="FF0000"/>
          <w:lang w:val="en-US" w:eastAsia="zh-CN"/>
        </w:rPr>
        <w:t>Record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是一种便捷方式，用来定义一个对象的key和value的类型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4AA6D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nameAgeMap: Record&lt;string, number&gt;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'Alice'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'Bob'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};</w:t>
      </w:r>
    </w:p>
    <w:p>
      <w:pPr>
        <w:numPr>
          <w:ilvl w:val="0"/>
          <w:numId w:val="0"/>
        </w:numPr>
        <w:bidi w:val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</w:pPr>
      <w:r>
        <w:rPr>
          <w:rStyle w:val="12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Record&lt;string, number&gt;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>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 xml:space="preserve">is </w:t>
      </w:r>
      <w:commentRangeStart w:id="6"/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 xml:space="preserve">equivalent </w:t>
      </w:r>
      <w:commentRangeEnd w:id="6"/>
      <w:r>
        <w:commentReference w:id="6"/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D9EEE1"/>
        </w:rPr>
        <w:t>to 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{ [key: string]: number }</w:t>
      </w:r>
    </w:p>
    <w:p>
      <w:pPr>
        <w:numPr>
          <w:ilvl w:val="0"/>
          <w:numId w:val="0"/>
        </w:numPr>
        <w:bidi w:val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</w:pPr>
    </w:p>
    <w:p>
      <w:pPr>
        <w:numPr>
          <w:ilvl w:val="0"/>
          <w:numId w:val="0"/>
        </w:numPr>
        <w:bidi w:val="0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</w:pPr>
    </w:p>
    <w:p>
      <w:pPr>
        <w:bidi w:val="0"/>
        <w:ind w:firstLine="420" w:firstLineChars="0"/>
        <w:outlineLvl w:val="1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TS </w:t>
      </w:r>
      <w:r>
        <w:rPr>
          <w:rFonts w:hint="default"/>
          <w:b/>
          <w:bCs/>
        </w:rPr>
        <w:t>Keyof</w:t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 xml:space="preserve">1. </w:t>
      </w:r>
      <w:r>
        <w:rPr>
          <w:rFonts w:hint="eastAsia"/>
        </w:rPr>
        <w:t xml:space="preserve"> </w:t>
      </w:r>
      <w:r>
        <w:rPr>
          <w:rFonts w:hint="default"/>
        </w:rPr>
        <w:t>number doesn't have *</w:t>
      </w:r>
      <w:commentRangeStart w:id="7"/>
      <w:r>
        <w:rPr>
          <w:rFonts w:hint="default"/>
        </w:rPr>
        <w:t>access</w:t>
      </w:r>
      <w:commentRangeEnd w:id="7"/>
      <w:r>
        <w:commentReference w:id="7"/>
      </w:r>
      <w:r>
        <w:rPr>
          <w:rFonts w:hint="default"/>
        </w:rPr>
        <w:t>* to it.</w:t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 xml:space="preserve">`The type of the value returned by the function can be </w:t>
      </w:r>
      <w:commentRangeStart w:id="8"/>
      <w:r>
        <w:rPr>
          <w:rFonts w:hint="default"/>
        </w:rPr>
        <w:t xml:space="preserve">explicitly </w:t>
      </w:r>
      <w:commentRangeEnd w:id="8"/>
      <w:r>
        <w:commentReference w:id="8"/>
      </w:r>
      <w:r>
        <w:rPr>
          <w:rFonts w:hint="default"/>
        </w:rPr>
        <w:t>defined.`</w:t>
      </w:r>
    </w:p>
    <w:p>
      <w:pPr>
        <w:numPr>
          <w:ilvl w:val="0"/>
          <w:numId w:val="2"/>
        </w:numPr>
        <w:bidi w:val="0"/>
        <w:rPr>
          <w:rFonts w:hint="default"/>
        </w:rPr>
      </w:pP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1. TypeScript Type Aliases</w:t>
      </w: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color w:val="0000FF"/>
        </w:rPr>
        <w:t>别名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 xml:space="preserve"> and Interfaces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Type Aliases allow defining types with a custom name (an Alias).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Type Aliases can be used for primitives(</w:t>
      </w:r>
      <w:r>
        <w:rPr>
          <w:rFonts w:hint="eastAsia"/>
        </w:rPr>
        <w:t>原始事物；基本体</w:t>
      </w:r>
      <w:r>
        <w:rPr>
          <w:rFonts w:hint="default"/>
        </w:rPr>
        <w:t>) like string or more complex types such as objects and arrays: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 xml:space="preserve">1. TypeScript </w:t>
      </w:r>
      <w:commentRangeStart w:id="9"/>
      <w:r>
        <w:rPr>
          <w:rFonts w:hint="default"/>
        </w:rPr>
        <w:t>Casting</w:t>
      </w:r>
      <w:commentRangeEnd w:id="9"/>
      <w:r>
        <w:commentReference w:id="9"/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TS Null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TS Definitely Typed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bidi w:val="0"/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0-29T09:57:04Z" w:initials="">
    <w:p w14:paraId="7CFE0832">
      <w:pPr>
        <w:pStyle w:val="5"/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Consolas" w:hAnsi="Consolas" w:eastAsia="Consolas" w:cs="Consolas"/>
          <w:i w:val="0"/>
          <w:iCs w:val="0"/>
          <w:color w:val="222222"/>
          <w:spacing w:val="0"/>
          <w:sz w:val="18"/>
          <w:szCs w:val="18"/>
          <w:shd w:val="clear" w:fill="FFFFFF"/>
        </w:rPr>
        <w:t>G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et</w:t>
      </w: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started</w:t>
      </w: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with可以说是一个短语，从语法分析，它的原形是start</w:t>
      </w: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with就是以什么什么开始的意思</w:t>
      </w:r>
    </w:p>
  </w:comment>
  <w:comment w:id="1" w:author="流星619" w:date="2022-10-29T10:04:49Z" w:initials="">
    <w:p w14:paraId="4B125E21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Tuples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固定有序列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)及Sequences(有序列)</w:t>
      </w:r>
    </w:p>
  </w:comment>
  <w:comment w:id="2" w:author="流星619" w:date="2022-10-29T10:09:02Z" w:initials="">
    <w:p w14:paraId="748D265E">
      <w:pPr>
        <w:pStyle w:val="5"/>
      </w:pPr>
      <w:r>
        <w:annotationRef/>
      </w:r>
    </w:p>
  </w:comment>
  <w:comment w:id="3" w:author="流星619" w:date="2022-10-29T10:04:49Z" w:initials="">
    <w:p w14:paraId="45495677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Tuples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固定有序列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)及Sequences(有序列)</w:t>
      </w:r>
    </w:p>
  </w:comment>
  <w:comment w:id="4" w:author="流星619" w:date="2022-10-28T10:53:12Z" w:initials="">
    <w:p w14:paraId="41170D55">
      <w:pPr>
        <w:pStyle w:val="5"/>
        <w:rPr>
          <w:rFonts w:hint="default"/>
        </w:rPr>
      </w:pPr>
      <w:r>
        <w:rPr>
          <w:rFonts w:hint="default"/>
        </w:rPr>
        <w:t xml:space="preserve">utility </w:t>
      </w:r>
      <w:r>
        <w:rPr>
          <w:rFonts w:hint="eastAsia"/>
        </w:rPr>
        <w:t>功用实用程序实用</w:t>
      </w:r>
      <w:r>
        <w:rPr>
          <w:rFonts w:hint="eastAsia"/>
        </w:rPr>
        <w:br w:type="textWrapping"/>
      </w:r>
      <w:r>
        <w:rPr>
          <w:rFonts w:hint="eastAsia"/>
        </w:rPr>
        <w:t xml:space="preserve">英 </w:t>
      </w:r>
      <w:r>
        <w:rPr>
          <w:rFonts w:hint="default"/>
        </w:rPr>
        <w:t>/ju</w:t>
      </w:r>
      <w:r>
        <w:rPr>
          <w:rFonts w:hint="eastAsia"/>
        </w:rPr>
        <w:t>ːˈ</w:t>
      </w:r>
      <w:r>
        <w:rPr>
          <w:rFonts w:hint="default"/>
        </w:rPr>
        <w:t>t</w:t>
      </w:r>
      <w:r>
        <w:rPr>
          <w:rFonts w:hint="eastAsia"/>
        </w:rPr>
        <w:t>ɪ</w:t>
      </w:r>
      <w:r>
        <w:rPr>
          <w:rFonts w:hint="default"/>
        </w:rPr>
        <w:t xml:space="preserve">ləti/ </w:t>
      </w:r>
      <w:r>
        <w:rPr>
          <w:rFonts w:hint="eastAsia"/>
        </w:rPr>
        <w:t xml:space="preserve">美 </w:t>
      </w:r>
      <w:r>
        <w:rPr>
          <w:rFonts w:hint="default"/>
        </w:rPr>
        <w:t>/ju</w:t>
      </w:r>
      <w:r>
        <w:rPr>
          <w:rFonts w:hint="eastAsia"/>
        </w:rPr>
        <w:t>ːˈ</w:t>
      </w:r>
      <w:r>
        <w:rPr>
          <w:rFonts w:hint="default"/>
        </w:rPr>
        <w:t>t</w:t>
      </w:r>
      <w:r>
        <w:rPr>
          <w:rFonts w:hint="eastAsia"/>
        </w:rPr>
        <w:t>ɪ</w:t>
      </w:r>
      <w:r>
        <w:rPr>
          <w:rFonts w:hint="default"/>
        </w:rPr>
        <w:t xml:space="preserve">ləti/   </w:t>
      </w:r>
    </w:p>
    <w:p w14:paraId="4C9565D0">
      <w:pPr>
        <w:pStyle w:val="5"/>
      </w:pPr>
      <w:r>
        <w:rPr>
          <w:rFonts w:hint="default"/>
        </w:rPr>
        <w:t xml:space="preserve">adj.   </w:t>
      </w:r>
      <w:r>
        <w:rPr>
          <w:rFonts w:hint="eastAsia"/>
        </w:rPr>
        <w:t>有用的，多功能的；</w:t>
      </w:r>
    </w:p>
  </w:comment>
  <w:comment w:id="5" w:author="流星619" w:date="2022-10-29T09:45:16Z" w:initials="">
    <w:p w14:paraId="65AF1AAA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大量类型</w:t>
      </w:r>
    </w:p>
  </w:comment>
  <w:comment w:id="6" w:author="流星619" w:date="2022-10-29T09:38:44Z" w:initials="">
    <w:p w14:paraId="31376F88">
      <w:pPr>
        <w:pStyle w:val="5"/>
        <w:rPr>
          <w:rFonts w:hint="default"/>
        </w:rPr>
      </w:pPr>
      <w:r>
        <w:rPr>
          <w:rFonts w:hint="default"/>
          <w:lang w:val="en-US" w:eastAsia="zh-CN"/>
        </w:rPr>
        <w:t>英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ɪˈkwɪvələnt/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美/ɪˈkwɪvələnt</w:t>
      </w:r>
    </w:p>
    <w:p w14:paraId="0E3C2EAB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，等效的</w:t>
      </w:r>
    </w:p>
  </w:comment>
  <w:comment w:id="7" w:author="流星619" w:date="2022-10-28T10:53:50Z" w:initials="">
    <w:p w14:paraId="25004972">
      <w:pPr>
        <w:pStyle w:val="5"/>
      </w:pPr>
      <w:r>
        <w:rPr>
          <w:rFonts w:hint="default"/>
        </w:rPr>
        <w:t>access</w:t>
      </w:r>
      <w:r>
        <w:rPr>
          <w:rFonts w:hint="eastAsia"/>
        </w:rPr>
        <w:t>使用权；（对计算机存储器的）访问，存取；</w:t>
      </w:r>
    </w:p>
  </w:comment>
  <w:comment w:id="8" w:author="流星619" w:date="2022-10-28T10:54:11Z" w:initials="">
    <w:p w14:paraId="56C359F0">
      <w:pPr>
        <w:pStyle w:val="5"/>
      </w:pPr>
      <w:r>
        <w:rPr>
          <w:rFonts w:hint="default"/>
        </w:rPr>
        <w:t xml:space="preserve">explicitly  </w:t>
      </w:r>
      <w:r>
        <w:rPr>
          <w:rFonts w:hint="eastAsia"/>
        </w:rPr>
        <w:t xml:space="preserve">英  </w:t>
      </w:r>
      <w:r>
        <w:rPr>
          <w:rFonts w:hint="default"/>
        </w:rPr>
        <w:t>/</w:t>
      </w:r>
      <w:r>
        <w:rPr>
          <w:rFonts w:hint="eastAsia"/>
        </w:rPr>
        <w:t>ɪ</w:t>
      </w:r>
      <w:r>
        <w:rPr>
          <w:rFonts w:hint="default"/>
        </w:rPr>
        <w:t>k</w:t>
      </w:r>
      <w:r>
        <w:rPr>
          <w:rFonts w:hint="eastAsia"/>
        </w:rPr>
        <w:t>ˈ</w:t>
      </w:r>
      <w:r>
        <w:rPr>
          <w:rFonts w:hint="default"/>
        </w:rPr>
        <w:t>spl</w:t>
      </w:r>
      <w:r>
        <w:rPr>
          <w:rFonts w:hint="eastAsia"/>
        </w:rPr>
        <w:t>ɪ</w:t>
      </w:r>
      <w:r>
        <w:rPr>
          <w:rFonts w:hint="default"/>
        </w:rPr>
        <w:t>s</w:t>
      </w:r>
      <w:r>
        <w:rPr>
          <w:rFonts w:hint="eastAsia"/>
        </w:rPr>
        <w:t>ɪ</w:t>
      </w:r>
      <w:r>
        <w:rPr>
          <w:rFonts w:hint="default"/>
        </w:rPr>
        <w:t xml:space="preserve">tli/  </w:t>
      </w:r>
      <w:r>
        <w:rPr>
          <w:rFonts w:hint="eastAsia"/>
        </w:rPr>
        <w:t xml:space="preserve">美  </w:t>
      </w:r>
      <w:r>
        <w:rPr>
          <w:rFonts w:hint="default"/>
        </w:rPr>
        <w:t>/</w:t>
      </w:r>
      <w:r>
        <w:rPr>
          <w:rFonts w:hint="eastAsia"/>
        </w:rPr>
        <w:t>ɪ</w:t>
      </w:r>
      <w:r>
        <w:rPr>
          <w:rFonts w:hint="default"/>
        </w:rPr>
        <w:t>k</w:t>
      </w:r>
      <w:r>
        <w:rPr>
          <w:rFonts w:hint="eastAsia"/>
        </w:rPr>
        <w:t>ˈ</w:t>
      </w:r>
      <w:r>
        <w:rPr>
          <w:rFonts w:hint="default"/>
        </w:rPr>
        <w:t>spl</w:t>
      </w:r>
      <w:r>
        <w:rPr>
          <w:rFonts w:hint="eastAsia"/>
        </w:rPr>
        <w:t>ɪ</w:t>
      </w:r>
      <w:r>
        <w:rPr>
          <w:rFonts w:hint="default"/>
        </w:rPr>
        <w:t>s</w:t>
      </w:r>
      <w:r>
        <w:rPr>
          <w:rFonts w:hint="eastAsia"/>
        </w:rPr>
        <w:t>ɪ</w:t>
      </w:r>
      <w:r>
        <w:rPr>
          <w:rFonts w:hint="default"/>
        </w:rPr>
        <w:t xml:space="preserve">tli/  adv.  </w:t>
      </w:r>
      <w:r>
        <w:rPr>
          <w:rFonts w:hint="eastAsia"/>
        </w:rPr>
        <w:t>清楚明确地</w:t>
      </w:r>
    </w:p>
  </w:comment>
  <w:comment w:id="9" w:author="流星619" w:date="2022-10-28T10:52:44Z" w:initials="">
    <w:p w14:paraId="5CBA7613">
      <w:pPr>
        <w:pStyle w:val="5"/>
      </w:pPr>
      <w:r>
        <w:rPr>
          <w:rFonts w:hint="default"/>
        </w:rPr>
        <w:t>cast</w:t>
      </w:r>
      <w:r>
        <w:rPr>
          <w:rFonts w:hint="eastAsia"/>
        </w:rPr>
        <w:t>把某人描写成，把某人表现为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CFE0832" w15:done="0"/>
  <w15:commentEx w15:paraId="4B125E21" w15:done="0"/>
  <w15:commentEx w15:paraId="748D265E" w15:done="0"/>
  <w15:commentEx w15:paraId="45495677" w15:done="0"/>
  <w15:commentEx w15:paraId="4C9565D0" w15:done="0"/>
  <w15:commentEx w15:paraId="65AF1AAA" w15:done="0"/>
  <w15:commentEx w15:paraId="0E3C2EAB" w15:done="0"/>
  <w15:commentEx w15:paraId="25004972" w15:done="0"/>
  <w15:commentEx w15:paraId="56C359F0" w15:done="0"/>
  <w15:commentEx w15:paraId="5CBA761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160085"/>
    <w:multiLevelType w:val="singleLevel"/>
    <w:tmpl w:val="BC1600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BA2B29F"/>
    <w:multiLevelType w:val="singleLevel"/>
    <w:tmpl w:val="3BA2B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04E64CD"/>
    <w:rsid w:val="00902C2A"/>
    <w:rsid w:val="00C44682"/>
    <w:rsid w:val="01CC5EE4"/>
    <w:rsid w:val="03E5328D"/>
    <w:rsid w:val="042A2BE3"/>
    <w:rsid w:val="08C61576"/>
    <w:rsid w:val="09F50871"/>
    <w:rsid w:val="0A2148F3"/>
    <w:rsid w:val="0A6071C9"/>
    <w:rsid w:val="10E24DDC"/>
    <w:rsid w:val="10EC17B7"/>
    <w:rsid w:val="13CF471A"/>
    <w:rsid w:val="14CF1B1B"/>
    <w:rsid w:val="15003A82"/>
    <w:rsid w:val="17434EB3"/>
    <w:rsid w:val="18D25736"/>
    <w:rsid w:val="19D41982"/>
    <w:rsid w:val="1B1A5316"/>
    <w:rsid w:val="1B357869"/>
    <w:rsid w:val="1D9B4C90"/>
    <w:rsid w:val="1E2123EB"/>
    <w:rsid w:val="20AF45AF"/>
    <w:rsid w:val="20E634F8"/>
    <w:rsid w:val="2419690F"/>
    <w:rsid w:val="25C7128F"/>
    <w:rsid w:val="27565784"/>
    <w:rsid w:val="28CB7B00"/>
    <w:rsid w:val="29A309A6"/>
    <w:rsid w:val="2A8333E6"/>
    <w:rsid w:val="2B177920"/>
    <w:rsid w:val="2BE414A3"/>
    <w:rsid w:val="2C792446"/>
    <w:rsid w:val="2CF36271"/>
    <w:rsid w:val="2DA95F68"/>
    <w:rsid w:val="2E575575"/>
    <w:rsid w:val="2F4607D4"/>
    <w:rsid w:val="30780656"/>
    <w:rsid w:val="31226852"/>
    <w:rsid w:val="32F66DD2"/>
    <w:rsid w:val="32FA6BC0"/>
    <w:rsid w:val="33376E36"/>
    <w:rsid w:val="34050C5E"/>
    <w:rsid w:val="35282378"/>
    <w:rsid w:val="353177BD"/>
    <w:rsid w:val="35414B88"/>
    <w:rsid w:val="35616AE7"/>
    <w:rsid w:val="37275B9D"/>
    <w:rsid w:val="37857A6C"/>
    <w:rsid w:val="380134EA"/>
    <w:rsid w:val="38613F89"/>
    <w:rsid w:val="3A824DB6"/>
    <w:rsid w:val="3AA45590"/>
    <w:rsid w:val="3BAB20EB"/>
    <w:rsid w:val="3FE64524"/>
    <w:rsid w:val="41314E40"/>
    <w:rsid w:val="42205950"/>
    <w:rsid w:val="432B1CC4"/>
    <w:rsid w:val="448D3975"/>
    <w:rsid w:val="467A1037"/>
    <w:rsid w:val="46C77026"/>
    <w:rsid w:val="48D3409A"/>
    <w:rsid w:val="48E90C20"/>
    <w:rsid w:val="4A8F4985"/>
    <w:rsid w:val="4B540521"/>
    <w:rsid w:val="50950AEC"/>
    <w:rsid w:val="50D21A70"/>
    <w:rsid w:val="54B020C8"/>
    <w:rsid w:val="56DC53F6"/>
    <w:rsid w:val="578F06BB"/>
    <w:rsid w:val="591438A3"/>
    <w:rsid w:val="59E630B3"/>
    <w:rsid w:val="5A0E58C7"/>
    <w:rsid w:val="5BB13D97"/>
    <w:rsid w:val="5D7874FB"/>
    <w:rsid w:val="5DB8393B"/>
    <w:rsid w:val="5FA35296"/>
    <w:rsid w:val="5FCA5F6E"/>
    <w:rsid w:val="5FCC6587"/>
    <w:rsid w:val="606968D4"/>
    <w:rsid w:val="6330270F"/>
    <w:rsid w:val="64622CD4"/>
    <w:rsid w:val="648B6A6E"/>
    <w:rsid w:val="64BC5DCD"/>
    <w:rsid w:val="64F41B5D"/>
    <w:rsid w:val="66AD6051"/>
    <w:rsid w:val="680C5BF5"/>
    <w:rsid w:val="68120C78"/>
    <w:rsid w:val="68670295"/>
    <w:rsid w:val="686E4F90"/>
    <w:rsid w:val="69A7605A"/>
    <w:rsid w:val="6A305469"/>
    <w:rsid w:val="6D6D1AFB"/>
    <w:rsid w:val="6E2B2A93"/>
    <w:rsid w:val="6E637175"/>
    <w:rsid w:val="718801FD"/>
    <w:rsid w:val="72A11576"/>
    <w:rsid w:val="747B3629"/>
    <w:rsid w:val="75AA195E"/>
    <w:rsid w:val="76557CFE"/>
    <w:rsid w:val="766528BB"/>
    <w:rsid w:val="778921AB"/>
    <w:rsid w:val="78D92BEB"/>
    <w:rsid w:val="794C645A"/>
    <w:rsid w:val="79733540"/>
    <w:rsid w:val="7B002BB2"/>
    <w:rsid w:val="7B4B60C0"/>
    <w:rsid w:val="7C1B281A"/>
    <w:rsid w:val="7D301912"/>
    <w:rsid w:val="7F2B084F"/>
    <w:rsid w:val="7F780DE1"/>
    <w:rsid w:val="7FD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445</Words>
  <Characters>1958</Characters>
  <Lines>0</Lines>
  <Paragraphs>0</Paragraphs>
  <TotalTime>12</TotalTime>
  <ScaleCrop>false</ScaleCrop>
  <LinksUpToDate>false</LinksUpToDate>
  <CharactersWithSpaces>2285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2022-10-28T02:52:00Z</dcterms:created>
  <dc:creator>zhuqizhong</dc:creator>
  <cp:lastModifiedBy>流星619</cp:lastModifiedBy>
  <dcterms:modified xsi:type="dcterms:W3CDTF">2022-10-29T02:32:45Z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3F073D222F054156AF6E927314481B79</vt:lpwstr>
  </property>
</Properties>
</file>