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07A7" w14:textId="7D1DF151" w:rsidR="00A94018" w:rsidRDefault="00F577CF" w:rsidP="00A94018">
      <w:pPr>
        <w:rPr>
          <w:rFonts w:hint="eastAsia"/>
        </w:rPr>
      </w:pPr>
      <w:r w:rsidRPr="00F577CF">
        <w:rPr>
          <w:rFonts w:hint="eastAsia"/>
        </w:rPr>
        <w:t>到！我专注于</w:t>
      </w:r>
      <w:r w:rsidR="00A94018" w:rsidRPr="00A94018">
        <w:rPr>
          <w:rFonts w:hint="eastAsia"/>
        </w:rPr>
        <w:t>从用户与业务视角，验证系统“外在行为”的正确性。</w:t>
      </w:r>
    </w:p>
    <w:p w14:paraId="74D5981C" w14:textId="77777777" w:rsidR="00A94018" w:rsidRDefault="00A94018" w:rsidP="000A16A9">
      <w:pPr>
        <w:rPr>
          <w:rFonts w:hint="eastAsia"/>
        </w:rPr>
      </w:pPr>
    </w:p>
    <w:p w14:paraId="638D8FB1" w14:textId="3F0F46E1" w:rsidR="00816B64" w:rsidRDefault="005E7CA8" w:rsidP="00816B64">
      <w:pPr>
        <w:rPr>
          <w:rFonts w:hint="eastAsia"/>
        </w:rPr>
      </w:pPr>
      <w:r w:rsidRPr="00AF62DE">
        <w:rPr>
          <w:rFonts w:hint="eastAsia"/>
        </w:rPr>
        <w:t>收到，我是功能测试工程师</w:t>
      </w:r>
      <w:r w:rsidR="00816B64">
        <w:rPr>
          <w:rFonts w:hint="eastAsia"/>
        </w:rPr>
        <w:t>。</w:t>
      </w:r>
    </w:p>
    <w:p w14:paraId="3A2F4448" w14:textId="13DBB423" w:rsidR="005E7CA8" w:rsidRDefault="005E7CA8" w:rsidP="005E7CA8">
      <w:pPr>
        <w:rPr>
          <w:rFonts w:hint="eastAsia"/>
        </w:rPr>
      </w:pPr>
      <w:r>
        <w:rPr>
          <w:rFonts w:hint="eastAsia"/>
        </w:rPr>
        <w:t>P1:下面，我将根据</w:t>
      </w:r>
      <w:r w:rsidR="00816B64">
        <w:rPr>
          <w:rFonts w:hint="eastAsia"/>
        </w:rPr>
        <w:t>以下</w:t>
      </w:r>
      <w:r>
        <w:rPr>
          <w:rFonts w:hint="eastAsia"/>
        </w:rPr>
        <w:t>四个步骤</w:t>
      </w:r>
    </w:p>
    <w:p w14:paraId="32826654" w14:textId="7DEBE546" w:rsidR="005E7CA8" w:rsidRPr="00816B64" w:rsidRDefault="005E7CA8" w:rsidP="005E7CA8">
      <w:pPr>
        <w:rPr>
          <w:rFonts w:hint="eastAsia"/>
        </w:rPr>
      </w:pPr>
      <w:r>
        <w:rPr>
          <w:rFonts w:hint="eastAsia"/>
        </w:rPr>
        <w:t>P2:</w:t>
      </w:r>
      <w:r>
        <w:rPr>
          <w:rFonts w:asciiTheme="minorEastAsia" w:hAnsiTheme="minorEastAsia" w:cs="方正楷体_GBK" w:hint="eastAsia"/>
        </w:rPr>
        <w:t>完成数字孪生与web平台共</w:t>
      </w:r>
      <w:r w:rsidR="00816B64">
        <w:rPr>
          <w:rFonts w:asciiTheme="minorEastAsia" w:hAnsiTheme="minorEastAsia" w:cs="方正楷体_GBK" w:hint="eastAsia"/>
        </w:rPr>
        <w:t>9</w:t>
      </w:r>
      <w:r>
        <w:rPr>
          <w:rFonts w:asciiTheme="minorEastAsia" w:hAnsiTheme="minorEastAsia" w:cs="方正楷体_GBK" w:hint="eastAsia"/>
        </w:rPr>
        <w:t>个模块功能测试的用例设计。</w:t>
      </w:r>
    </w:p>
    <w:p w14:paraId="3E957F78" w14:textId="77777777" w:rsidR="00816B64" w:rsidRDefault="005E7CA8" w:rsidP="00816B64">
      <w:pPr>
        <w:rPr>
          <w:rFonts w:asciiTheme="minorEastAsia" w:hAnsiTheme="minorEastAsia" w:cs="方正楷体_GBK"/>
        </w:rPr>
      </w:pPr>
      <w:r>
        <w:rPr>
          <w:rFonts w:asciiTheme="minorEastAsia" w:hAnsiTheme="minorEastAsia" w:cs="方正楷体_GBK" w:hint="eastAsia"/>
        </w:rPr>
        <w:t>P3:对应两个功能需求文档。</w:t>
      </w:r>
    </w:p>
    <w:p w14:paraId="1FD6E48D" w14:textId="474472EB" w:rsidR="00816B64" w:rsidRDefault="00816B64" w:rsidP="00816B64">
      <w:r w:rsidRPr="00816B64">
        <w:rPr>
          <w:rFonts w:hint="eastAsia"/>
        </w:rPr>
        <w:t>在测试智慧果园系统时，我们遇到了</w:t>
      </w:r>
      <w:r w:rsidR="001453C6">
        <w:rPr>
          <w:rFonts w:hint="eastAsia"/>
        </w:rPr>
        <w:t>三</w:t>
      </w:r>
      <w:r w:rsidRPr="00816B64">
        <w:rPr>
          <w:rFonts w:hint="eastAsia"/>
        </w:rPr>
        <w:t>大核心挑战：</w:t>
      </w:r>
    </w:p>
    <w:p w14:paraId="120AA81A" w14:textId="77777777" w:rsidR="00816B64" w:rsidRDefault="00816B64" w:rsidP="00816B64">
      <w:pPr>
        <w:pStyle w:val="afb"/>
        <w:numPr>
          <w:ilvl w:val="0"/>
          <w:numId w:val="11"/>
        </w:numPr>
      </w:pPr>
      <w:r w:rsidRPr="00816B64">
        <w:rPr>
          <w:rFonts w:hint="eastAsia"/>
        </w:rPr>
        <w:t>业务领域知识壁垒高</w:t>
      </w:r>
      <w:r>
        <w:rPr>
          <w:rFonts w:hint="eastAsia"/>
        </w:rPr>
        <w:t>：</w:t>
      </w:r>
      <w:r w:rsidRPr="00816B64">
        <w:rPr>
          <w:rFonts w:hint="eastAsia"/>
        </w:rPr>
        <w:t>系统涉及精准灌溉等专业农学知识</w:t>
      </w:r>
      <w:r>
        <w:rPr>
          <w:rFonts w:hint="eastAsia"/>
        </w:rPr>
        <w:t>，</w:t>
      </w:r>
      <w:r w:rsidRPr="00816B64">
        <w:rPr>
          <w:rFonts w:hint="eastAsia"/>
        </w:rPr>
        <w:t>难以设计深度和广度兼备的测试场景</w:t>
      </w:r>
      <w:r>
        <w:rPr>
          <w:rFonts w:hint="eastAsia"/>
        </w:rPr>
        <w:t>。</w:t>
      </w:r>
    </w:p>
    <w:p w14:paraId="3DDFADBC" w14:textId="0656EA6E" w:rsidR="00816B64" w:rsidRDefault="00816B64" w:rsidP="00816B64">
      <w:pPr>
        <w:pStyle w:val="afb"/>
        <w:numPr>
          <w:ilvl w:val="0"/>
          <w:numId w:val="11"/>
        </w:numPr>
      </w:pPr>
      <w:bookmarkStart w:id="0" w:name="_Hlk219048300"/>
      <w:r w:rsidRPr="00816B64">
        <w:rPr>
          <w:rFonts w:hint="eastAsia"/>
        </w:rPr>
        <w:t>测试场景复杂</w:t>
      </w:r>
      <w:bookmarkEnd w:id="0"/>
      <w:r w:rsidRPr="00816B64">
        <w:rPr>
          <w:rFonts w:hint="eastAsia"/>
        </w:rPr>
        <w:t>度指数级增长</w:t>
      </w:r>
      <w:r>
        <w:rPr>
          <w:rFonts w:hint="eastAsia"/>
        </w:rPr>
        <w:t>：</w:t>
      </w:r>
      <w:r w:rsidRPr="00816B64">
        <w:rPr>
          <w:rFonts w:hint="eastAsia"/>
        </w:rPr>
        <w:t xml:space="preserve">系统包含Web管理端 + </w:t>
      </w:r>
      <w:r>
        <w:rPr>
          <w:rFonts w:hint="eastAsia"/>
        </w:rPr>
        <w:t>数字孪生端，</w:t>
      </w:r>
      <w:r w:rsidRPr="00816B64">
        <w:rPr>
          <w:rFonts w:hint="eastAsia"/>
        </w:rPr>
        <w:t>多端协同场景</w:t>
      </w:r>
      <w:r>
        <w:rPr>
          <w:rFonts w:hint="eastAsia"/>
        </w:rPr>
        <w:t>。</w:t>
      </w:r>
      <w:r w:rsidRPr="00816B64">
        <w:rPr>
          <w:rFonts w:hint="eastAsia"/>
        </w:rPr>
        <w:t>业务流程涉及传感器数据 → 云端分析 → 决策指令 → 设备执行 → 状态反馈的完整闭环</w:t>
      </w:r>
      <w:r>
        <w:rPr>
          <w:rFonts w:hint="eastAsia"/>
        </w:rPr>
        <w:t>。</w:t>
      </w:r>
      <w:r w:rsidR="001453C6" w:rsidRPr="001453C6">
        <w:rPr>
          <w:rFonts w:hint="eastAsia"/>
        </w:rPr>
        <w:t>测试场景</w:t>
      </w:r>
      <w:r w:rsidR="001453C6">
        <w:rPr>
          <w:rFonts w:hint="eastAsia"/>
        </w:rPr>
        <w:t>极度</w:t>
      </w:r>
      <w:r w:rsidR="001453C6" w:rsidRPr="001453C6">
        <w:rPr>
          <w:rFonts w:hint="eastAsia"/>
        </w:rPr>
        <w:t>复杂</w:t>
      </w:r>
    </w:p>
    <w:p w14:paraId="12695FA9" w14:textId="72D9D308" w:rsidR="000A16A9" w:rsidRDefault="001453C6" w:rsidP="005E7CA8">
      <w:pPr>
        <w:pStyle w:val="afb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通用AI安全性</w:t>
      </w:r>
      <w:r w:rsidR="004B3146">
        <w:rPr>
          <w:rFonts w:hint="eastAsia"/>
        </w:rPr>
        <w:t>：</w:t>
      </w:r>
      <w:r>
        <w:rPr>
          <w:rFonts w:hint="eastAsia"/>
        </w:rPr>
        <w:t>如果测试需求和业务逻辑</w:t>
      </w:r>
      <w:r w:rsidRPr="001453C6">
        <w:rPr>
          <w:rFonts w:hint="eastAsia"/>
        </w:rPr>
        <w:t>上传至公共平台，</w:t>
      </w:r>
      <w:r>
        <w:rPr>
          <w:rFonts w:hint="eastAsia"/>
        </w:rPr>
        <w:t>会导致</w:t>
      </w:r>
      <w:r w:rsidRPr="001453C6">
        <w:rPr>
          <w:rFonts w:hint="eastAsia"/>
        </w:rPr>
        <w:t>商业秘密与知识产权泄露。</w:t>
      </w:r>
    </w:p>
    <w:p w14:paraId="20B6DB2D" w14:textId="4734A3A1" w:rsidR="000A16A9" w:rsidRDefault="005E7CA8" w:rsidP="005E7CA8">
      <w:pPr>
        <w:rPr>
          <w:rFonts w:hint="eastAsia"/>
        </w:rPr>
      </w:pPr>
      <w:r>
        <w:rPr>
          <w:rFonts w:hint="eastAsia"/>
        </w:rPr>
        <w:t>P4:</w:t>
      </w:r>
      <w:r w:rsidR="00816B64">
        <w:rPr>
          <w:rFonts w:hint="eastAsia"/>
        </w:rPr>
        <w:t>基于此</w:t>
      </w:r>
      <w:r w:rsidR="000A16A9">
        <w:rPr>
          <w:rFonts w:hint="eastAsia"/>
        </w:rPr>
        <w:t>，</w:t>
      </w:r>
      <w:r w:rsidR="00816B64">
        <w:rPr>
          <w:rFonts w:hint="eastAsia"/>
        </w:rPr>
        <w:t>我们</w:t>
      </w:r>
      <w:r w:rsidR="00816B64" w:rsidRPr="00816B64">
        <w:rPr>
          <w:rFonts w:hint="eastAsia"/>
        </w:rPr>
        <w:t>设计并实现了 “Server+Coze+Client”三层架构的测试</w:t>
      </w:r>
      <w:r w:rsidR="001A7CBB">
        <w:rPr>
          <w:rFonts w:hint="eastAsia"/>
        </w:rPr>
        <w:t>用例</w:t>
      </w:r>
      <w:r w:rsidR="00816B64" w:rsidRPr="00816B64">
        <w:rPr>
          <w:rFonts w:hint="eastAsia"/>
        </w:rPr>
        <w:t>智能体系统</w:t>
      </w:r>
      <w:r w:rsidR="000A16A9">
        <w:rPr>
          <w:rFonts w:hint="eastAsia"/>
        </w:rPr>
        <w:t>架构</w:t>
      </w:r>
      <w:r w:rsidR="00816B64">
        <w:rPr>
          <w:rFonts w:hint="eastAsia"/>
        </w:rPr>
        <w:t>。</w:t>
      </w:r>
      <w:r w:rsidR="004B3146">
        <w:rPr>
          <w:rFonts w:hint="eastAsia"/>
        </w:rPr>
        <w:t>该</w:t>
      </w:r>
      <w:r w:rsidR="000A16A9">
        <w:rPr>
          <w:rFonts w:hint="eastAsia"/>
        </w:rPr>
        <w:t>测试</w:t>
      </w:r>
      <w:r w:rsidR="001A7CBB">
        <w:rPr>
          <w:rFonts w:hint="eastAsia"/>
        </w:rPr>
        <w:t>用例</w:t>
      </w:r>
      <w:r w:rsidR="004B3146">
        <w:rPr>
          <w:rFonts w:hint="eastAsia"/>
        </w:rPr>
        <w:t>智能体</w:t>
      </w:r>
      <w:r w:rsidR="000A16A9">
        <w:rPr>
          <w:rFonts w:hint="eastAsia"/>
        </w:rPr>
        <w:t>采用Deep Seek-R1大模型，专门针对处理复杂</w:t>
      </w:r>
      <w:r w:rsidR="000A502E">
        <w:rPr>
          <w:rFonts w:hint="eastAsia"/>
        </w:rPr>
        <w:t>场景</w:t>
      </w:r>
      <w:r w:rsidR="000A16A9">
        <w:rPr>
          <w:rFonts w:hint="eastAsia"/>
        </w:rPr>
        <w:t>的上下文信息，以满足多步骤分析和专业测试用例的应用场景。</w:t>
      </w:r>
    </w:p>
    <w:p w14:paraId="22031F06" w14:textId="77777777" w:rsidR="000A16A9" w:rsidRDefault="000A16A9" w:rsidP="000A16A9">
      <w:pPr>
        <w:rPr>
          <w:rFonts w:hint="eastAsia"/>
        </w:rPr>
      </w:pPr>
      <w:r>
        <w:rPr>
          <w:rFonts w:hint="eastAsia"/>
        </w:rPr>
        <w:t>（1）AI平台层在Coze平台创建智能体，配置测试领域知识库和工作流，形成AI核心引擎；</w:t>
      </w:r>
    </w:p>
    <w:p w14:paraId="6CC9DC34" w14:textId="3325D47F" w:rsidR="000A16A9" w:rsidRDefault="000A16A9" w:rsidP="000A16A9">
      <w:pPr>
        <w:rPr>
          <w:rFonts w:hint="eastAsia"/>
        </w:rPr>
      </w:pPr>
      <w:r>
        <w:rPr>
          <w:rFonts w:hint="eastAsia"/>
        </w:rPr>
        <w:t>（2）</w:t>
      </w:r>
      <w:r w:rsidR="004B3146">
        <w:rPr>
          <w:rFonts w:hint="eastAsia"/>
        </w:rPr>
        <w:t>server</w:t>
      </w:r>
      <w:r>
        <w:rPr>
          <w:rFonts w:hint="eastAsia"/>
        </w:rPr>
        <w:t>层开发后端API服务，处理业务逻辑并桥接前端与Coze AI，完成数据转换和存储管理</w:t>
      </w:r>
    </w:p>
    <w:p w14:paraId="145166C5" w14:textId="4D55E321" w:rsidR="005E7CA8" w:rsidRDefault="000A16A9" w:rsidP="004B3146">
      <w:r>
        <w:rPr>
          <w:rFonts w:hint="eastAsia"/>
        </w:rPr>
        <w:t>（3）</w:t>
      </w:r>
      <w:r w:rsidR="004B3146">
        <w:rPr>
          <w:rFonts w:hint="eastAsia"/>
        </w:rPr>
        <w:t>client</w:t>
      </w:r>
      <w:r>
        <w:rPr>
          <w:rFonts w:hint="eastAsia"/>
        </w:rPr>
        <w:t>层构建Web前端界面，提供需求输入、参数配置和测试用例可视化展示的交互操作面板</w:t>
      </w:r>
    </w:p>
    <w:p w14:paraId="1221F852" w14:textId="77777777" w:rsidR="004B3146" w:rsidRDefault="004B3146" w:rsidP="004B3146">
      <w:pPr>
        <w:rPr>
          <w:rFonts w:asciiTheme="minorEastAsia" w:hAnsiTheme="minorEastAsia" w:cs="方正楷体_GBK" w:hint="eastAsia"/>
          <w:color w:val="000000" w:themeColor="text1"/>
        </w:rPr>
      </w:pPr>
    </w:p>
    <w:p w14:paraId="31C9C799" w14:textId="1BDE5416" w:rsidR="000A16A9" w:rsidRPr="005E7CA8" w:rsidRDefault="005E7CA8" w:rsidP="005E7CA8">
      <w:pPr>
        <w:spacing w:line="360" w:lineRule="auto"/>
        <w:rPr>
          <w:rFonts w:asciiTheme="minorEastAsia" w:hAnsiTheme="minorEastAsia" w:cs="方正楷体_GBK" w:hint="eastAsia"/>
          <w:color w:val="000000" w:themeColor="text1"/>
        </w:rPr>
      </w:pPr>
      <w:r>
        <w:rPr>
          <w:rFonts w:asciiTheme="minorEastAsia" w:hAnsiTheme="minorEastAsia" w:cs="方正楷体_GBK" w:hint="eastAsia"/>
          <w:color w:val="000000" w:themeColor="text1"/>
        </w:rPr>
        <w:t>下面我将演示用</w:t>
      </w:r>
      <w:r w:rsidR="001A7CBB">
        <w:rPr>
          <w:rFonts w:asciiTheme="minorEastAsia" w:hAnsiTheme="minorEastAsia" w:cs="方正楷体_GBK" w:hint="eastAsia"/>
          <w:color w:val="000000" w:themeColor="text1"/>
        </w:rPr>
        <w:t>测试用例</w:t>
      </w:r>
      <w:r>
        <w:rPr>
          <w:rFonts w:asciiTheme="minorEastAsia" w:hAnsiTheme="minorEastAsia" w:cs="方正楷体_GBK" w:hint="eastAsia"/>
          <w:color w:val="000000" w:themeColor="text1"/>
        </w:rPr>
        <w:t>智能体生成</w:t>
      </w:r>
      <w:r w:rsidR="004B3146">
        <w:rPr>
          <w:rFonts w:asciiTheme="minorEastAsia" w:hAnsiTheme="minorEastAsia" w:cs="方正楷体_GBK" w:hint="eastAsia"/>
          <w:color w:val="000000" w:themeColor="text1"/>
        </w:rPr>
        <w:t>且</w:t>
      </w:r>
      <w:r>
        <w:rPr>
          <w:rFonts w:asciiTheme="minorEastAsia" w:hAnsiTheme="minorEastAsia" w:cs="方正楷体_GBK" w:hint="eastAsia"/>
          <w:color w:val="000000" w:themeColor="text1"/>
        </w:rPr>
        <w:t>完成最终的用例设计</w:t>
      </w:r>
      <w:r w:rsidR="004B3146">
        <w:rPr>
          <w:rFonts w:asciiTheme="minorEastAsia" w:hAnsiTheme="minorEastAsia" w:cs="方正楷体_GBK" w:hint="eastAsia"/>
          <w:color w:val="000000" w:themeColor="text1"/>
        </w:rPr>
        <w:t>，并上传至禅道</w:t>
      </w:r>
      <w:r>
        <w:rPr>
          <w:rFonts w:asciiTheme="minorEastAsia" w:hAnsiTheme="minorEastAsia" w:cs="方正楷体_GBK" w:hint="eastAsia"/>
          <w:color w:val="000000" w:themeColor="text1"/>
        </w:rPr>
        <w:t>。</w:t>
      </w:r>
    </w:p>
    <w:p w14:paraId="24FB017D" w14:textId="77777777" w:rsidR="000A16A9" w:rsidRDefault="000A16A9" w:rsidP="000A16A9">
      <w:pPr>
        <w:rPr>
          <w:rFonts w:hint="eastAsia"/>
        </w:rPr>
      </w:pPr>
      <w:r>
        <w:rPr>
          <w:rFonts w:hint="eastAsia"/>
        </w:rPr>
        <w:t>###实操###</w:t>
      </w:r>
    </w:p>
    <w:p w14:paraId="704EAD8C" w14:textId="1C5FE310" w:rsidR="005E7CA8" w:rsidRDefault="000A16A9" w:rsidP="000A16A9">
      <w:pPr>
        <w:rPr>
          <w:rFonts w:asciiTheme="minorEastAsia" w:hAnsiTheme="minorEastAsia" w:cs="方正楷体_GBK" w:hint="eastAsia"/>
          <w:color w:val="000000" w:themeColor="text1"/>
        </w:rPr>
      </w:pPr>
      <w:r>
        <w:rPr>
          <w:rFonts w:hint="eastAsia"/>
        </w:rPr>
        <w:t>下面，我将为大家</w:t>
      </w:r>
      <w:r w:rsidR="005E7CA8">
        <w:rPr>
          <w:rFonts w:asciiTheme="minorEastAsia" w:hAnsiTheme="minorEastAsia" w:cs="方正楷体_GBK" w:hint="eastAsia"/>
          <w:color w:val="000000" w:themeColor="text1"/>
        </w:rPr>
        <w:t>演示用</w:t>
      </w:r>
      <w:r w:rsidR="001A7CBB">
        <w:rPr>
          <w:rFonts w:asciiTheme="minorEastAsia" w:hAnsiTheme="minorEastAsia" w:cs="方正楷体_GBK" w:hint="eastAsia"/>
          <w:color w:val="000000" w:themeColor="text1"/>
        </w:rPr>
        <w:t>测试用例</w:t>
      </w:r>
      <w:r w:rsidR="005E7CA8">
        <w:rPr>
          <w:rFonts w:asciiTheme="minorEastAsia" w:hAnsiTheme="minorEastAsia" w:cs="方正楷体_GBK" w:hint="eastAsia"/>
          <w:color w:val="000000" w:themeColor="text1"/>
        </w:rPr>
        <w:t>智能体生成并完成最终的用例设计。</w:t>
      </w:r>
    </w:p>
    <w:p w14:paraId="4C74E822" w14:textId="3BA97DDF" w:rsidR="000A16A9" w:rsidRDefault="000A16A9" w:rsidP="000A16A9">
      <w:pPr>
        <w:rPr>
          <w:rFonts w:hint="eastAsia"/>
        </w:rPr>
      </w:pPr>
      <w:r>
        <w:rPr>
          <w:rFonts w:hint="eastAsia"/>
        </w:rPr>
        <w:t>以生成智慧果园数字孪生-水源灌溉模块的测试用例流程：</w:t>
      </w:r>
    </w:p>
    <w:p w14:paraId="3BFA4462" w14:textId="1378CA0F" w:rsidR="000A16A9" w:rsidRDefault="000A16A9" w:rsidP="000A16A9">
      <w:pPr>
        <w:rPr>
          <w:rFonts w:hint="eastAsia"/>
        </w:rPr>
      </w:pPr>
      <w:r>
        <w:rPr>
          <w:rFonts w:hint="eastAsia"/>
        </w:rPr>
        <w:t>（1）首先进入</w:t>
      </w:r>
      <w:r w:rsidR="001A7CBB">
        <w:rPr>
          <w:rFonts w:hint="eastAsia"/>
        </w:rPr>
        <w:t>测试用例</w:t>
      </w:r>
      <w:r>
        <w:rPr>
          <w:rFonts w:hint="eastAsia"/>
        </w:rPr>
        <w:t>智能体平台</w:t>
      </w:r>
    </w:p>
    <w:p w14:paraId="0B1E29E3" w14:textId="6A439AE1" w:rsidR="000A16A9" w:rsidRDefault="000A16A9" w:rsidP="000A16A9">
      <w:pPr>
        <w:rPr>
          <w:rFonts w:hint="eastAsia"/>
        </w:rPr>
      </w:pPr>
      <w:r>
        <w:rPr>
          <w:rFonts w:hint="eastAsia"/>
        </w:rPr>
        <w:t>（2）上传智慧果园数字孪生功能</w:t>
      </w:r>
      <w:r w:rsidR="005E7CA8">
        <w:rPr>
          <w:rFonts w:hint="eastAsia"/>
        </w:rPr>
        <w:t>需求</w:t>
      </w:r>
      <w:r>
        <w:rPr>
          <w:rFonts w:hint="eastAsia"/>
        </w:rPr>
        <w:t>手册，让它帮我们生成一个水源灌溉模块的功能</w:t>
      </w:r>
      <w:r>
        <w:rPr>
          <w:rFonts w:hint="eastAsia"/>
        </w:rPr>
        <w:lastRenderedPageBreak/>
        <w:t>测试用例。</w:t>
      </w:r>
    </w:p>
    <w:p w14:paraId="1F39AB7B" w14:textId="70BE1BB4" w:rsidR="000A16A9" w:rsidRDefault="000A16A9" w:rsidP="000A16A9">
      <w:r>
        <w:rPr>
          <w:rFonts w:hint="eastAsia"/>
        </w:rPr>
        <w:t>·###在等待的过程中——解说###</w:t>
      </w:r>
      <w:r w:rsidR="001453C6">
        <w:rPr>
          <w:rFonts w:hint="eastAsia"/>
        </w:rPr>
        <w:t>P5</w:t>
      </w:r>
    </w:p>
    <w:p w14:paraId="01E597DE" w14:textId="56411F0B" w:rsidR="005F125E" w:rsidRDefault="005F125E" w:rsidP="005F125E">
      <w:pPr>
        <w:rPr>
          <w:rFonts w:hint="eastAsia"/>
        </w:rPr>
      </w:pPr>
      <w:r>
        <w:rPr>
          <w:rFonts w:hint="eastAsia"/>
        </w:rPr>
        <w:t>我们的智能体具备</w:t>
      </w:r>
      <w:r>
        <w:rPr>
          <w:rFonts w:hint="eastAsia"/>
        </w:rPr>
        <w:t>三</w:t>
      </w:r>
      <w:r>
        <w:rPr>
          <w:rFonts w:hint="eastAsia"/>
        </w:rPr>
        <w:t>大核心能力：</w:t>
      </w:r>
      <w:r>
        <w:rPr>
          <w:rFonts w:hint="eastAsia"/>
        </w:rPr>
        <w:t xml:space="preserve"> </w:t>
      </w:r>
    </w:p>
    <w:p w14:paraId="0E9A70D6" w14:textId="2C19F5B1" w:rsidR="005F125E" w:rsidRDefault="005F125E" w:rsidP="005F125E">
      <w:pPr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</w:rPr>
        <w:t>测试用例智能生成</w:t>
      </w:r>
      <w:r>
        <w:rPr>
          <w:rFonts w:hint="eastAsia"/>
        </w:rPr>
        <w:t>：</w:t>
      </w:r>
      <w:r w:rsidRPr="005F125E">
        <w:rPr>
          <w:rFonts w:hint="eastAsia"/>
        </w:rPr>
        <w:t>功能模块</w:t>
      </w:r>
      <w:r>
        <w:rPr>
          <w:rFonts w:hint="eastAsia"/>
        </w:rPr>
        <w:t>需求说明生成测试用例集</w:t>
      </w:r>
    </w:p>
    <w:p w14:paraId="39DD9B08" w14:textId="0C73C0D0" w:rsidR="005F125E" w:rsidRDefault="005F125E" w:rsidP="005F125E">
      <w:pPr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测试数据智能构造</w:t>
      </w:r>
      <w:r>
        <w:rPr>
          <w:rFonts w:hint="eastAsia"/>
        </w:rPr>
        <w:t>：根据业务规则生成合规的测试数据</w:t>
      </w:r>
    </w:p>
    <w:p w14:paraId="4C8DD3E6" w14:textId="313EE95B" w:rsidR="005F125E" w:rsidRDefault="005F125E" w:rsidP="005F125E">
      <w:pPr>
        <w:rPr>
          <w:rFonts w:hint="eastAsia"/>
        </w:rPr>
      </w:pPr>
      <w:r>
        <w:rPr>
          <w:rFonts w:hint="eastAsia"/>
        </w:rPr>
        <w:t>（3）</w:t>
      </w:r>
      <w:r>
        <w:rPr>
          <w:rFonts w:hint="eastAsia"/>
        </w:rPr>
        <w:t>多端协同</w:t>
      </w:r>
      <w:r>
        <w:rPr>
          <w:rFonts w:hint="eastAsia"/>
        </w:rPr>
        <w:t>场景</w:t>
      </w:r>
      <w:r>
        <w:rPr>
          <w:rFonts w:hint="eastAsia"/>
        </w:rPr>
        <w:t>测试设计</w:t>
      </w:r>
      <w:r>
        <w:rPr>
          <w:rFonts w:hint="eastAsia"/>
        </w:rPr>
        <w:t>：</w:t>
      </w:r>
      <w:r w:rsidRPr="005F125E">
        <w:rPr>
          <w:rFonts w:hint="eastAsia"/>
        </w:rPr>
        <w:t>自动设计Web</w:t>
      </w:r>
      <w:r w:rsidRPr="005F125E">
        <w:rPr>
          <w:rFonts w:hint="eastAsia"/>
        </w:rPr>
        <w:t xml:space="preserve"> </w:t>
      </w:r>
      <w:r w:rsidRPr="005F125E">
        <w:rPr>
          <w:rFonts w:hint="eastAsia"/>
        </w:rPr>
        <w:t>+孪生</w:t>
      </w:r>
      <w:r>
        <w:rPr>
          <w:rFonts w:hint="eastAsia"/>
        </w:rPr>
        <w:t>两</w:t>
      </w:r>
      <w:r w:rsidRPr="005F125E">
        <w:rPr>
          <w:rFonts w:hint="eastAsia"/>
        </w:rPr>
        <w:t>端联动的测试场景</w:t>
      </w:r>
    </w:p>
    <w:p w14:paraId="51F73063" w14:textId="667C976A" w:rsidR="005F125E" w:rsidRDefault="005F125E" w:rsidP="005F125E">
      <w:r>
        <w:rPr>
          <w:rFonts w:hint="eastAsia"/>
        </w:rPr>
        <w:t>水源灌溉模块的</w:t>
      </w:r>
      <w:r>
        <w:rPr>
          <w:rFonts w:hint="eastAsia"/>
        </w:rPr>
        <w:t>测试用例生成完毕。</w:t>
      </w:r>
      <w:r w:rsidRPr="005F125E">
        <w:rPr>
          <w:rFonts w:hint="eastAsia"/>
        </w:rPr>
        <w:t>可以看到智能体输出了具体的测试用例表。</w:t>
      </w:r>
      <w:r>
        <w:rPr>
          <w:rFonts w:hint="eastAsia"/>
        </w:rPr>
        <w:t>包含了</w:t>
      </w:r>
      <w:r w:rsidRPr="005F125E">
        <w:rPr>
          <w:rFonts w:hint="eastAsia"/>
        </w:rPr>
        <w:t>测试模块</w:t>
      </w:r>
      <w:r>
        <w:rPr>
          <w:rFonts w:hint="eastAsia"/>
        </w:rPr>
        <w:t>、</w:t>
      </w:r>
      <w:r w:rsidRPr="005F125E">
        <w:rPr>
          <w:rFonts w:hint="eastAsia"/>
        </w:rPr>
        <w:t>测试项</w:t>
      </w:r>
      <w:r>
        <w:rPr>
          <w:rFonts w:hint="eastAsia"/>
        </w:rPr>
        <w:t>等测试用例要素，</w:t>
      </w:r>
      <w:r w:rsidRPr="005F125E">
        <w:rPr>
          <w:rFonts w:hint="eastAsia"/>
        </w:rPr>
        <w:t>可以看出是一个考虑周全的</w:t>
      </w:r>
      <w:r w:rsidR="00997DDF">
        <w:rPr>
          <w:rFonts w:hint="eastAsia"/>
        </w:rPr>
        <w:t>完整</w:t>
      </w:r>
      <w:r w:rsidRPr="005F125E">
        <w:rPr>
          <w:rFonts w:hint="eastAsia"/>
        </w:rPr>
        <w:t>测试用例</w:t>
      </w:r>
      <w:r w:rsidR="00997DDF">
        <w:rPr>
          <w:rFonts w:hint="eastAsia"/>
        </w:rPr>
        <w:t>集</w:t>
      </w:r>
      <w:r w:rsidRPr="005F125E">
        <w:rPr>
          <w:rFonts w:hint="eastAsia"/>
        </w:rPr>
        <w:t>。</w:t>
      </w:r>
    </w:p>
    <w:p w14:paraId="0A8C2492" w14:textId="77777777" w:rsidR="00997DDF" w:rsidRDefault="00997DDF" w:rsidP="005F125E"/>
    <w:p w14:paraId="4119F1E3" w14:textId="5790BBAC" w:rsidR="000A16A9" w:rsidRDefault="00997DDF" w:rsidP="000A16A9">
      <w:pPr>
        <w:rPr>
          <w:rFonts w:hint="eastAsia"/>
        </w:rPr>
      </w:pPr>
      <w:r w:rsidRPr="00997DDF">
        <w:rPr>
          <w:rFonts w:hint="eastAsia"/>
        </w:rPr>
        <w:t>接下来我将继续生成其余测试用例</w:t>
      </w:r>
      <w:r w:rsidR="001A7CBB">
        <w:rPr>
          <w:rFonts w:hint="eastAsia"/>
        </w:rPr>
        <w:t>。</w:t>
      </w:r>
      <w:r w:rsidRPr="00997DDF">
        <w:rPr>
          <w:rFonts w:hint="eastAsia"/>
        </w:rPr>
        <w:t>待生成后，我将进行校对和整理，</w:t>
      </w:r>
      <w:r w:rsidR="000A16A9">
        <w:rPr>
          <w:rFonts w:hint="eastAsia"/>
        </w:rPr>
        <w:t>将得到的结果上传到禅道</w:t>
      </w:r>
      <w:r w:rsidR="00FA2572">
        <w:rPr>
          <w:rFonts w:hint="eastAsia"/>
        </w:rPr>
        <w:t>。</w:t>
      </w:r>
    </w:p>
    <w:p w14:paraId="1B615BA6" w14:textId="77777777" w:rsidR="000A16A9" w:rsidRDefault="000A16A9" w:rsidP="000A16A9">
      <w:pPr>
        <w:rPr>
          <w:rFonts w:hint="eastAsia"/>
        </w:rPr>
      </w:pPr>
      <w:r>
        <w:rPr>
          <w:rFonts w:hint="eastAsia"/>
        </w:rPr>
        <w:t>###结束语###</w:t>
      </w:r>
    </w:p>
    <w:p w14:paraId="7502AAEC" w14:textId="1874E6B6" w:rsidR="00997DDF" w:rsidRDefault="000A16A9" w:rsidP="000A16A9">
      <w:pPr>
        <w:rPr>
          <w:rFonts w:hint="eastAsia"/>
        </w:rPr>
      </w:pPr>
      <w:r>
        <w:rPr>
          <w:rFonts w:hint="eastAsia"/>
        </w:rPr>
        <w:t>报告，所有模块的功能测试用例已生成完毕， AI共生成</w:t>
      </w:r>
      <w:r w:rsidR="00997DDF">
        <w:rPr>
          <w:rFonts w:hint="eastAsia"/>
        </w:rPr>
        <w:t>285</w:t>
      </w:r>
      <w:r>
        <w:rPr>
          <w:rFonts w:hint="eastAsia"/>
        </w:rPr>
        <w:t>条用例，我整理后最终形成</w:t>
      </w:r>
      <w:r w:rsidR="00997DDF">
        <w:rPr>
          <w:rFonts w:hint="eastAsia"/>
        </w:rPr>
        <w:t>265</w:t>
      </w:r>
      <w:r>
        <w:rPr>
          <w:rFonts w:hint="eastAsia"/>
        </w:rPr>
        <w:t>条用例。</w:t>
      </w:r>
    </w:p>
    <w:p w14:paraId="3FFAF0E8" w14:textId="0AFAF54A" w:rsidR="001A7CBB" w:rsidRDefault="00997DDF" w:rsidP="000A16A9">
      <w:r>
        <w:rPr>
          <w:rFonts w:hint="eastAsia"/>
        </w:rPr>
        <w:t>P6:</w:t>
      </w:r>
      <w:r w:rsidR="001A7CBB">
        <w:rPr>
          <w:rFonts w:hint="eastAsia"/>
        </w:rPr>
        <w:t>通过</w:t>
      </w:r>
      <w:r w:rsidRPr="00997DDF">
        <w:rPr>
          <w:rFonts w:hint="eastAsia"/>
        </w:rPr>
        <w:t>数据对比，智能体辅助设计在测试用例设计上实现了</w:t>
      </w:r>
      <w:r w:rsidR="001A7CBB">
        <w:rPr>
          <w:rFonts w:hint="eastAsia"/>
        </w:rPr>
        <w:t>三个方面的显著</w:t>
      </w:r>
      <w:r w:rsidRPr="00997DDF">
        <w:rPr>
          <w:rFonts w:hint="eastAsia"/>
        </w:rPr>
        <w:t>提升。</w:t>
      </w:r>
    </w:p>
    <w:p w14:paraId="1AC65B6C" w14:textId="4EC12D1B" w:rsidR="001A7CBB" w:rsidRDefault="00997DDF" w:rsidP="000A16A9">
      <w:r w:rsidRPr="00997DDF">
        <w:rPr>
          <w:rFonts w:hint="eastAsia"/>
        </w:rPr>
        <w:t>在效率方面</w:t>
      </w:r>
      <w:r w:rsidR="001A7CBB">
        <w:rPr>
          <w:rFonts w:hint="eastAsia"/>
        </w:rPr>
        <w:t>：</w:t>
      </w:r>
      <w:r w:rsidRPr="00997DDF">
        <w:rPr>
          <w:rFonts w:hint="eastAsia"/>
        </w:rPr>
        <w:t>单模块用例设计时间从传统人工的</w:t>
      </w:r>
      <w:r w:rsidR="001A7CBB">
        <w:rPr>
          <w:rFonts w:hint="eastAsia"/>
        </w:rPr>
        <w:t>3</w:t>
      </w:r>
      <w:r w:rsidRPr="00997DDF">
        <w:rPr>
          <w:rFonts w:hint="eastAsia"/>
        </w:rPr>
        <w:t>小时大幅缩短至0.</w:t>
      </w:r>
      <w:r w:rsidR="001A7CBB">
        <w:rPr>
          <w:rFonts w:hint="eastAsia"/>
        </w:rPr>
        <w:t>5</w:t>
      </w:r>
      <w:r w:rsidRPr="00997DDF">
        <w:rPr>
          <w:rFonts w:hint="eastAsia"/>
        </w:rPr>
        <w:t>小时；</w:t>
      </w:r>
    </w:p>
    <w:p w14:paraId="705A763F" w14:textId="09F2E5ED" w:rsidR="001A7CBB" w:rsidRDefault="00997DDF" w:rsidP="000A16A9">
      <w:r w:rsidRPr="00997DDF">
        <w:rPr>
          <w:rFonts w:hint="eastAsia"/>
        </w:rPr>
        <w:t>在覆盖面上</w:t>
      </w:r>
      <w:r w:rsidR="001A7CBB">
        <w:rPr>
          <w:rFonts w:hint="eastAsia"/>
        </w:rPr>
        <w:t>：</w:t>
      </w:r>
      <w:r w:rsidRPr="00997DDF">
        <w:rPr>
          <w:rFonts w:hint="eastAsia"/>
        </w:rPr>
        <w:t>用例</w:t>
      </w:r>
      <w:r w:rsidR="001A7CBB">
        <w:rPr>
          <w:rFonts w:hint="eastAsia"/>
        </w:rPr>
        <w:t>覆盖面</w:t>
      </w:r>
      <w:r w:rsidR="00D92761">
        <w:rPr>
          <w:rFonts w:hint="eastAsia"/>
        </w:rPr>
        <w:t>提升24个百分点</w:t>
      </w:r>
      <w:r w:rsidRPr="00997DDF">
        <w:rPr>
          <w:rFonts w:hint="eastAsia"/>
        </w:rPr>
        <w:t>；</w:t>
      </w:r>
    </w:p>
    <w:p w14:paraId="7DEE5D69" w14:textId="43E92AE3" w:rsidR="005B0577" w:rsidRDefault="00997DDF">
      <w:r w:rsidRPr="00997DDF">
        <w:rPr>
          <w:rFonts w:hint="eastAsia"/>
        </w:rPr>
        <w:t>在质量与准确性方面</w:t>
      </w:r>
      <w:r w:rsidR="001A7CBB">
        <w:rPr>
          <w:rFonts w:hint="eastAsia"/>
        </w:rPr>
        <w:t>：</w:t>
      </w:r>
      <w:r w:rsidRPr="00997DDF">
        <w:rPr>
          <w:rFonts w:hint="eastAsia"/>
        </w:rPr>
        <w:t>智能体</w:t>
      </w:r>
      <w:r w:rsidR="001A7CBB">
        <w:rPr>
          <w:rFonts w:hint="eastAsia"/>
        </w:rPr>
        <w:t>准确</w:t>
      </w:r>
      <w:r w:rsidRPr="00997DDF">
        <w:rPr>
          <w:rFonts w:hint="eastAsia"/>
        </w:rPr>
        <w:t>生成专业术</w:t>
      </w:r>
      <w:r w:rsidR="00D92761">
        <w:rPr>
          <w:rFonts w:hint="eastAsia"/>
        </w:rPr>
        <w:t>语言</w:t>
      </w:r>
      <w:r w:rsidRPr="00997DDF">
        <w:rPr>
          <w:rFonts w:hint="eastAsia"/>
        </w:rPr>
        <w:t>，有效消除了人工反复沟通和校对的时间成本。</w:t>
      </w:r>
    </w:p>
    <w:p w14:paraId="045AD6B4" w14:textId="77777777" w:rsidR="00D92761" w:rsidRDefault="00D92761" w:rsidP="00D92761"/>
    <w:p w14:paraId="5F4E473F" w14:textId="6EB33058" w:rsidR="00D92761" w:rsidRDefault="00D92761">
      <w:pPr>
        <w:rPr>
          <w:rFonts w:hint="eastAsia"/>
        </w:rPr>
      </w:pPr>
      <w:r>
        <w:rPr>
          <w:rFonts w:hint="eastAsia"/>
        </w:rPr>
        <w:t>现</w:t>
      </w:r>
      <w:r>
        <w:rPr>
          <w:rFonts w:hint="eastAsia"/>
        </w:rPr>
        <w:t>在我已将全部测试用例提交</w:t>
      </w:r>
      <w:r>
        <w:rPr>
          <w:rFonts w:hint="eastAsia"/>
        </w:rPr>
        <w:t>至禅道</w:t>
      </w:r>
      <w:r>
        <w:rPr>
          <w:rFonts w:hint="eastAsia"/>
        </w:rPr>
        <w:t>，</w:t>
      </w:r>
      <w:r>
        <w:rPr>
          <w:rFonts w:hint="eastAsia"/>
        </w:rPr>
        <w:t>传递给自动化测试工程师，已完成提交。</w:t>
      </w:r>
    </w:p>
    <w:sectPr w:rsidR="00D92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07E87" w14:textId="77777777" w:rsidR="005B10F8" w:rsidRDefault="005B10F8" w:rsidP="00F577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946267" w14:textId="77777777" w:rsidR="005B10F8" w:rsidRDefault="005B10F8" w:rsidP="00F577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8DA8" w14:textId="77777777" w:rsidR="005B10F8" w:rsidRDefault="005B10F8" w:rsidP="00F577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D496D6" w14:textId="77777777" w:rsidR="005B10F8" w:rsidRDefault="005B10F8" w:rsidP="00F577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23F70"/>
    <w:multiLevelType w:val="multilevel"/>
    <w:tmpl w:val="C90C7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1B4792B"/>
    <w:multiLevelType w:val="multilevel"/>
    <w:tmpl w:val="DE944D4E"/>
    <w:lvl w:ilvl="0">
      <w:start w:val="1"/>
      <w:numFmt w:val="chineseCountingThousand"/>
      <w:pStyle w:val="a0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1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326328B"/>
    <w:multiLevelType w:val="hybridMultilevel"/>
    <w:tmpl w:val="C4FED500"/>
    <w:lvl w:ilvl="0" w:tplc="C9B230E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782C52"/>
    <w:multiLevelType w:val="multilevel"/>
    <w:tmpl w:val="5EB2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33364CC"/>
    <w:multiLevelType w:val="multilevel"/>
    <w:tmpl w:val="25C42DD6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color w:val="auto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35453356">
    <w:abstractNumId w:val="4"/>
  </w:num>
  <w:num w:numId="2" w16cid:durableId="392041959">
    <w:abstractNumId w:val="3"/>
  </w:num>
  <w:num w:numId="3" w16cid:durableId="1355813065">
    <w:abstractNumId w:val="1"/>
  </w:num>
  <w:num w:numId="4" w16cid:durableId="1180436195">
    <w:abstractNumId w:val="1"/>
  </w:num>
  <w:num w:numId="5" w16cid:durableId="737483362">
    <w:abstractNumId w:val="1"/>
  </w:num>
  <w:num w:numId="6" w16cid:durableId="2096395823">
    <w:abstractNumId w:val="1"/>
  </w:num>
  <w:num w:numId="7" w16cid:durableId="520584088">
    <w:abstractNumId w:val="1"/>
  </w:num>
  <w:num w:numId="8" w16cid:durableId="1623537418">
    <w:abstractNumId w:val="1"/>
  </w:num>
  <w:num w:numId="9" w16cid:durableId="969093616">
    <w:abstractNumId w:val="1"/>
  </w:num>
  <w:num w:numId="10" w16cid:durableId="198591843">
    <w:abstractNumId w:val="0"/>
  </w:num>
  <w:num w:numId="11" w16cid:durableId="2086609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A9"/>
    <w:rsid w:val="00080048"/>
    <w:rsid w:val="000A16A9"/>
    <w:rsid w:val="000A502E"/>
    <w:rsid w:val="00135016"/>
    <w:rsid w:val="001453C6"/>
    <w:rsid w:val="001A7CBB"/>
    <w:rsid w:val="002E2173"/>
    <w:rsid w:val="002E4BF8"/>
    <w:rsid w:val="003A6C3B"/>
    <w:rsid w:val="003C06A3"/>
    <w:rsid w:val="004B3146"/>
    <w:rsid w:val="005B0577"/>
    <w:rsid w:val="005B10F8"/>
    <w:rsid w:val="005E7CA8"/>
    <w:rsid w:val="005F125E"/>
    <w:rsid w:val="00713E13"/>
    <w:rsid w:val="00816B64"/>
    <w:rsid w:val="00891976"/>
    <w:rsid w:val="008C5B76"/>
    <w:rsid w:val="008E5CA5"/>
    <w:rsid w:val="008E6B73"/>
    <w:rsid w:val="00997DDF"/>
    <w:rsid w:val="009D6AA7"/>
    <w:rsid w:val="00A07FE1"/>
    <w:rsid w:val="00A600C7"/>
    <w:rsid w:val="00A94018"/>
    <w:rsid w:val="00AB310F"/>
    <w:rsid w:val="00C46461"/>
    <w:rsid w:val="00CA3039"/>
    <w:rsid w:val="00D43DA5"/>
    <w:rsid w:val="00D92761"/>
    <w:rsid w:val="00DB1126"/>
    <w:rsid w:val="00DD7155"/>
    <w:rsid w:val="00E814D0"/>
    <w:rsid w:val="00EB2FEA"/>
    <w:rsid w:val="00F32529"/>
    <w:rsid w:val="00F577CF"/>
    <w:rsid w:val="00F777F7"/>
    <w:rsid w:val="00FA2572"/>
    <w:rsid w:val="00FC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C7C07"/>
  <w15:chartTrackingRefBased/>
  <w15:docId w15:val="{AA663D01-274E-4E63-9311-17C74BC5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  <w:rPr>
      <w:noProof/>
    </w:rPr>
  </w:style>
  <w:style w:type="paragraph" w:styleId="1">
    <w:name w:val="heading 1"/>
    <w:basedOn w:val="a2"/>
    <w:next w:val="a2"/>
    <w:link w:val="10"/>
    <w:uiPriority w:val="9"/>
    <w:qFormat/>
    <w:rsid w:val="000A16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0A1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0A16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0A16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0A16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0A16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0A16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0A16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0A16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数模总标题"/>
    <w:basedOn w:val="a2"/>
    <w:link w:val="a7"/>
    <w:qFormat/>
    <w:rsid w:val="00A07FE1"/>
    <w:pPr>
      <w:spacing w:afterLines="150" w:after="150" w:line="240" w:lineRule="auto"/>
      <w:jc w:val="center"/>
    </w:pPr>
    <w:rPr>
      <w:rFonts w:ascii="Times New Roman" w:eastAsia="宋体" w:hAnsi="Times New Roman"/>
      <w:color w:val="000000" w:themeColor="text1"/>
      <w:sz w:val="32"/>
    </w:rPr>
  </w:style>
  <w:style w:type="character" w:customStyle="1" w:styleId="a7">
    <w:name w:val="数模总标题 字符"/>
    <w:basedOn w:val="a3"/>
    <w:link w:val="a6"/>
    <w:rsid w:val="00A07FE1"/>
    <w:rPr>
      <w:rFonts w:ascii="Times New Roman" w:eastAsia="宋体" w:hAnsi="Times New Roman"/>
      <w:color w:val="000000" w:themeColor="text1"/>
      <w:sz w:val="32"/>
    </w:rPr>
  </w:style>
  <w:style w:type="paragraph" w:customStyle="1" w:styleId="a8">
    <w:name w:val="数模正文"/>
    <w:basedOn w:val="a6"/>
    <w:link w:val="a9"/>
    <w:qFormat/>
    <w:rsid w:val="00A07FE1"/>
    <w:pPr>
      <w:spacing w:afterLines="0" w:after="0"/>
      <w:ind w:firstLineChars="200" w:firstLine="200"/>
    </w:pPr>
    <w:rPr>
      <w:sz w:val="24"/>
    </w:rPr>
  </w:style>
  <w:style w:type="character" w:customStyle="1" w:styleId="a9">
    <w:name w:val="数模正文 字符"/>
    <w:basedOn w:val="a7"/>
    <w:link w:val="a8"/>
    <w:rsid w:val="00A07FE1"/>
    <w:rPr>
      <w:rFonts w:ascii="Times New Roman" w:eastAsia="宋体" w:hAnsi="Times New Roman"/>
      <w:color w:val="000000" w:themeColor="text1"/>
      <w:sz w:val="24"/>
    </w:rPr>
  </w:style>
  <w:style w:type="paragraph" w:customStyle="1" w:styleId="aa">
    <w:name w:val="数模摘要"/>
    <w:basedOn w:val="a8"/>
    <w:link w:val="ab"/>
    <w:qFormat/>
    <w:rsid w:val="00713E13"/>
    <w:pPr>
      <w:ind w:firstLineChars="0" w:firstLine="0"/>
    </w:pPr>
    <w:rPr>
      <w:rFonts w:eastAsia="黑体"/>
      <w:sz w:val="28"/>
    </w:rPr>
  </w:style>
  <w:style w:type="character" w:customStyle="1" w:styleId="ab">
    <w:name w:val="数模摘要 字符"/>
    <w:basedOn w:val="a9"/>
    <w:link w:val="aa"/>
    <w:rsid w:val="00713E13"/>
    <w:rPr>
      <w:rFonts w:ascii="Times New Roman" w:eastAsia="黑体" w:hAnsi="Times New Roman"/>
      <w:color w:val="000000" w:themeColor="text1"/>
      <w:sz w:val="28"/>
    </w:rPr>
  </w:style>
  <w:style w:type="paragraph" w:customStyle="1" w:styleId="a0">
    <w:name w:val="数模一级标题"/>
    <w:link w:val="ac"/>
    <w:qFormat/>
    <w:rsid w:val="00EB2FEA"/>
    <w:pPr>
      <w:numPr>
        <w:numId w:val="9"/>
      </w:numPr>
      <w:spacing w:after="0" w:line="240" w:lineRule="auto"/>
      <w:outlineLvl w:val="0"/>
    </w:pPr>
    <w:rPr>
      <w:rFonts w:ascii="Times New Roman" w:eastAsia="黑体" w:hAnsi="Times New Roman"/>
      <w:color w:val="000000" w:themeColor="text1"/>
      <w:sz w:val="30"/>
    </w:rPr>
  </w:style>
  <w:style w:type="character" w:customStyle="1" w:styleId="ac">
    <w:name w:val="数模一级标题 字符"/>
    <w:basedOn w:val="ab"/>
    <w:link w:val="a0"/>
    <w:rsid w:val="00713E13"/>
    <w:rPr>
      <w:rFonts w:ascii="Times New Roman" w:eastAsia="黑体" w:hAnsi="Times New Roman"/>
      <w:color w:val="000000" w:themeColor="text1"/>
      <w:sz w:val="30"/>
    </w:rPr>
  </w:style>
  <w:style w:type="paragraph" w:customStyle="1" w:styleId="a1">
    <w:name w:val="数模二级标题"/>
    <w:link w:val="ad"/>
    <w:autoRedefine/>
    <w:qFormat/>
    <w:rsid w:val="00EB2FEA"/>
    <w:pPr>
      <w:numPr>
        <w:ilvl w:val="1"/>
        <w:numId w:val="9"/>
      </w:numPr>
      <w:spacing w:beforeLines="50" w:before="50" w:afterLines="50" w:after="50" w:line="240" w:lineRule="auto"/>
      <w:outlineLvl w:val="1"/>
    </w:pPr>
    <w:rPr>
      <w:rFonts w:ascii="Times New Roman" w:eastAsia="楷体" w:hAnsi="Times New Roman"/>
      <w:b/>
      <w:sz w:val="28"/>
    </w:rPr>
  </w:style>
  <w:style w:type="character" w:customStyle="1" w:styleId="ad">
    <w:name w:val="数模二级标题 字符"/>
    <w:basedOn w:val="a3"/>
    <w:link w:val="a1"/>
    <w:rsid w:val="00EB2FEA"/>
    <w:rPr>
      <w:rFonts w:ascii="Times New Roman" w:eastAsia="楷体" w:hAnsi="Times New Roman"/>
      <w:b/>
      <w:sz w:val="28"/>
    </w:rPr>
  </w:style>
  <w:style w:type="paragraph" w:customStyle="1" w:styleId="a">
    <w:name w:val="数模三级标题"/>
    <w:link w:val="ae"/>
    <w:autoRedefine/>
    <w:qFormat/>
    <w:rsid w:val="00EB2FEA"/>
    <w:pPr>
      <w:numPr>
        <w:ilvl w:val="2"/>
        <w:numId w:val="10"/>
      </w:numPr>
      <w:spacing w:beforeLines="50" w:before="50" w:afterLines="50" w:after="50" w:line="240" w:lineRule="auto"/>
      <w:outlineLvl w:val="2"/>
    </w:pPr>
    <w:rPr>
      <w:rFonts w:ascii="Times New Roman" w:eastAsia="宋体" w:hAnsi="Times New Roman"/>
      <w:b/>
      <w:sz w:val="24"/>
    </w:rPr>
  </w:style>
  <w:style w:type="character" w:customStyle="1" w:styleId="ae">
    <w:name w:val="数模三级标题 字符"/>
    <w:basedOn w:val="a3"/>
    <w:link w:val="a"/>
    <w:rsid w:val="00EB2FEA"/>
    <w:rPr>
      <w:rFonts w:ascii="Times New Roman" w:eastAsia="宋体" w:hAnsi="Times New Roman"/>
      <w:b/>
      <w:sz w:val="24"/>
    </w:rPr>
  </w:style>
  <w:style w:type="paragraph" w:customStyle="1" w:styleId="af">
    <w:name w:val="黑体"/>
    <w:basedOn w:val="a"/>
    <w:link w:val="af0"/>
    <w:qFormat/>
    <w:rsid w:val="00A07FE1"/>
    <w:pPr>
      <w:outlineLvl w:val="9"/>
    </w:pPr>
    <w:rPr>
      <w:rFonts w:eastAsia="黑体"/>
    </w:rPr>
  </w:style>
  <w:style w:type="character" w:customStyle="1" w:styleId="af0">
    <w:name w:val="黑体 字符"/>
    <w:basedOn w:val="ae"/>
    <w:link w:val="af"/>
    <w:rsid w:val="00A07FE1"/>
    <w:rPr>
      <w:rFonts w:ascii="Times New Roman" w:eastAsia="黑体" w:hAnsi="Times New Roman"/>
      <w:b/>
      <w:color w:val="000000" w:themeColor="text1"/>
      <w:sz w:val="24"/>
    </w:rPr>
  </w:style>
  <w:style w:type="table" w:styleId="af1">
    <w:name w:val="Table Grid"/>
    <w:aliases w:val="sanxianbiao"/>
    <w:basedOn w:val="a4"/>
    <w:uiPriority w:val="39"/>
    <w:rsid w:val="00713E13"/>
    <w:pPr>
      <w:spacing w:after="0" w:line="240" w:lineRule="auto"/>
    </w:pPr>
    <w:rPr>
      <w:rFonts w:ascii="Times New Roman" w:eastAsia="黑体" w:hAnsi="Times New Roman"/>
      <w:sz w:val="24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2">
    <w:name w:val="关键字"/>
    <w:link w:val="af3"/>
    <w:qFormat/>
    <w:rsid w:val="00713E13"/>
    <w:pPr>
      <w:spacing w:after="0" w:line="240" w:lineRule="auto"/>
    </w:pPr>
    <w:rPr>
      <w:rFonts w:ascii="Times New Roman" w:eastAsia="黑体" w:hAnsi="Times New Roman"/>
      <w:b/>
      <w:color w:val="000000" w:themeColor="text1"/>
      <w:sz w:val="24"/>
    </w:rPr>
  </w:style>
  <w:style w:type="character" w:customStyle="1" w:styleId="af3">
    <w:name w:val="关键字 字符"/>
    <w:basedOn w:val="ae"/>
    <w:link w:val="af2"/>
    <w:rsid w:val="00713E13"/>
    <w:rPr>
      <w:rFonts w:ascii="Times New Roman" w:eastAsia="黑体" w:hAnsi="Times New Roman"/>
      <w:b/>
      <w:color w:val="000000" w:themeColor="text1"/>
      <w:sz w:val="24"/>
    </w:rPr>
  </w:style>
  <w:style w:type="table" w:customStyle="1" w:styleId="11">
    <w:name w:val="样式1"/>
    <w:basedOn w:val="a4"/>
    <w:uiPriority w:val="99"/>
    <w:rsid w:val="00F777F7"/>
    <w:pPr>
      <w:spacing w:after="0" w:line="240" w:lineRule="auto"/>
    </w:pPr>
    <w:rPr>
      <w:rFonts w:ascii="Times New Roman" w:eastAsia="宋体" w:hAnsi="Times New Roman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41">
    <w:name w:val="样式4"/>
    <w:basedOn w:val="a4"/>
    <w:uiPriority w:val="99"/>
    <w:rsid w:val="00F777F7"/>
    <w:pPr>
      <w:spacing w:after="0" w:line="240" w:lineRule="auto"/>
    </w:pPr>
    <w:rPr>
      <w:rFonts w:eastAsia="Times New Roman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1">
    <w:name w:val="样式5"/>
    <w:basedOn w:val="a4"/>
    <w:uiPriority w:val="99"/>
    <w:rsid w:val="00F777F7"/>
    <w:pPr>
      <w:spacing w:after="0" w:line="240" w:lineRule="auto"/>
    </w:pPr>
    <w:rPr>
      <w:rFonts w:ascii="Times New Roman" w:eastAsia="宋体" w:hAnsi="Times New Roman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4">
    <w:name w:val="caption"/>
    <w:basedOn w:val="a2"/>
    <w:next w:val="a2"/>
    <w:autoRedefine/>
    <w:uiPriority w:val="35"/>
    <w:unhideWhenUsed/>
    <w:qFormat/>
    <w:rsid w:val="008E5CA5"/>
    <w:rPr>
      <w:rFonts w:ascii="Times New Roman" w:eastAsia="宋体" w:hAnsi="Times New Roman" w:cstheme="majorBidi"/>
      <w:sz w:val="20"/>
      <w:szCs w:val="20"/>
    </w:rPr>
  </w:style>
  <w:style w:type="character" w:customStyle="1" w:styleId="10">
    <w:name w:val="标题 1 字符"/>
    <w:basedOn w:val="a3"/>
    <w:link w:val="1"/>
    <w:uiPriority w:val="9"/>
    <w:rsid w:val="000A16A9"/>
    <w:rPr>
      <w:rFonts w:asciiTheme="majorHAnsi" w:eastAsiaTheme="majorEastAsia" w:hAnsiTheme="majorHAnsi" w:cstheme="majorBidi"/>
      <w:noProof/>
      <w:color w:val="0F4761" w:themeColor="accent1" w:themeShade="BF"/>
      <w:sz w:val="48"/>
      <w:szCs w:val="48"/>
    </w:rPr>
  </w:style>
  <w:style w:type="character" w:customStyle="1" w:styleId="20">
    <w:name w:val="标题 2 字符"/>
    <w:basedOn w:val="a3"/>
    <w:link w:val="2"/>
    <w:uiPriority w:val="9"/>
    <w:semiHidden/>
    <w:rsid w:val="000A16A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rsid w:val="000A16A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rsid w:val="000A16A9"/>
    <w:rPr>
      <w:rFonts w:cstheme="majorBidi"/>
      <w:noProof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0A16A9"/>
    <w:rPr>
      <w:rFonts w:cstheme="majorBidi"/>
      <w:noProof/>
      <w:color w:val="0F4761" w:themeColor="accent1" w:themeShade="BF"/>
      <w:sz w:val="24"/>
    </w:rPr>
  </w:style>
  <w:style w:type="character" w:customStyle="1" w:styleId="60">
    <w:name w:val="标题 6 字符"/>
    <w:basedOn w:val="a3"/>
    <w:link w:val="6"/>
    <w:uiPriority w:val="9"/>
    <w:semiHidden/>
    <w:rsid w:val="000A16A9"/>
    <w:rPr>
      <w:rFonts w:cstheme="majorBidi"/>
      <w:b/>
      <w:bCs/>
      <w:noProof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0A16A9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0A16A9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0A16A9"/>
    <w:rPr>
      <w:rFonts w:eastAsiaTheme="majorEastAsia" w:cstheme="majorBidi"/>
      <w:noProof/>
      <w:color w:val="595959" w:themeColor="text1" w:themeTint="A6"/>
    </w:rPr>
  </w:style>
  <w:style w:type="paragraph" w:styleId="af5">
    <w:name w:val="Title"/>
    <w:basedOn w:val="a2"/>
    <w:next w:val="a2"/>
    <w:link w:val="af6"/>
    <w:uiPriority w:val="10"/>
    <w:qFormat/>
    <w:rsid w:val="000A16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标题 字符"/>
    <w:basedOn w:val="a3"/>
    <w:link w:val="af5"/>
    <w:uiPriority w:val="10"/>
    <w:rsid w:val="000A16A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f7">
    <w:name w:val="Subtitle"/>
    <w:basedOn w:val="a2"/>
    <w:next w:val="a2"/>
    <w:link w:val="af8"/>
    <w:uiPriority w:val="11"/>
    <w:qFormat/>
    <w:rsid w:val="000A16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8">
    <w:name w:val="副标题 字符"/>
    <w:basedOn w:val="a3"/>
    <w:link w:val="af7"/>
    <w:uiPriority w:val="11"/>
    <w:rsid w:val="000A16A9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f9">
    <w:name w:val="Quote"/>
    <w:basedOn w:val="a2"/>
    <w:next w:val="a2"/>
    <w:link w:val="afa"/>
    <w:uiPriority w:val="29"/>
    <w:qFormat/>
    <w:rsid w:val="000A1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a">
    <w:name w:val="引用 字符"/>
    <w:basedOn w:val="a3"/>
    <w:link w:val="af9"/>
    <w:uiPriority w:val="29"/>
    <w:rsid w:val="000A16A9"/>
    <w:rPr>
      <w:i/>
      <w:iCs/>
      <w:noProof/>
      <w:color w:val="404040" w:themeColor="text1" w:themeTint="BF"/>
    </w:rPr>
  </w:style>
  <w:style w:type="paragraph" w:styleId="afb">
    <w:name w:val="List Paragraph"/>
    <w:basedOn w:val="a2"/>
    <w:uiPriority w:val="34"/>
    <w:qFormat/>
    <w:rsid w:val="000A16A9"/>
    <w:pPr>
      <w:ind w:left="720"/>
      <w:contextualSpacing/>
    </w:pPr>
  </w:style>
  <w:style w:type="character" w:styleId="afc">
    <w:name w:val="Intense Emphasis"/>
    <w:basedOn w:val="a3"/>
    <w:uiPriority w:val="21"/>
    <w:qFormat/>
    <w:rsid w:val="000A16A9"/>
    <w:rPr>
      <w:i/>
      <w:iCs/>
      <w:color w:val="0F4761" w:themeColor="accent1" w:themeShade="BF"/>
    </w:rPr>
  </w:style>
  <w:style w:type="paragraph" w:styleId="afd">
    <w:name w:val="Intense Quote"/>
    <w:basedOn w:val="a2"/>
    <w:next w:val="a2"/>
    <w:link w:val="afe"/>
    <w:uiPriority w:val="30"/>
    <w:qFormat/>
    <w:rsid w:val="000A1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e">
    <w:name w:val="明显引用 字符"/>
    <w:basedOn w:val="a3"/>
    <w:link w:val="afd"/>
    <w:uiPriority w:val="30"/>
    <w:rsid w:val="000A16A9"/>
    <w:rPr>
      <w:i/>
      <w:iCs/>
      <w:noProof/>
      <w:color w:val="0F4761" w:themeColor="accent1" w:themeShade="BF"/>
    </w:rPr>
  </w:style>
  <w:style w:type="character" w:styleId="aff">
    <w:name w:val="Intense Reference"/>
    <w:basedOn w:val="a3"/>
    <w:uiPriority w:val="32"/>
    <w:qFormat/>
    <w:rsid w:val="000A16A9"/>
    <w:rPr>
      <w:b/>
      <w:bCs/>
      <w:smallCaps/>
      <w:color w:val="0F4761" w:themeColor="accent1" w:themeShade="BF"/>
      <w:spacing w:val="5"/>
    </w:rPr>
  </w:style>
  <w:style w:type="paragraph" w:styleId="aff0">
    <w:name w:val="header"/>
    <w:basedOn w:val="a2"/>
    <w:link w:val="aff1"/>
    <w:uiPriority w:val="99"/>
    <w:unhideWhenUsed/>
    <w:rsid w:val="00F577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1">
    <w:name w:val="页眉 字符"/>
    <w:basedOn w:val="a3"/>
    <w:link w:val="aff0"/>
    <w:uiPriority w:val="99"/>
    <w:rsid w:val="00F577CF"/>
    <w:rPr>
      <w:noProof/>
      <w:sz w:val="18"/>
      <w:szCs w:val="18"/>
    </w:rPr>
  </w:style>
  <w:style w:type="paragraph" w:styleId="aff2">
    <w:name w:val="footer"/>
    <w:basedOn w:val="a2"/>
    <w:link w:val="aff3"/>
    <w:uiPriority w:val="99"/>
    <w:unhideWhenUsed/>
    <w:rsid w:val="00F577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3">
    <w:name w:val="页脚 字符"/>
    <w:basedOn w:val="a3"/>
    <w:link w:val="aff2"/>
    <w:uiPriority w:val="99"/>
    <w:rsid w:val="00F577CF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</dc:creator>
  <cp:keywords/>
  <dc:description/>
  <cp:lastModifiedBy>nn</cp:lastModifiedBy>
  <cp:revision>7</cp:revision>
  <dcterms:created xsi:type="dcterms:W3CDTF">2026-01-05T09:32:00Z</dcterms:created>
  <dcterms:modified xsi:type="dcterms:W3CDTF">2026-01-11T11:01:00Z</dcterms:modified>
</cp:coreProperties>
</file>