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9A6A00"/>
          <w:sz w:val="21"/>
        </w:rPr>
        <w:t>北斗巡知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48"/>
        </w:rPr>
        <w:t>队员市场与场景佐证资料搜集清单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67085"/>
          <w:sz w:val="22"/>
        </w:rPr>
        <w:t>目的：找到能够放进补充材料、用来佐证项目场景和市场需求的真实数据。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队员只需要做这件事：</w:t>
            </w:r>
            <w:r>
              <w:rPr>
                <w:rFonts w:ascii="Microsoft YaHei" w:hAnsi="Microsoft YaHei" w:eastAsia="Microsoft YaHei"/>
                <w:b w:val="0"/>
                <w:color w:val="20262E"/>
                <w:sz w:val="20"/>
              </w:rPr>
              <w:t>找到原始数据或案例，保存原文、截图、链接和一句话结论。不要帮算法编指标，也不需要写成长篇行业报告。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一、优先找这六类资料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2600"/>
        <w:gridCol w:w="2800"/>
        <w:gridCol w:w="261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资料类别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具体找什么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推荐搜索词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北斗与低空经济政策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国家或湖南关于北斗规模应用、低空经济、无人机应用的政策条款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北斗规模应用 政策；湖南 低空经济 规划；无人机 巡检 政策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政策原文/截图 + 关键条款 + 链接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行业市场规模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低空经济、工业无人机、无人机巡检市场规模和增长率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工业无人机 市场规模；低空经济 市场规模；无人机巡检 行业报告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报告原页 + 发布机构 + 年份 + 数字口径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电力巡检真实需求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输电线路规模、人工巡检工作量、无人机巡检效率、重点区域风险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国家电网 无人机巡检 案例；输电线路 巡检 工作量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官方案例 + 能证明痛点的数字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采购与项目案例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电网、能源、园区采购无人机巡检、智能识别、GIS平台的项目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无人机巡检 招标；智能巡检 中标；输电线路 无人机 采购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采购单位、项目名称、建设内容、原链接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竞争产品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无人机平台、巡检识别软件、GIS巡检系统已有功能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无人机巡检平台；电力缺陷识别系统；智能巡检 GIS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官网截图 + 功能 + 客户行业 + 与我们的差别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行业应用与社会价值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无人机巡检提高效率、保障安全、减少人工高风险作业的案例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无人机巡检 效率提升；电力巡检 安全；低空经济 社会效益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应用案例、效果描述、推广价值、原链接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二、资料来源优先顺序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3900"/>
        <w:gridCol w:w="4660"/>
      </w:tblGrid>
      <w:tr>
        <w:trPr>
          <w:cantSplit/>
          <w:tblHeader w:val="true"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优先级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来源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A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政府官网、统计公报、民航局、工信部、发改委、湖南省政府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政策方向、行业规模和发展趋势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A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国家电网、南方电网及省级电网公司官网和年度报告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真实巡检场景、线路规模、无人机应用案例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A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公共资源交易平台、政府采购网、企业招标平台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证明行业内已有真实项目和建设需求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B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中国信通院、赛迪、上市公司年报、正式行业白皮书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细分市场规模、产业趋势和竞争信息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B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企业官网、产品手册、官方公众号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竞争产品功能和行业案例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C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新闻媒体、自媒体和二手转载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只能找线索，关键数字要继续追到原始来源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核心规则：</w:t>
            </w:r>
            <w:r>
              <w:rPr>
                <w:rFonts w:ascii="Microsoft YaHei" w:hAnsi="Microsoft YaHei" w:eastAsia="Microsoft YaHei"/>
                <w:b w:val="0"/>
                <w:color w:val="20262E"/>
                <w:sz w:val="20"/>
              </w:rPr>
              <w:t>每个数字必须能回答：谁发布、哪一年、统计什么范围、原文链接在哪里。缺少其中一项，先不要放进正式BP。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三、每条资料按这个格式交付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需要填写的内容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资料名称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例如：某省电网2025年无人机巡检服务行业项目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发布机构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政府部门、电网企业、研究机构或招标平台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发布时间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准确到年份，最好保留发布日期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原始链接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完整网址，不发搜索结果页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关键数据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例如线路长度、巡检任务量、覆盖范围、增长率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一句话结论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说明这条资料能佐证项目的哪一点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使用位置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行业前景 / 市场需求 / 应用案例 / 竞争分析 / 社会价值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附件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网页截图、PDF原文或招标公告文件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四、推荐分工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900"/>
        <w:gridCol w:w="4160"/>
      </w:tblGrid>
      <w:tr>
        <w:trPr>
          <w:cantSplit/>
          <w:tblHeader w:val="true"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队员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负责搜索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最低交付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队员A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北斗政策、湖南低空经济政策、工业无人机市场规模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5条可引用资料，其中至少3条为政府或权威机构来源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队员B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电力巡检痛点、国家电网/南方电网无人机案例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5个真实案例，至少2个带量化数据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队员C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行业项目案例、竞争产品和应用单位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5个行业项目案例 + 5家竞争产品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统一整理人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核对来源，删除重复和无原文数字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从全部资料中选出10至15条最强证据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五、文件夹整理方式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000"/>
        <w:gridCol w:w="34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文件夹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命名示例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01_政策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政策PDF、网页截图、关键条款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2026_湖南低空经济政策_省政府.pdf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02_市场规模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行业报告页、统计数据、增长率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2025_工业无人机市场规模_来源机构.png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03_电力巡检案例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电网案例、线路规模、人工巡检痛点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国家电网_无人机巡检案例.pdf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04_行业项目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公开项目、建设内容和应用场景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某省电网_无人机巡检应用项目.pdf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05_竞争产品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官网截图、功能和客户行业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某公司_无人机巡检平台_产品页.png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06_社会价值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效率、安全、减员增效和推广案例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无人机巡检_提升作业安全_案例.docx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六、先不要找这些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不优先的材料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大篇幅算法论文和持续学习综述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市场队员无需接触核心算法，由算法负责人准备技术证据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整个北斗产业的巨大产值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不能直接证明无人机巡检客户会购买本项目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只有标题、没有原文链接的新闻数字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无法在BP或答辩中核验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纯消费级无人机销量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与工业巡检客户和商业模式关系较弱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只宣传效果但没有原始来源的企业软文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无法作为客观、可核验的佐证材料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虚构客户访谈、合作意向和收入</w:t>
            </w:r>
          </w:p>
        </w:tc>
        <w:tc>
          <w:tcPr>
            <w:tcW w:type="dxa" w:w="6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必须区分真实证据和未来规划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0"/>
        </w:rPr>
        <w:t>七、一天内完成标准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检查项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最低完成要求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政策资料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3至5条，可直接截图引用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市场规模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2至3组有年份、机构和统计口径的数据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电力巡检案例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3至5个真实案例，其中至少2个有量化数据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行业项目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3至5个项目，记录实施单位和应用内容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竞争产品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5家公司或产品，完成简单功能比较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资料台账</w:t>
            </w:r>
          </w:p>
        </w:tc>
        <w:tc>
          <w:tcPr>
            <w:tcW w:type="dxa" w:w="6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每条都有机构、日期、链接、关键数字和一句话结论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最终目标：不是把所有资料都塞进补充材料，而是选出10至15条最可靠的数据，让评委相信：场景真实、客户存在、行业正在增长、行业确实需要无人机巡检和智能诊断。</w:t>
            </w:r>
            <w:r>
              <w:rPr>
                <w:rFonts w:ascii="Microsoft YaHei" w:hAnsi="Microsoft YaHei" w:eastAsia="Microsoft YaHei"/>
                <w:b w:val="0"/>
                <w:color w:val="20262E"/>
                <w:sz w:val="20"/>
              </w:rPr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北斗巡知队员市场与场景佐证资料搜集清单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