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如何科学上网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先安装佛跳墙---》双击安装依次下一步</w:t>
      </w:r>
    </w:p>
    <w:p>
      <w:r>
        <w:drawing>
          <wp:inline distT="0" distB="0" distL="114300" distR="114300">
            <wp:extent cx="5264785" cy="268287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点击连接就可以上谷歌了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如何注册科学上网工具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先启动佛跳墙（先有梯子后才能打开），再打开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"https://wangzi.uk/auth/login"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https://wangzi.uk/auth/login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6690" cy="373189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手机app上下载呆萌价 ，呆萌价APP注册要填写推广人  longge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领取一个优惠券，赠送10G流量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43250" cy="32004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下载clash安装，把快速添加结点的链接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5750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放到clash里边</w:t>
      </w:r>
    </w:p>
    <w:p>
      <w:r>
        <w:drawing>
          <wp:inline distT="0" distB="0" distL="114300" distR="114300">
            <wp:extent cx="5273040" cy="39014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7790"/>
            <wp:effectExtent l="0" t="0" r="571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学习这个上网工具是为了注册kaggle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红黑树的插入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先找到位置放入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p黑，s红</w:t>
      </w:r>
      <w:r>
        <w:rPr>
          <w:rFonts w:hint="eastAsia"/>
          <w:lang w:val="en-US" w:eastAsia="zh-CN"/>
        </w:rPr>
        <w:t>，p左旋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p黑，s黑</w:t>
      </w:r>
      <w:r>
        <w:rPr>
          <w:rFonts w:hint="eastAsia"/>
          <w:lang w:val="en-US" w:eastAsia="zh-CN"/>
        </w:rPr>
        <w:t>，s变红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p红，s黑，</w:t>
      </w:r>
      <w:r>
        <w:rPr>
          <w:rFonts w:hint="eastAsia"/>
          <w:lang w:val="en-US" w:eastAsia="zh-CN"/>
        </w:rPr>
        <w:t>颜色互换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s黑，SL红</w:t>
      </w:r>
      <w:r>
        <w:rPr>
          <w:rFonts w:hint="eastAsia"/>
          <w:lang w:val="en-US" w:eastAsia="zh-CN"/>
        </w:rPr>
        <w:t>，s右旋，s  sl颜色互换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s黑，SR红</w:t>
      </w:r>
      <w:r>
        <w:rPr>
          <w:rFonts w:hint="eastAsia"/>
          <w:lang w:val="en-US" w:eastAsia="zh-CN"/>
        </w:rPr>
        <w:t>，p左旋，p，s颜色互换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统计圣经词频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标点符号都替换为空格，再用split分割，用哈希，不会用哈希，就用字典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安装pygame游戏包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pygame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Sketch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0117"/>
    <w:rsid w:val="03683842"/>
    <w:rsid w:val="1153248D"/>
    <w:rsid w:val="17EA620B"/>
    <w:rsid w:val="1CED645F"/>
    <w:rsid w:val="24302636"/>
    <w:rsid w:val="2605004A"/>
    <w:rsid w:val="30850EC2"/>
    <w:rsid w:val="3C026FB5"/>
    <w:rsid w:val="3CA93EBD"/>
    <w:rsid w:val="41D8277C"/>
    <w:rsid w:val="52C43CF3"/>
    <w:rsid w:val="58F751E3"/>
    <w:rsid w:val="5FBD5DD9"/>
    <w:rsid w:val="6719067E"/>
    <w:rsid w:val="68D15C1A"/>
    <w:rsid w:val="74E31E4A"/>
    <w:rsid w:val="7D6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2022-03-01T01:53:00Z</dcterms:created>
  <dc:creator>Administrator</dc:creator>
  <cp:lastModifiedBy>李志龙-Luke</cp:lastModifiedBy>
  <dcterms:modified xsi:type="dcterms:W3CDTF">2022-03-01T08:39:59Z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87E02EDD87DA40F09C94F1C803492A0E</vt:lpwstr>
  </property>
</Properties>
</file>