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1.安装 subversion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apt-get install subversion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建立svn用户，此用户为ssh登录帐号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svn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3.建立 subversion repository(仓库)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/var/svn-repos 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svnadmin create /var/svn-repos/afajr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 /var/svn-repos/afajr/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chown -R svn:svn /var/svn-repos/afajr  (归于svn)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为svnuser建立SSH公钥和私钥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ssh-keygen -t rsa -b 1024 -f svnuser.key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mkdir /home/svn/.ssh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svnuser.key.pub &gt;&gt; /home/svn/.ssh/authorized_keys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chown -R svn:svn /home/svn/.ssh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 authorized_keys 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 /home/svn/.ssh/authorized_keys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command="/usr/bin/svnserve -t -r /var/svn-repos/ --tunnel-user=svnuser",no-port-forwarding,no-pty,no-agent-forwarding,no-X11-forwarding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PS:与原来的公钥处于同一行中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修改repository配置，并启用authz权限控制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vi /var/svn-repos/afajr/conf/svnserve.conf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在[general]下加入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anon-access = none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auth-access = write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authz-db = /var/svn-repos/afajr/conf/authz 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配置auth文件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/var/svn-repos/afajr/conf/authz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[afajr:/]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svnuser=rw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配置passwd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/var/svn-repos/afajr/conf/passwd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[users]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svnuser =free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导入项目到svn：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import web svn+ssh://192.168.1.10/afajr-m "initial import"  </w:t>
      </w:r>
    </w:p>
    <w:p>
      <w:pPr>
        <w:numPr>
          <w:numId w:val="0"/>
        </w:num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 (PS) 导入项目要求密码，不知道如何处理，报错：</w:t>
      </w:r>
    </w:p>
    <w:p>
      <w:pPr>
        <w:numPr>
          <w:numId w:val="0"/>
        </w:num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svn: E170013: Unable to connect to a repository at URL 'svn+ssh://192.168.1.114/afajr'</w:t>
      </w:r>
    </w:p>
    <w:p>
      <w:pPr>
        <w:numPr>
          <w:numId w:val="0"/>
        </w:num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svn: E210002: To better debug SSH connection problems, remove the -q option from 'ssh' in </w:t>
      </w:r>
      <w:r>
        <w:rPr>
          <w:rFonts w:hint="eastAsia"/>
          <w:highlight w:val="red"/>
          <w:lang w:val="en-US" w:eastAsia="zh-CN"/>
        </w:rPr>
        <w:tab/>
        <w:t>the [tunnels] section of your Subversion configuration file.</w:t>
      </w:r>
    </w:p>
    <w:p>
      <w:pPr>
        <w:numPr>
          <w:numId w:val="0"/>
        </w:num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svn: E210002: Network connection closed unexpectedly</w:t>
      </w:r>
    </w:p>
    <w:p>
      <w:pPr>
        <w:numPr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windows客户端配置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下载三个软件：puttygen.exe,putty.exe,TortoiseSVN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先运行puttygen.exe ：</w:t>
      </w:r>
    </w:p>
    <w:p>
      <w:pPr>
        <w:numPr>
          <w:numId w:val="0"/>
        </w:numPr>
      </w:pPr>
      <w:r>
        <w:drawing>
          <wp:inline distT="0" distB="0" distL="114300" distR="114300">
            <wp:extent cx="2373630" cy="229552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点击load 选择自己debian下生成的的私钥svnser.key ，变成svnser.ppk(短语:afajr)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运行putty.exe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-&gt; SSH -&gt; Auth 选中刚刚转好的ppk文件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-&gt; SSH -&gt; Data 的Auto-login username输入svn。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把Session内输入hostname和session name保存，我这边输的都是192.168.1.114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3.3) TortoiseSVN内配置：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TortoiseSVN -&gt; Settings -&gt; Network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选择TortoiseSVN安装目录下面的TortoisePlink.exe文件 (我的安装目录是：C:\Program Files\TortoiseSVN\bin\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TortoisePlink.exe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</w:pPr>
      <w:r>
        <w:drawing>
          <wp:inline distT="0" distB="0" distL="114300" distR="114300">
            <wp:extent cx="3597275" cy="240982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checkout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先打开putty连上服务器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再用TortoiseSVN检出：url:svn+ssh://svn@192.168.1.114/afajr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注意url内的192.168.1.114并不是指ip地址，而是在putty内配置的session名。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63110" cy="1918970"/>
            <wp:effectExtent l="0" t="0" r="889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PS:报一样的错，而且我也不知道这个密码是什么，是教程没有配置，还是用户密码？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1871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4CB99"/>
    <w:multiLevelType w:val="singleLevel"/>
    <w:tmpl w:val="59A4CB99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9A4D108"/>
    <w:multiLevelType w:val="singleLevel"/>
    <w:tmpl w:val="59A4D108"/>
    <w:lvl w:ilvl="0" w:tentative="0">
      <w:start w:val="2"/>
      <w:numFmt w:val="chineseCounting"/>
      <w:suff w:val="nothing"/>
      <w:lvlText w:val="%1."/>
      <w:lvlJc w:val="left"/>
    </w:lvl>
  </w:abstractNum>
  <w:abstractNum w:abstractNumId="2">
    <w:nsid w:val="59A4D1F7"/>
    <w:multiLevelType w:val="singleLevel"/>
    <w:tmpl w:val="59A4D1F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A4D8E5"/>
    <w:multiLevelType w:val="singleLevel"/>
    <w:tmpl w:val="59A4D8E5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7B4FB2"/>
    <w:rsid w:val="4749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2017-08-29T03:03:52Z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