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1"/>
        <w:gridCol w:w="7827"/>
      </w:tblGrid>
      <w:tr w:rsidR="001E4852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D1295A" w:rsidRDefault="005F1663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创客彩灯</w:t>
            </w:r>
            <w:proofErr w:type="gramEnd"/>
          </w:p>
        </w:tc>
      </w:tr>
      <w:tr w:rsidR="0003754A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7750D9" w:rsidRDefault="0003754A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D1295A" w:rsidRDefault="005F1663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X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c7s15ftgb196-1</w:t>
            </w:r>
          </w:p>
        </w:tc>
      </w:tr>
      <w:tr w:rsidR="001611CD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Default="001611CD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Pr="00D1295A" w:rsidRDefault="005F1663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A班</w:t>
            </w:r>
          </w:p>
        </w:tc>
      </w:tr>
      <w:tr w:rsidR="001E4852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531E04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姓名、</w:t>
            </w:r>
            <w:r w:rsidR="00EE75DF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学号、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F1663" w:rsidRPr="00D1295A" w:rsidRDefault="005F1663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徐韩松</w:t>
            </w:r>
            <w:proofErr w:type="gramEnd"/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 06017333</w:t>
            </w:r>
          </w:p>
          <w:p w:rsidR="007C2F9A" w:rsidRPr="00D1295A" w:rsidRDefault="005F1663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汪涵</w:t>
            </w:r>
            <w:proofErr w:type="gramEnd"/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   06017435</w:t>
            </w:r>
          </w:p>
          <w:p w:rsidR="007C2F9A" w:rsidRPr="00531E04" w:rsidRDefault="007C2F9A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  <w:p w:rsidR="007C2F9A" w:rsidRPr="00D1295A" w:rsidRDefault="007C2F9A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F70AA3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Default="00EE75DF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proofErr w:type="spellStart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proofErr w:type="spellEnd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Pr="00D1295A" w:rsidRDefault="003A05F7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hyperlink r:id="rId8" w:history="1">
              <w:r w:rsidR="005F1663">
                <w:rPr>
                  <w:rStyle w:val="aa"/>
                </w:rPr>
                <w:t>https://github.com/xiaoxiaomuyu1215/Xilinx_summer_camp_2020/blob/master/README.md</w:t>
              </w:r>
            </w:hyperlink>
          </w:p>
        </w:tc>
      </w:tr>
    </w:tbl>
    <w:p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:rsidR="001E4852" w:rsidRPr="00B96674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B71407" w:rsidRDefault="00B71407" w:rsidP="00B71407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该设计的目的是利用ＲＧＢ彩灯显示摄像头采集的颜色，同时用显示屏显示摄像头所拍摄的视频。</w:t>
      </w:r>
    </w:p>
    <w:p w:rsidR="00B63351" w:rsidRDefault="00B71407" w:rsidP="00B71407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本设计中我们首先了解了HDMI协议，并简单的应用；其次我们掌握了ＲＧＢＬＥＤ驱动芯片ＳＫ６８０５的技术参数和使用方法，并利用了相应的驱动ＩＰ来控制RGB-LED；最后我们查阅了摄像模块OV5647的数据手册，了解了控制该模块的对应寄存器和指令。通过IIC协议，我们对摄像头进行初始化，设定了其输出的视频格式和</w:t>
      </w:r>
      <w:proofErr w:type="gramStart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帧率</w:t>
      </w:r>
      <w:proofErr w:type="gramEnd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。在使用摄像头的过程中，我们了解了摄像头感光芯片的成像原理和其输出的原始数据格式</w:t>
      </w:r>
      <w:r w:rsidR="002D0352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，了解了由Bayer格式转换为ＲＧＢ格式的算法实现。</w:t>
      </w:r>
    </w:p>
    <w:p w:rsidR="002D0352" w:rsidRPr="002D0352" w:rsidRDefault="002D0352" w:rsidP="00B71407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该设计可以延伸到视频显示方向。如果将大量的ＲＧＢ－ＬＥＤ级联并加以控制，可以达到显示摄像头视频的目的</w:t>
      </w:r>
      <w:r w:rsidR="0034766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8EE" w:rsidTr="004428EE">
        <w:tc>
          <w:tcPr>
            <w:tcW w:w="4814" w:type="dxa"/>
          </w:tcPr>
          <w:p w:rsidR="004428EE" w:rsidRPr="004428EE" w:rsidRDefault="004428EE" w:rsidP="004428EE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成员</w:t>
            </w:r>
          </w:p>
        </w:tc>
        <w:tc>
          <w:tcPr>
            <w:tcW w:w="4814" w:type="dxa"/>
          </w:tcPr>
          <w:p w:rsidR="004428EE" w:rsidRDefault="004428EE" w:rsidP="004428EE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贡献</w:t>
            </w:r>
          </w:p>
        </w:tc>
      </w:tr>
      <w:tr w:rsidR="004428EE" w:rsidTr="004428EE">
        <w:tc>
          <w:tcPr>
            <w:tcW w:w="4814" w:type="dxa"/>
          </w:tcPr>
          <w:p w:rsidR="004428EE" w:rsidRDefault="004428EE" w:rsidP="004428EE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徐韩松</w:t>
            </w:r>
            <w:proofErr w:type="gramEnd"/>
          </w:p>
        </w:tc>
        <w:tc>
          <w:tcPr>
            <w:tcW w:w="4814" w:type="dxa"/>
          </w:tcPr>
          <w:p w:rsidR="004428EE" w:rsidRDefault="004428EE" w:rsidP="004428EE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摄像头驱动模块，ＲＧＢ控制模块</w:t>
            </w:r>
          </w:p>
        </w:tc>
      </w:tr>
      <w:tr w:rsidR="004428EE" w:rsidTr="004428EE">
        <w:tc>
          <w:tcPr>
            <w:tcW w:w="4814" w:type="dxa"/>
          </w:tcPr>
          <w:p w:rsidR="004428EE" w:rsidRDefault="004428EE" w:rsidP="004428EE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汪涵</w:t>
            </w:r>
            <w:proofErr w:type="gramEnd"/>
          </w:p>
        </w:tc>
        <w:tc>
          <w:tcPr>
            <w:tcW w:w="4814" w:type="dxa"/>
          </w:tcPr>
          <w:p w:rsidR="004428EE" w:rsidRDefault="004428EE" w:rsidP="004428EE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项目计划书，HDMI显示模块</w:t>
            </w:r>
          </w:p>
        </w:tc>
      </w:tr>
    </w:tbl>
    <w:p w:rsidR="009F2EB1" w:rsidRPr="001611CD" w:rsidRDefault="00626D54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626D54"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4472940" cy="5963920"/>
            <wp:effectExtent l="0" t="0" r="3810" b="0"/>
            <wp:docPr id="2" name="图片 2" descr="D:\xhs1\Documents\2281318193\FileRecv\MobileFile\IMG_20200801_140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hs1\Documents\2281318193\FileRecv\MobileFile\IMG_20200801_1401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62" cy="596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bookmarkStart w:id="0" w:name="_GoBack"/>
      <w:bookmarkEnd w:id="0"/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1F6E9F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1F6E9F"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4732020" cy="6309360"/>
            <wp:effectExtent l="0" t="0" r="0" b="0"/>
            <wp:docPr id="6" name="图片 6" descr="D:\xhs1\Documents\2281318193\FileRecv\MobileFile\IMG_20200801_140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xhs1\Documents\2281318193\FileRecv\MobileFile\IMG_20200801_1404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24" cy="631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1E4852" w:rsidRDefault="004428EE" w:rsidP="004428EE">
      <w:pPr>
        <w:pStyle w:val="a9"/>
        <w:widowControl w:val="0"/>
        <w:numPr>
          <w:ilvl w:val="0"/>
          <w:numId w:val="2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4428EE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已实现功能</w:t>
      </w:r>
    </w:p>
    <w:p w:rsidR="004428EE" w:rsidRPr="004428EE" w:rsidRDefault="004428EE" w:rsidP="004428EE">
      <w:pPr>
        <w:widowControl w:val="0"/>
        <w:ind w:left="78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通过ＲＧＢ显示拍到的颜色，将视频显示在屏幕上。</w:t>
      </w:r>
    </w:p>
    <w:p w:rsidR="004428EE" w:rsidRDefault="004428EE" w:rsidP="004428EE">
      <w:pPr>
        <w:pStyle w:val="a9"/>
        <w:widowControl w:val="0"/>
        <w:numPr>
          <w:ilvl w:val="0"/>
          <w:numId w:val="2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lastRenderedPageBreak/>
        <w:t>项目系统框图</w:t>
      </w:r>
    </w:p>
    <w:p w:rsidR="004428EE" w:rsidRPr="004428EE" w:rsidRDefault="004C6F6E" w:rsidP="004428EE">
      <w:pPr>
        <w:pStyle w:val="a9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w:drawing>
          <wp:inline distT="0" distB="0" distL="0" distR="0">
            <wp:extent cx="5976620" cy="266509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框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EE" w:rsidRPr="004428EE" w:rsidRDefault="004428EE" w:rsidP="004428EE">
      <w:pPr>
        <w:widowControl w:val="0"/>
        <w:ind w:left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4428EE" w:rsidRDefault="004428EE" w:rsidP="004428EE">
      <w:pPr>
        <w:pStyle w:val="a9"/>
        <w:widowControl w:val="0"/>
        <w:numPr>
          <w:ilvl w:val="0"/>
          <w:numId w:val="2"/>
        </w:numPr>
        <w:ind w:firstLineChars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技术方向</w:t>
      </w:r>
    </w:p>
    <w:p w:rsidR="004428EE" w:rsidRPr="004428EE" w:rsidRDefault="004428EE" w:rsidP="004428EE">
      <w:pPr>
        <w:widowControl w:val="0"/>
        <w:ind w:left="78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ＦＰＧＡ、LED显示技术、</w:t>
      </w:r>
      <w:r w:rsidR="006A4954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HDMI、机器视觉</w:t>
      </w:r>
    </w:p>
    <w:p w:rsidR="001C5BC1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625EC" w:rsidRDefault="009625E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Pr="001C5BC1" w:rsidRDefault="009F2EB1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:rsidR="001E4852" w:rsidRDefault="006A4954" w:rsidP="006A4954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摄像头采集颜色后，将ＲＧＢ数据传输给ＲＧＢ－ＬＥＤ显示，LED的颜色保持大约四秒后改变。通过毛玻璃可以看到RGB-LED三色混合后的颜色与摄像头采集的颜色相同。同时LED的亮度与被采集图像亮度正相关。</w:t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Pr="001C5BC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C5BC1" w:rsidRPr="001C5BC1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:rsidR="00C024E7" w:rsidRPr="00AF21EE" w:rsidRDefault="00C024E7" w:rsidP="00C024E7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233A1F" w:rsidRPr="00C024E7" w:rsidRDefault="00233A1F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6A4954" w:rsidRDefault="00463367" w:rsidP="005158EB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lang w:eastAsia="zh-CN"/>
        </w:rPr>
        <w:t>暑期学校感想</w:t>
      </w:r>
      <w:r>
        <w:rPr>
          <w:rFonts w:hint="eastAsia"/>
          <w:lang w:eastAsia="zh-CN"/>
        </w:rPr>
        <w:t>－</w:t>
      </w:r>
      <w:proofErr w:type="gramStart"/>
      <w:r w:rsidR="005158E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徐韩松</w:t>
      </w:r>
      <w:proofErr w:type="gramEnd"/>
    </w:p>
    <w:p w:rsidR="005158EB" w:rsidRDefault="005158EB" w:rsidP="005158EB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ab/>
        <w:t>通过本次暑期学校的学习，我了解了FPGA的基础知识，对FPGA有了粗略的认识。FPGA是一种可编程的器件，其可编程的特点使得它非常适合作为验证自己的设计的平台。在设计芯片时，不必进行昂贵的流片，而只需要下载到FPGA中，就能清楚的认识到自己设计是否符合指标。同时，由开发者提供的IP核也免去了我们重复设计已有模块的烦恼，而只需借用别人的IP，这让我们只需专注于创新。在最后的结业项目设计过程中，我充分认识到了ＦＰＧＡ并行处理数据的巨大优势</w:t>
      </w:r>
      <w:r w:rsidR="0046336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大量的图像数据需要强大的算力，对ＦＰＡＧ来说，通过并行处理，降低了对时钟频率的要求。尽管我使用的板卡频率只有１００ＭＨｚ，却能流畅的显示１０８０ｐ的视频。当然，我对ＦＰＡＧ的了解还不够充分，对于高层次的设计方法也没有学习，希望在未来可以学习更多的ＦＰＧＡ的设计知识。</w:t>
      </w:r>
    </w:p>
    <w:p w:rsidR="00463367" w:rsidRDefault="00463367" w:rsidP="00463367">
      <w:pPr>
        <w:jc w:val="center"/>
        <w:rPr>
          <w:lang w:eastAsia="zh-CN"/>
        </w:rPr>
      </w:pPr>
      <w:r>
        <w:rPr>
          <w:lang w:eastAsia="zh-CN"/>
        </w:rPr>
        <w:t>暑期学校感想</w:t>
      </w:r>
      <w:r>
        <w:rPr>
          <w:rFonts w:hint="eastAsia"/>
          <w:lang w:eastAsia="zh-CN"/>
        </w:rPr>
        <w:t>－汪涵</w:t>
      </w:r>
    </w:p>
    <w:p w:rsidR="00463367" w:rsidRDefault="00463367" w:rsidP="00463367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</w:t>
      </w:r>
      <w:r>
        <w:rPr>
          <w:lang w:eastAsia="zh-CN"/>
        </w:rPr>
        <w:t>在两周的暑期学校中</w:t>
      </w:r>
      <w:r>
        <w:rPr>
          <w:rFonts w:hint="eastAsia"/>
          <w:lang w:eastAsia="zh-CN"/>
        </w:rPr>
        <w:t>，</w:t>
      </w:r>
      <w:r>
        <w:rPr>
          <w:lang w:eastAsia="zh-CN"/>
        </w:rPr>
        <w:t>我收获良多</w:t>
      </w:r>
      <w:r>
        <w:rPr>
          <w:rFonts w:hint="eastAsia"/>
          <w:lang w:eastAsia="zh-CN"/>
        </w:rPr>
        <w:t>。多位老师的</w:t>
      </w:r>
      <w:r>
        <w:rPr>
          <w:lang w:eastAsia="zh-CN"/>
        </w:rPr>
        <w:t>网络课程言简意赅</w:t>
      </w:r>
      <w:r>
        <w:rPr>
          <w:rFonts w:hint="eastAsia"/>
          <w:lang w:eastAsia="zh-CN"/>
        </w:rPr>
        <w:t>，</w:t>
      </w:r>
      <w:r>
        <w:rPr>
          <w:lang w:eastAsia="zh-CN"/>
        </w:rPr>
        <w:t>给我展示了</w:t>
      </w:r>
      <w:r>
        <w:rPr>
          <w:lang w:eastAsia="zh-CN"/>
        </w:rPr>
        <w:t>FPGA</w:t>
      </w:r>
      <w:r>
        <w:rPr>
          <w:lang w:eastAsia="zh-CN"/>
        </w:rPr>
        <w:t>的诸多妙用</w:t>
      </w:r>
      <w:r>
        <w:rPr>
          <w:rFonts w:hint="eastAsia"/>
          <w:lang w:eastAsia="zh-CN"/>
        </w:rPr>
        <w:t>。校企合作也让我提前对企业氛围有所体会。前期的每日实验，丰富而实用，使我对</w:t>
      </w:r>
      <w:r>
        <w:rPr>
          <w:rFonts w:hint="eastAsia"/>
          <w:lang w:eastAsia="zh-CN"/>
        </w:rPr>
        <w:t>S</w:t>
      </w:r>
      <w:r>
        <w:rPr>
          <w:lang w:eastAsia="zh-CN"/>
        </w:rPr>
        <w:t>EA</w:t>
      </w:r>
      <w:r>
        <w:rPr>
          <w:lang w:eastAsia="zh-CN"/>
        </w:rPr>
        <w:t>开发</w:t>
      </w:r>
      <w:proofErr w:type="gramStart"/>
      <w:r>
        <w:rPr>
          <w:lang w:eastAsia="zh-CN"/>
        </w:rPr>
        <w:t>板有了</w:t>
      </w:r>
      <w:proofErr w:type="gramEnd"/>
      <w:r>
        <w:rPr>
          <w:lang w:eastAsia="zh-CN"/>
        </w:rPr>
        <w:t>更多的了解</w:t>
      </w:r>
      <w:r>
        <w:rPr>
          <w:rFonts w:hint="eastAsia"/>
          <w:lang w:eastAsia="zh-CN"/>
        </w:rPr>
        <w:t>。</w:t>
      </w:r>
      <w:r>
        <w:rPr>
          <w:lang w:eastAsia="zh-CN"/>
        </w:rPr>
        <w:t>虽然实验量比较大</w:t>
      </w:r>
      <w:r>
        <w:rPr>
          <w:rFonts w:hint="eastAsia"/>
          <w:lang w:eastAsia="zh-CN"/>
        </w:rPr>
        <w:t>，也有过思路卡壳的烦躁，</w:t>
      </w:r>
      <w:r>
        <w:rPr>
          <w:lang w:eastAsia="zh-CN"/>
        </w:rPr>
        <w:t>但不得不说</w:t>
      </w:r>
      <w:r>
        <w:rPr>
          <w:rFonts w:hint="eastAsia"/>
          <w:lang w:eastAsia="zh-CN"/>
        </w:rPr>
        <w:t>，</w:t>
      </w:r>
      <w:r>
        <w:rPr>
          <w:lang w:eastAsia="zh-CN"/>
        </w:rPr>
        <w:t>这锻炼了我的实际工程应用能力</w:t>
      </w:r>
      <w:r>
        <w:rPr>
          <w:rFonts w:hint="eastAsia"/>
          <w:lang w:eastAsia="zh-CN"/>
        </w:rPr>
        <w:t>，</w:t>
      </w:r>
      <w:r>
        <w:rPr>
          <w:lang w:eastAsia="zh-CN"/>
        </w:rPr>
        <w:t>也使我对汇编语言更加熟悉</w:t>
      </w:r>
      <w:r>
        <w:rPr>
          <w:rFonts w:hint="eastAsia"/>
          <w:lang w:eastAsia="zh-CN"/>
        </w:rPr>
        <w:t>。最后阶段的项目开发，在与队友的合作中，加强了我的团队协作能力。总之，这是一次令人难忘的暑期实习，感谢学校和</w:t>
      </w:r>
      <w:proofErr w:type="spellStart"/>
      <w:r>
        <w:rPr>
          <w:rFonts w:hint="eastAsia"/>
          <w:lang w:eastAsia="zh-CN"/>
        </w:rPr>
        <w:t>xilinx</w:t>
      </w:r>
      <w:proofErr w:type="spellEnd"/>
      <w:r>
        <w:rPr>
          <w:rFonts w:hint="eastAsia"/>
          <w:lang w:eastAsia="zh-CN"/>
        </w:rPr>
        <w:t>公司提供这次宝贵的机会！</w:t>
      </w:r>
    </w:p>
    <w:p w:rsidR="00463367" w:rsidRPr="00463367" w:rsidRDefault="00463367" w:rsidP="005158EB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p w:rsidR="00EE75DF" w:rsidRPr="00EE75DF" w:rsidRDefault="00EE75DF" w:rsidP="00AF3D6A">
      <w:pPr>
        <w:tabs>
          <w:tab w:val="left" w:pos="4785"/>
        </w:tabs>
        <w:rPr>
          <w:rFonts w:asciiTheme="minorEastAsia" w:eastAsiaTheme="minorEastAsia" w:hAnsiTheme="minorEastAsia"/>
          <w:sz w:val="21"/>
          <w:szCs w:val="21"/>
          <w:lang w:eastAsia="zh-CN"/>
        </w:rPr>
      </w:pPr>
    </w:p>
    <w:sectPr w:rsidR="00EE75DF" w:rsidRPr="00EE75DF" w:rsidSect="00C805DF">
      <w:headerReference w:type="even" r:id="rId12"/>
      <w:headerReference w:type="default" r:id="rId13"/>
      <w:headerReference w:type="first" r:id="rId14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05F7" w:rsidRDefault="003A05F7" w:rsidP="001E4852">
      <w:r>
        <w:separator/>
      </w:r>
    </w:p>
  </w:endnote>
  <w:endnote w:type="continuationSeparator" w:id="0">
    <w:p w:rsidR="003A05F7" w:rsidRDefault="003A05F7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05F7" w:rsidRDefault="003A05F7" w:rsidP="001E4852">
      <w:r>
        <w:separator/>
      </w:r>
    </w:p>
  </w:footnote>
  <w:footnote w:type="continuationSeparator" w:id="0">
    <w:p w:rsidR="003A05F7" w:rsidRDefault="003A05F7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05DF" w:rsidRDefault="000E5EF7" w:rsidP="007115FC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5FC" w:rsidRDefault="0043355E" w:rsidP="007115FC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 w:rsidR="002F1EF6">
      <w:rPr>
        <w:rFonts w:hint="eastAsia"/>
      </w:rPr>
      <w:t xml:space="preserve">                                                               </w:t>
    </w:r>
    <w:r w:rsidR="002F1EF6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05DF" w:rsidRDefault="00B260EB" w:rsidP="007115FC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abstractNum w:abstractNumId="1" w15:restartNumberingAfterBreak="0">
    <w:nsid w:val="30986D02"/>
    <w:multiLevelType w:val="hybridMultilevel"/>
    <w:tmpl w:val="A9220CD2"/>
    <w:lvl w:ilvl="0" w:tplc="57DADD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12EA"/>
    <w:rsid w:val="00017A48"/>
    <w:rsid w:val="0003754A"/>
    <w:rsid w:val="000715E1"/>
    <w:rsid w:val="00080FE7"/>
    <w:rsid w:val="00084294"/>
    <w:rsid w:val="000B20BC"/>
    <w:rsid w:val="000E5EF7"/>
    <w:rsid w:val="0011790F"/>
    <w:rsid w:val="001413BF"/>
    <w:rsid w:val="001611CD"/>
    <w:rsid w:val="00162FC0"/>
    <w:rsid w:val="001A3A30"/>
    <w:rsid w:val="001C5BC1"/>
    <w:rsid w:val="001D5336"/>
    <w:rsid w:val="001E4852"/>
    <w:rsid w:val="001F6E9F"/>
    <w:rsid w:val="001F77AC"/>
    <w:rsid w:val="00224254"/>
    <w:rsid w:val="00233A1F"/>
    <w:rsid w:val="002861B8"/>
    <w:rsid w:val="002A1D06"/>
    <w:rsid w:val="002D0352"/>
    <w:rsid w:val="002E31AC"/>
    <w:rsid w:val="002F1EF6"/>
    <w:rsid w:val="002F6812"/>
    <w:rsid w:val="00347665"/>
    <w:rsid w:val="00356244"/>
    <w:rsid w:val="003754C0"/>
    <w:rsid w:val="003844E6"/>
    <w:rsid w:val="003A022E"/>
    <w:rsid w:val="003A05F7"/>
    <w:rsid w:val="003D115C"/>
    <w:rsid w:val="004278BF"/>
    <w:rsid w:val="0043355E"/>
    <w:rsid w:val="0044157C"/>
    <w:rsid w:val="004418A5"/>
    <w:rsid w:val="004428EE"/>
    <w:rsid w:val="00463367"/>
    <w:rsid w:val="00486620"/>
    <w:rsid w:val="004A3A86"/>
    <w:rsid w:val="004C3EAC"/>
    <w:rsid w:val="004C6F6E"/>
    <w:rsid w:val="004D3450"/>
    <w:rsid w:val="004E1F90"/>
    <w:rsid w:val="004F7F46"/>
    <w:rsid w:val="005158EB"/>
    <w:rsid w:val="005255A0"/>
    <w:rsid w:val="00531E04"/>
    <w:rsid w:val="005831BB"/>
    <w:rsid w:val="005923E5"/>
    <w:rsid w:val="005A57FA"/>
    <w:rsid w:val="005A795D"/>
    <w:rsid w:val="005C5E2E"/>
    <w:rsid w:val="005F1663"/>
    <w:rsid w:val="005F55E9"/>
    <w:rsid w:val="006067AC"/>
    <w:rsid w:val="00613531"/>
    <w:rsid w:val="0062576C"/>
    <w:rsid w:val="00626D54"/>
    <w:rsid w:val="00665D80"/>
    <w:rsid w:val="006A2A5F"/>
    <w:rsid w:val="006A4954"/>
    <w:rsid w:val="006D383B"/>
    <w:rsid w:val="006F1C5B"/>
    <w:rsid w:val="00705F10"/>
    <w:rsid w:val="0078472B"/>
    <w:rsid w:val="00795C04"/>
    <w:rsid w:val="007A507B"/>
    <w:rsid w:val="007B6761"/>
    <w:rsid w:val="007B6FF5"/>
    <w:rsid w:val="007C2F9A"/>
    <w:rsid w:val="0084173B"/>
    <w:rsid w:val="008C0EDB"/>
    <w:rsid w:val="009126A8"/>
    <w:rsid w:val="009312EA"/>
    <w:rsid w:val="009625EC"/>
    <w:rsid w:val="00973D92"/>
    <w:rsid w:val="009B70F7"/>
    <w:rsid w:val="009D32E0"/>
    <w:rsid w:val="009F2EB1"/>
    <w:rsid w:val="00A140A4"/>
    <w:rsid w:val="00A216F7"/>
    <w:rsid w:val="00A42223"/>
    <w:rsid w:val="00A677E5"/>
    <w:rsid w:val="00AF3D6A"/>
    <w:rsid w:val="00B101D9"/>
    <w:rsid w:val="00B2404E"/>
    <w:rsid w:val="00B260EB"/>
    <w:rsid w:val="00B312DF"/>
    <w:rsid w:val="00B63351"/>
    <w:rsid w:val="00B707FC"/>
    <w:rsid w:val="00B71407"/>
    <w:rsid w:val="00B87B33"/>
    <w:rsid w:val="00B91431"/>
    <w:rsid w:val="00B955B2"/>
    <w:rsid w:val="00BD3DF2"/>
    <w:rsid w:val="00C01DAC"/>
    <w:rsid w:val="00C024E7"/>
    <w:rsid w:val="00C4001D"/>
    <w:rsid w:val="00C648A7"/>
    <w:rsid w:val="00C805DF"/>
    <w:rsid w:val="00C8252E"/>
    <w:rsid w:val="00CC0BCB"/>
    <w:rsid w:val="00CF0D20"/>
    <w:rsid w:val="00D1288A"/>
    <w:rsid w:val="00D1295A"/>
    <w:rsid w:val="00E92C5B"/>
    <w:rsid w:val="00EE75DF"/>
    <w:rsid w:val="00F50FCD"/>
    <w:rsid w:val="00F60266"/>
    <w:rsid w:val="00F70AA3"/>
    <w:rsid w:val="00F75BE5"/>
    <w:rsid w:val="00FB1F8F"/>
    <w:rsid w:val="00FE457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5CD14F6-294A-42AD-A725-89D49AB5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1E4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E485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1C5BC1"/>
    <w:pPr>
      <w:ind w:firstLineChars="200" w:firstLine="420"/>
    </w:pPr>
  </w:style>
  <w:style w:type="character" w:styleId="aa">
    <w:name w:val="Hyperlink"/>
    <w:basedOn w:val="a0"/>
    <w:uiPriority w:val="99"/>
    <w:semiHidden/>
    <w:unhideWhenUsed/>
    <w:rsid w:val="005F1663"/>
    <w:rPr>
      <w:color w:val="0000FF"/>
      <w:u w:val="single"/>
    </w:rPr>
  </w:style>
  <w:style w:type="table" w:styleId="ab">
    <w:name w:val="Table Grid"/>
    <w:basedOn w:val="a1"/>
    <w:uiPriority w:val="59"/>
    <w:rsid w:val="00442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iaoxiaomuyu1215/Xilinx_summer_camp_2020/blob/master/README.md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84658-480B-4B22-BACD-C43EDEB77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 </cp:keywords>
  <cp:lastModifiedBy>徐 松</cp:lastModifiedBy>
  <cp:revision>91</cp:revision>
  <dcterms:created xsi:type="dcterms:W3CDTF">2019-07-09T01:48:00Z</dcterms:created>
  <dcterms:modified xsi:type="dcterms:W3CDTF">2020-08-01T07:49:00Z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