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8E9" w:rsidRDefault="00C058E9" w:rsidP="006B05A6">
      <w:pPr>
        <w:pStyle w:val="a3"/>
      </w:pPr>
      <w:r>
        <w:t>JavaScript</w:t>
      </w:r>
      <w:r>
        <w:t>中的变量、作用域和内存</w:t>
      </w:r>
    </w:p>
    <w:p w:rsidR="00C058E9" w:rsidRDefault="00C058E9" w:rsidP="006B05A6">
      <w:pPr>
        <w:pStyle w:val="1"/>
      </w:pPr>
      <w:r>
        <w:t>基本类型和引用类型</w:t>
      </w:r>
    </w:p>
    <w:p w:rsidR="00C058E9" w:rsidRDefault="00C058E9" w:rsidP="006B05A6">
      <w:pPr>
        <w:ind w:firstLine="360"/>
      </w:pPr>
      <w:r>
        <w:t xml:space="preserve">5 </w:t>
      </w:r>
      <w:proofErr w:type="gramStart"/>
      <w:r>
        <w:t>种基本</w:t>
      </w:r>
      <w:proofErr w:type="gramEnd"/>
      <w:r>
        <w:t xml:space="preserve">数据类型：Undefined、Null、Boolean、Number 和String。这5 </w:t>
      </w:r>
      <w:proofErr w:type="gramStart"/>
      <w:r>
        <w:t>种基本</w:t>
      </w:r>
      <w:proofErr w:type="gramEnd"/>
      <w:r>
        <w:t>数据类型是</w:t>
      </w:r>
      <w:r w:rsidRPr="00517123">
        <w:rPr>
          <w:color w:val="FF0000"/>
        </w:rPr>
        <w:t>按值访问的</w:t>
      </w:r>
      <w:r>
        <w:t>，因为可以操作保存在变量中的实际的值。引用类型的值是保存在内存中的对象。与其他语言不同，JavaScript 不允许直接访问内存中的位置，</w:t>
      </w:r>
      <w:r w:rsidRPr="00517123">
        <w:rPr>
          <w:color w:val="FF0000"/>
        </w:rPr>
        <w:t>也就是说不能直接操作对象的内存空间</w:t>
      </w:r>
      <w:r>
        <w:t>。</w:t>
      </w:r>
      <w:proofErr w:type="spellStart"/>
      <w:r w:rsidRPr="00517123">
        <w:rPr>
          <w:color w:val="FF0000"/>
        </w:rPr>
        <w:t>javaScript</w:t>
      </w:r>
      <w:proofErr w:type="spellEnd"/>
      <w:r w:rsidRPr="00517123">
        <w:rPr>
          <w:color w:val="FF0000"/>
        </w:rPr>
        <w:t>是通过引用（地址值）来访问对象的内存空间</w:t>
      </w:r>
      <w:r>
        <w:t>。</w:t>
      </w:r>
    </w:p>
    <w:p w:rsidR="00C058E9" w:rsidRDefault="00C058E9" w:rsidP="00517123">
      <w:pPr>
        <w:pStyle w:val="a5"/>
        <w:numPr>
          <w:ilvl w:val="0"/>
          <w:numId w:val="16"/>
        </w:numPr>
      </w:pPr>
      <w:r>
        <w:t>基本内存值保存在</w:t>
      </w:r>
      <w:proofErr w:type="gramStart"/>
      <w:r>
        <w:t>栈</w:t>
      </w:r>
      <w:proofErr w:type="gramEnd"/>
      <w:r>
        <w:t>内存中，可以直接通过变量名获取。</w:t>
      </w:r>
    </w:p>
    <w:p w:rsidR="00C058E9" w:rsidRDefault="00C058E9" w:rsidP="00517123">
      <w:pPr>
        <w:pStyle w:val="a5"/>
        <w:numPr>
          <w:ilvl w:val="0"/>
          <w:numId w:val="16"/>
        </w:numPr>
      </w:pPr>
      <w:r>
        <w:t>基本变量的复制过程</w:t>
      </w:r>
      <w:proofErr w:type="gramStart"/>
      <w:r>
        <w:t>是把值传递</w:t>
      </w:r>
      <w:proofErr w:type="gramEnd"/>
      <w:r>
        <w:t>的过程。</w:t>
      </w:r>
    </w:p>
    <w:p w:rsidR="00C058E9" w:rsidRDefault="00C058E9" w:rsidP="00517123">
      <w:pPr>
        <w:pStyle w:val="a5"/>
        <w:numPr>
          <w:ilvl w:val="0"/>
          <w:numId w:val="16"/>
        </w:numPr>
      </w:pPr>
      <w:r>
        <w:t>不能给基本类型的值添加属性，这样做无效。添加的属性值为undefined。</w:t>
      </w:r>
    </w:p>
    <w:p w:rsidR="00C058E9" w:rsidRDefault="00C058E9" w:rsidP="00517123">
      <w:pPr>
        <w:pStyle w:val="a5"/>
        <w:numPr>
          <w:ilvl w:val="0"/>
          <w:numId w:val="16"/>
        </w:numPr>
      </w:pPr>
      <w:r>
        <w:t>引用类型的值是对象的地址。引用的复制指向同一个内存空间。</w:t>
      </w:r>
    </w:p>
    <w:p w:rsidR="00C058E9" w:rsidRDefault="00C058E9" w:rsidP="00517123">
      <w:pPr>
        <w:pStyle w:val="a5"/>
        <w:numPr>
          <w:ilvl w:val="0"/>
          <w:numId w:val="16"/>
        </w:numPr>
      </w:pPr>
      <w:r>
        <w:t>函数传递参数的过程都是传值的：基本类型直接传递值，引用类型传递的地址。并且参数传递的时候，</w:t>
      </w:r>
      <w:r w:rsidRPr="00517123">
        <w:rPr>
          <w:color w:val="FF0000"/>
        </w:rPr>
        <w:t>参数的值不会改变</w:t>
      </w:r>
      <w:r>
        <w:t>：基本变量的值不变，引用类型对应的地址不变，但是引用指定的对象可能改变。</w:t>
      </w:r>
    </w:p>
    <w:p w:rsidR="00C058E9" w:rsidRDefault="00C058E9" w:rsidP="00517123">
      <w:pPr>
        <w:pStyle w:val="a5"/>
        <w:numPr>
          <w:ilvl w:val="0"/>
          <w:numId w:val="17"/>
        </w:numPr>
      </w:pPr>
      <w:r>
        <w:t>用于检测引用类型变量的具体引用类型。</w:t>
      </w:r>
      <w:proofErr w:type="spellStart"/>
      <w:r>
        <w:t>Ex:alert</w:t>
      </w:r>
      <w:proofErr w:type="spellEnd"/>
      <w:r>
        <w:t xml:space="preserve">(person </w:t>
      </w:r>
      <w:proofErr w:type="spellStart"/>
      <w:r>
        <w:t>instanceof</w:t>
      </w:r>
      <w:proofErr w:type="spellEnd"/>
      <w:r>
        <w:t xml:space="preserve"> Object); // 变量person 是Object 吗？</w:t>
      </w:r>
    </w:p>
    <w:p w:rsidR="00517123" w:rsidRDefault="00517123" w:rsidP="00517123">
      <w:pPr>
        <w:ind w:left="720"/>
      </w:pPr>
    </w:p>
    <w:p w:rsidR="00C058E9" w:rsidRDefault="00C058E9" w:rsidP="00517123">
      <w:pPr>
        <w:pStyle w:val="1"/>
      </w:pPr>
      <w:r>
        <w:t>执行环境及作用域</w:t>
      </w:r>
    </w:p>
    <w:p w:rsidR="00C058E9" w:rsidRDefault="00C058E9" w:rsidP="00517123">
      <w:pPr>
        <w:pStyle w:val="2"/>
      </w:pPr>
      <w:r>
        <w:t>执行环境</w:t>
      </w:r>
    </w:p>
    <w:p w:rsidR="00C058E9" w:rsidRDefault="00C058E9" w:rsidP="000657FA">
      <w:pPr>
        <w:ind w:firstLine="360"/>
      </w:pPr>
      <w:r w:rsidRPr="000657FA">
        <w:rPr>
          <w:color w:val="FF0000"/>
        </w:rPr>
        <w:t>执行环境定义了变量或函数的作用域</w:t>
      </w:r>
      <w:r>
        <w:t>。每个执行环境都有一个变量环境。在web浏览器中，全局的执行环境是window对象。每个函数都有自己的执行环境。活动对象（activation object）作为变量对象。</w:t>
      </w:r>
    </w:p>
    <w:p w:rsidR="00C058E9" w:rsidRDefault="00C058E9" w:rsidP="000657FA">
      <w:pPr>
        <w:ind w:firstLine="360"/>
      </w:pPr>
      <w:r>
        <w:t>作用域链的用途，是保证对执行环境中有权访问的所有变量和函数的有序访问。内部环境可以通过作用域</w:t>
      </w:r>
      <w:proofErr w:type="gramStart"/>
      <w:r>
        <w:t>链访问</w:t>
      </w:r>
      <w:proofErr w:type="gramEnd"/>
      <w:r>
        <w:t>所有的外部环境，但外部环境不能访问内部环境中的任何变量和函数。</w:t>
      </w:r>
    </w:p>
    <w:p w:rsidR="00C058E9" w:rsidRDefault="00C058E9" w:rsidP="00B46C94">
      <w:pPr>
        <w:ind w:firstLine="360"/>
      </w:pPr>
      <w:r w:rsidRPr="00B46C94">
        <w:rPr>
          <w:color w:val="FF0000"/>
        </w:rPr>
        <w:lastRenderedPageBreak/>
        <w:t>标识符解析是沿着作用域链一级</w:t>
      </w:r>
      <w:proofErr w:type="gramStart"/>
      <w:r w:rsidRPr="00B46C94">
        <w:rPr>
          <w:color w:val="FF0000"/>
        </w:rPr>
        <w:t>一级</w:t>
      </w:r>
      <w:proofErr w:type="gramEnd"/>
      <w:r w:rsidRPr="00B46C94">
        <w:rPr>
          <w:color w:val="FF0000"/>
        </w:rPr>
        <w:t>地搜索标识符的过程</w:t>
      </w:r>
      <w:r>
        <w:t>。搜索过程始终从作用域链的前端开始，然后逐级地向后回溯，直至找到标识符为止（如果找不到标识符，通常会导致错误发生）。</w:t>
      </w:r>
    </w:p>
    <w:p w:rsidR="00C058E9" w:rsidRDefault="00C058E9" w:rsidP="00517123">
      <w:pPr>
        <w:pStyle w:val="2"/>
      </w:pPr>
      <w:r>
        <w:t>作用域</w:t>
      </w:r>
    </w:p>
    <w:p w:rsidR="00C058E9" w:rsidRDefault="00C058E9" w:rsidP="00C058E9">
      <w:proofErr w:type="gramStart"/>
      <w:r>
        <w:t>没有块级作用域</w:t>
      </w:r>
      <w:proofErr w:type="gramEnd"/>
      <w:r>
        <w:t>：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B46C94" w:rsidTr="00B46C94">
        <w:tc>
          <w:tcPr>
            <w:tcW w:w="8388" w:type="dxa"/>
          </w:tcPr>
          <w:p w:rsidR="00B46C94" w:rsidRDefault="00B46C94" w:rsidP="00B46C94">
            <w:r>
              <w:t>if (true) {</w:t>
            </w:r>
          </w:p>
          <w:p w:rsidR="00B46C94" w:rsidRDefault="00B46C94" w:rsidP="00B46C94">
            <w:r>
              <w:t xml:space="preserve">          </w:t>
            </w:r>
            <w:proofErr w:type="spellStart"/>
            <w:r>
              <w:t>var</w:t>
            </w:r>
            <w:proofErr w:type="spellEnd"/>
            <w:r>
              <w:t xml:space="preserve"> color = "blue";</w:t>
            </w:r>
          </w:p>
          <w:p w:rsidR="00B46C94" w:rsidRDefault="00B46C94" w:rsidP="00B46C94">
            <w:r>
              <w:t xml:space="preserve">    }</w:t>
            </w:r>
          </w:p>
          <w:p w:rsidR="00B46C94" w:rsidRDefault="00B46C94" w:rsidP="00B46C94">
            <w:r>
              <w:t>alert(color); //"blue"</w:t>
            </w:r>
          </w:p>
          <w:p w:rsidR="00B46C94" w:rsidRDefault="00B46C94" w:rsidP="00EA1746">
            <w:pPr>
              <w:ind w:left="0"/>
            </w:pPr>
            <w:r>
              <w:t>函数中的变量作用域为该函数本身。</w:t>
            </w:r>
          </w:p>
          <w:p w:rsidR="00B46C94" w:rsidRDefault="00B46C94" w:rsidP="00B46C94">
            <w:pPr>
              <w:ind w:left="0"/>
            </w:pPr>
            <w:r>
              <w:t>不声明而直接初始化变量:color=</w:t>
            </w:r>
            <w:proofErr w:type="gramStart"/>
            <w:r>
              <w:t>”</w:t>
            </w:r>
            <w:proofErr w:type="gramEnd"/>
            <w:r>
              <w:t>blue</w:t>
            </w:r>
            <w:proofErr w:type="gramStart"/>
            <w:r>
              <w:t>”</w:t>
            </w:r>
            <w:proofErr w:type="gramEnd"/>
            <w:r>
              <w:t>;会成为全局变量</w:t>
            </w:r>
          </w:p>
        </w:tc>
      </w:tr>
    </w:tbl>
    <w:p w:rsidR="00C058E9" w:rsidRDefault="00C058E9" w:rsidP="00EA1746">
      <w:pPr>
        <w:ind w:left="0"/>
      </w:pPr>
    </w:p>
    <w:p w:rsidR="00C058E9" w:rsidRDefault="00C058E9" w:rsidP="00517123">
      <w:pPr>
        <w:pStyle w:val="1"/>
      </w:pPr>
      <w:r>
        <w:t>内存问题</w:t>
      </w:r>
    </w:p>
    <w:p w:rsidR="00C058E9" w:rsidRDefault="00C058E9" w:rsidP="00F967F9">
      <w:pPr>
        <w:pStyle w:val="2"/>
        <w:numPr>
          <w:ilvl w:val="0"/>
          <w:numId w:val="18"/>
        </w:numPr>
        <w:rPr>
          <w:rFonts w:hint="eastAsia"/>
        </w:rPr>
      </w:pPr>
      <w:r>
        <w:t>垃圾回收的两种方案</w:t>
      </w:r>
      <w:bookmarkStart w:id="0" w:name="_GoBack"/>
      <w:bookmarkEnd w:id="0"/>
    </w:p>
    <w:p w:rsidR="00C058E9" w:rsidRDefault="00C058E9" w:rsidP="00C058E9">
      <w:r>
        <w:t>1)</w:t>
      </w:r>
      <w:r>
        <w:tab/>
        <w:t>标记清除：当变量进入环境，就将这个变量标记为“进入环境”。而当变量离开环境时，则将其标记为“离开环境”，变量失效。</w:t>
      </w:r>
    </w:p>
    <w:p w:rsidR="00C058E9" w:rsidRDefault="00C058E9" w:rsidP="00C058E9"/>
    <w:p w:rsidR="00C058E9" w:rsidRDefault="00C058E9" w:rsidP="00C058E9">
      <w:r>
        <w:t>2)</w:t>
      </w:r>
      <w:r>
        <w:tab/>
        <w:t>引用计数：当声明了一个变量并将一个引用类型值赋给该变量时，则这个值的引用次数就是1。如果同一个值又被赋给另一个变量，则该值的引用次数加1。相反，如果包含对这个值引用的变量又取得了另外一个值，则这个值的引用次数减1。当这个值的引用次数变成0 时，则说明没有办法再访问这个值了，因而就可以将其占用的内存空间回收回来。这样，当垃圾收集器下次再运行时，它就会释放那些引用次数为零的值所占用的内存。循环引用的时候会出现问题。</w:t>
      </w:r>
    </w:p>
    <w:p w:rsidR="00C058E9" w:rsidRDefault="00C058E9" w:rsidP="00C058E9"/>
    <w:p w:rsidR="00C058E9" w:rsidRDefault="00C058E9" w:rsidP="00C058E9"/>
    <w:p w:rsidR="00C058E9" w:rsidRDefault="00C058E9" w:rsidP="00EA1746">
      <w:pPr>
        <w:pStyle w:val="2"/>
      </w:pPr>
      <w:r>
        <w:lastRenderedPageBreak/>
        <w:t>性能问题</w:t>
      </w:r>
    </w:p>
    <w:p w:rsidR="00C058E9" w:rsidRDefault="00C058E9" w:rsidP="00EA1746">
      <w:pPr>
        <w:ind w:firstLine="360"/>
      </w:pPr>
      <w:r>
        <w:rPr>
          <w:rFonts w:hint="eastAsia"/>
        </w:rPr>
        <w:t>垃圾收集器是周期性运行的，而且如果为变量分配的内存数量很可观，那么回收工作量也是相当大的。在这种情况下，确定垃圾收集的时间间隔是一个非常重要的问题。</w:t>
      </w:r>
    </w:p>
    <w:p w:rsidR="00BA1BBF" w:rsidRDefault="00BA1BBF" w:rsidP="00EA1746">
      <w:pPr>
        <w:ind w:firstLine="360"/>
      </w:pPr>
    </w:p>
    <w:p w:rsidR="00C058E9" w:rsidRDefault="00C058E9" w:rsidP="00517123">
      <w:pPr>
        <w:pStyle w:val="2"/>
      </w:pPr>
      <w:r>
        <w:t>管理内存</w:t>
      </w:r>
    </w:p>
    <w:p w:rsidR="00C058E9" w:rsidRDefault="00C058E9" w:rsidP="00517123">
      <w:pPr>
        <w:ind w:firstLine="360"/>
      </w:pPr>
      <w:r>
        <w:rPr>
          <w:rFonts w:hint="eastAsia"/>
        </w:rPr>
        <w:t>分配给</w:t>
      </w:r>
      <w:r>
        <w:t>Web浏览器的可用内存数量通常要比分配给桌面应用程序的少。这样做的目的主要是出于安全方面的考虑，目的是防止运行JavaScript 的网页耗尽全部系统内存而导致系统崩溃。内存限制问题不仅会影响给变量分配内存，同时还会影响调用</w:t>
      </w:r>
      <w:proofErr w:type="gramStart"/>
      <w:r>
        <w:t>栈</w:t>
      </w:r>
      <w:proofErr w:type="gramEnd"/>
      <w:r>
        <w:t>以及在一个线程中能够同时执行的语句数量。为了避免这种情况，我们可以使用解除引用的方式来解决：</w:t>
      </w:r>
      <w:proofErr w:type="spellStart"/>
      <w:r>
        <w:t>param</w:t>
      </w:r>
      <w:proofErr w:type="spellEnd"/>
      <w:r>
        <w:t>=null;// 解除引用的真正作用</w:t>
      </w:r>
      <w:proofErr w:type="gramStart"/>
      <w:r>
        <w:t>是让值脱离</w:t>
      </w:r>
      <w:proofErr w:type="gramEnd"/>
      <w:r>
        <w:t>执行环境，以便垃圾收集器下次运行时将其回收。</w:t>
      </w:r>
    </w:p>
    <w:p w:rsidR="00C03A83" w:rsidRDefault="00C03A83"/>
    <w:sectPr w:rsidR="00C03A8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662" w:rsidRDefault="001C1662" w:rsidP="00C058E9">
      <w:pPr>
        <w:spacing w:after="0"/>
      </w:pPr>
      <w:r>
        <w:separator/>
      </w:r>
    </w:p>
  </w:endnote>
  <w:endnote w:type="continuationSeparator" w:id="0">
    <w:p w:rsidR="001C1662" w:rsidRDefault="001C1662" w:rsidP="00C058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273792"/>
      <w:docPartObj>
        <w:docPartGallery w:val="Page Numbers (Bottom of Page)"/>
        <w:docPartUnique/>
      </w:docPartObj>
    </w:sdtPr>
    <w:sdtEndPr/>
    <w:sdtContent>
      <w:p w:rsidR="00C058E9" w:rsidRDefault="001C166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67F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058E9" w:rsidRDefault="00C058E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662" w:rsidRDefault="001C1662" w:rsidP="00C058E9">
      <w:pPr>
        <w:spacing w:after="0"/>
      </w:pPr>
      <w:r>
        <w:separator/>
      </w:r>
    </w:p>
  </w:footnote>
  <w:footnote w:type="continuationSeparator" w:id="0">
    <w:p w:rsidR="001C1662" w:rsidRDefault="001C1662" w:rsidP="00C058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F2CCA"/>
    <w:multiLevelType w:val="hybridMultilevel"/>
    <w:tmpl w:val="EE4C5C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55443"/>
    <w:multiLevelType w:val="hybridMultilevel"/>
    <w:tmpl w:val="A0AEC7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0"/>
  </w:num>
  <w:num w:numId="5">
    <w:abstractNumId w:val="4"/>
  </w:num>
  <w:num w:numId="6">
    <w:abstractNumId w:val="2"/>
  </w:num>
  <w:num w:numId="7">
    <w:abstractNumId w:val="0"/>
  </w:num>
  <w:num w:numId="8">
    <w:abstractNumId w:val="4"/>
  </w:num>
  <w:num w:numId="9">
    <w:abstractNumId w:val="2"/>
  </w:num>
  <w:num w:numId="10">
    <w:abstractNumId w:val="0"/>
  </w:num>
  <w:num w:numId="11">
    <w:abstractNumId w:val="4"/>
  </w:num>
  <w:num w:numId="12">
    <w:abstractNumId w:val="2"/>
  </w:num>
  <w:num w:numId="13">
    <w:abstractNumId w:val="0"/>
  </w:num>
  <w:num w:numId="14">
    <w:abstractNumId w:val="4"/>
  </w:num>
  <w:num w:numId="15">
    <w:abstractNumId w:val="2"/>
  </w:num>
  <w:num w:numId="16">
    <w:abstractNumId w:val="1"/>
  </w:num>
  <w:num w:numId="17">
    <w:abstractNumId w:val="3"/>
  </w:num>
  <w:num w:numId="1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58E9"/>
    <w:rsid w:val="000657FA"/>
    <w:rsid w:val="001C1662"/>
    <w:rsid w:val="002A6277"/>
    <w:rsid w:val="00517123"/>
    <w:rsid w:val="00562410"/>
    <w:rsid w:val="006B05A6"/>
    <w:rsid w:val="008261CD"/>
    <w:rsid w:val="008B5ACA"/>
    <w:rsid w:val="008C5117"/>
    <w:rsid w:val="00904415"/>
    <w:rsid w:val="00942531"/>
    <w:rsid w:val="0099619D"/>
    <w:rsid w:val="009D5000"/>
    <w:rsid w:val="00A7139E"/>
    <w:rsid w:val="00A92B85"/>
    <w:rsid w:val="00B46C94"/>
    <w:rsid w:val="00BA1BBF"/>
    <w:rsid w:val="00C03A83"/>
    <w:rsid w:val="00C058E9"/>
    <w:rsid w:val="00D24EDE"/>
    <w:rsid w:val="00D80E2B"/>
    <w:rsid w:val="00DB6FA6"/>
    <w:rsid w:val="00DE6E85"/>
    <w:rsid w:val="00EA1746"/>
    <w:rsid w:val="00EF3DCE"/>
    <w:rsid w:val="00F37F94"/>
    <w:rsid w:val="00F906AD"/>
    <w:rsid w:val="00F9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BF3CE7-1466-4DE1-9281-C0F3138E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C058E9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C058E9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C058E9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C058E9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B46C94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16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11</cp:revision>
  <dcterms:created xsi:type="dcterms:W3CDTF">2016-06-25T10:52:00Z</dcterms:created>
  <dcterms:modified xsi:type="dcterms:W3CDTF">2017-03-20T06:26:00Z</dcterms:modified>
</cp:coreProperties>
</file>