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17579" w:rsidP="00217579">
      <w:pPr>
        <w:pStyle w:val="Title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监听器</w:t>
      </w:r>
      <w:r w:rsidR="00D90273">
        <w:rPr>
          <w:rFonts w:hint="eastAsia"/>
        </w:rPr>
        <w:t>和过滤器</w:t>
      </w:r>
    </w:p>
    <w:p w:rsidR="00D90273" w:rsidRDefault="00751201" w:rsidP="00751201">
      <w:pPr>
        <w:pStyle w:val="Heading1"/>
      </w:pPr>
      <w:r>
        <w:rPr>
          <w:rFonts w:hint="eastAsia"/>
        </w:rPr>
        <w:t>监听器</w:t>
      </w:r>
    </w:p>
    <w:p w:rsidR="003F13BE" w:rsidRDefault="003F13BE" w:rsidP="003F13BE">
      <w:proofErr w:type="spellStart"/>
      <w:r>
        <w:t>Servlet</w:t>
      </w:r>
      <w:proofErr w:type="spellEnd"/>
      <w:r>
        <w:t xml:space="preserve"> API中定义了监听器接口，可以用于监听</w:t>
      </w:r>
      <w:proofErr w:type="spellStart"/>
      <w:r>
        <w:t>ServletContext</w:t>
      </w:r>
      <w:proofErr w:type="spellEnd"/>
      <w:r>
        <w:t>,</w:t>
      </w:r>
      <w:r>
        <w:rPr>
          <w:rFonts w:hint="eastAsia"/>
        </w:rPr>
        <w:br/>
      </w:r>
      <w:proofErr w:type="spellStart"/>
      <w:r>
        <w:t>HttpSession,ServletRequest</w:t>
      </w:r>
      <w:proofErr w:type="spellEnd"/>
      <w:r>
        <w:t>对象的生命周期事件。</w:t>
      </w:r>
      <w:r w:rsidR="00DD5B6C" w:rsidRPr="005077B6">
        <w:rPr>
          <w:rFonts w:hint="eastAsia"/>
          <w:b/>
        </w:rPr>
        <w:t>进行事件驱动编程</w:t>
      </w:r>
      <w:r w:rsidR="00DD5B6C">
        <w:rPr>
          <w:rFonts w:hint="eastAsia"/>
        </w:rPr>
        <w:t>。</w:t>
      </w:r>
    </w:p>
    <w:p w:rsidR="003F13BE" w:rsidRDefault="003F13BE" w:rsidP="003F13BE">
      <w:proofErr w:type="spellStart"/>
      <w:r>
        <w:t>ServletContextListener</w:t>
      </w:r>
      <w:proofErr w:type="spellEnd"/>
      <w:r>
        <w:t xml:space="preserve"> 监听</w:t>
      </w:r>
      <w:proofErr w:type="spellStart"/>
      <w:r>
        <w:t>Servlet</w:t>
      </w:r>
      <w:proofErr w:type="spellEnd"/>
      <w:r>
        <w:t>上下文对象初始化或者被销毁</w:t>
      </w:r>
    </w:p>
    <w:p w:rsidR="003F13BE" w:rsidRDefault="003F13BE" w:rsidP="003F13BE">
      <w:proofErr w:type="spellStart"/>
      <w:r>
        <w:t>ServletContextAttributeListener</w:t>
      </w:r>
      <w:proofErr w:type="spellEnd"/>
      <w:r>
        <w:t xml:space="preserve"> 监听</w:t>
      </w:r>
      <w:proofErr w:type="spellStart"/>
      <w:r>
        <w:t>Servlet</w:t>
      </w:r>
      <w:proofErr w:type="spellEnd"/>
      <w:r>
        <w:t>上下文中的属性列表的变化</w:t>
      </w:r>
    </w:p>
    <w:p w:rsidR="003F13BE" w:rsidRDefault="003F13BE" w:rsidP="003F13BE">
      <w:proofErr w:type="spellStart"/>
      <w:r>
        <w:t>HttpSessionListener</w:t>
      </w:r>
      <w:proofErr w:type="spellEnd"/>
      <w:r>
        <w:t xml:space="preserve"> 监听Session生命周期</w:t>
      </w:r>
    </w:p>
    <w:p w:rsidR="003F13BE" w:rsidRDefault="003F13BE" w:rsidP="003F13BE">
      <w:proofErr w:type="spellStart"/>
      <w:r>
        <w:t>HttpSessionActionListener</w:t>
      </w:r>
      <w:proofErr w:type="spellEnd"/>
      <w:r>
        <w:t xml:space="preserve"> 监听session被钝化或者激活</w:t>
      </w:r>
    </w:p>
    <w:p w:rsidR="003F13BE" w:rsidRDefault="003F13BE" w:rsidP="003F13BE">
      <w:proofErr w:type="spellStart"/>
      <w:r>
        <w:t>HttpSessionAttributeListener</w:t>
      </w:r>
      <w:proofErr w:type="spellEnd"/>
      <w:r>
        <w:t xml:space="preserve"> 监听Session属性列表发生的变化</w:t>
      </w:r>
    </w:p>
    <w:p w:rsidR="003F13BE" w:rsidRDefault="003F13BE" w:rsidP="003F13BE">
      <w:proofErr w:type="spellStart"/>
      <w:r>
        <w:t>HttpSessionBindingListener</w:t>
      </w:r>
      <w:proofErr w:type="spellEnd"/>
      <w:r>
        <w:t xml:space="preserve"> 监听Session中是否有对象绑定或者删除，该对象要实现这个接口</w:t>
      </w:r>
    </w:p>
    <w:p w:rsidR="003F13BE" w:rsidRDefault="003F13BE" w:rsidP="003F13BE">
      <w:proofErr w:type="spellStart"/>
      <w:r>
        <w:t>ServletRequestListener</w:t>
      </w:r>
      <w:proofErr w:type="spellEnd"/>
      <w:r>
        <w:t xml:space="preserve"> 监听</w:t>
      </w:r>
      <w:proofErr w:type="spellStart"/>
      <w:r>
        <w:t>ServletRequest</w:t>
      </w:r>
      <w:proofErr w:type="spellEnd"/>
      <w:r>
        <w:t>对象生命周期</w:t>
      </w:r>
    </w:p>
    <w:p w:rsidR="003F13BE" w:rsidRDefault="003F13BE" w:rsidP="003F13BE">
      <w:pPr>
        <w:rPr>
          <w:rFonts w:hint="eastAsia"/>
        </w:rPr>
      </w:pPr>
      <w:proofErr w:type="spellStart"/>
      <w:r>
        <w:t>ServletRequestAttributeListener</w:t>
      </w:r>
      <w:proofErr w:type="spellEnd"/>
      <w:r>
        <w:t xml:space="preserve"> 监听</w:t>
      </w:r>
      <w:proofErr w:type="spellStart"/>
      <w:r>
        <w:t>ServletRequest</w:t>
      </w:r>
      <w:proofErr w:type="spellEnd"/>
      <w:r>
        <w:t>属性列表发生的变化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D5B6C" w:rsidTr="00DD5B6C">
        <w:tc>
          <w:tcPr>
            <w:tcW w:w="8388" w:type="dxa"/>
          </w:tcPr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WebListener</w:t>
            </w:r>
            <w:proofErr w:type="spellEnd"/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AppListener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ServletContextListener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contextDestroyed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ServletContextEvent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contextInitialized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ServletContextEvent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ServletContext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servletContext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sce</w:t>
            </w:r>
            <w:r>
              <w:rPr>
                <w:rFonts w:ascii="Consolas" w:hAnsi="Consolas" w:cs="Consolas"/>
                <w:color w:val="000000"/>
                <w:szCs w:val="24"/>
              </w:rPr>
              <w:t>.getServletContext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Map&lt;String, String&gt; </w:t>
            </w:r>
            <w:r>
              <w:rPr>
                <w:rFonts w:ascii="Consolas" w:hAnsi="Consolas" w:cs="Consolas"/>
                <w:color w:val="6A3E3E"/>
                <w:szCs w:val="24"/>
              </w:rPr>
              <w:t>countries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&lt;String, String&gt;();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countries</w:t>
            </w:r>
            <w:r>
              <w:rPr>
                <w:rFonts w:ascii="Consolas" w:hAnsi="Consolas" w:cs="Consolas"/>
                <w:color w:val="000000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"ca"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"Canada"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countries</w:t>
            </w:r>
            <w:r>
              <w:rPr>
                <w:rFonts w:ascii="Consolas" w:hAnsi="Consolas" w:cs="Consolas"/>
                <w:color w:val="000000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"us"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"United States"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servletContext</w:t>
            </w:r>
            <w:r>
              <w:rPr>
                <w:rFonts w:ascii="Consolas" w:hAnsi="Consolas" w:cs="Consolas"/>
                <w:color w:val="000000"/>
                <w:szCs w:val="24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"countries"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</w:rPr>
              <w:t>countries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077B6" w:rsidRDefault="005077B6" w:rsidP="005077B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DD5B6C" w:rsidRDefault="005077B6" w:rsidP="005077B6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A41A7F" w:rsidRDefault="00A41A7F" w:rsidP="003F13BE"/>
    <w:p w:rsidR="00751201" w:rsidRDefault="00751201" w:rsidP="00751201">
      <w:pPr>
        <w:pStyle w:val="Heading1"/>
      </w:pPr>
      <w:r>
        <w:rPr>
          <w:rFonts w:hint="eastAsia"/>
        </w:rPr>
        <w:lastRenderedPageBreak/>
        <w:t>过滤器</w:t>
      </w:r>
    </w:p>
    <w:p w:rsidR="00290C34" w:rsidRDefault="00290C34" w:rsidP="00290C34">
      <w:pPr>
        <w:rPr>
          <w:rFonts w:hint="eastAsia"/>
        </w:rPr>
      </w:pPr>
      <w:r>
        <w:t>过滤器</w:t>
      </w:r>
      <w:r w:rsidR="00C92890">
        <w:rPr>
          <w:rFonts w:hint="eastAsia"/>
        </w:rPr>
        <w:t>：</w:t>
      </w:r>
      <w:proofErr w:type="spellStart"/>
      <w:r>
        <w:t>servlet</w:t>
      </w:r>
      <w:proofErr w:type="spellEnd"/>
      <w:r>
        <w:t>规范当中定义的一种特殊的组件，用来拦截</w:t>
      </w:r>
      <w:proofErr w:type="spellStart"/>
      <w:r>
        <w:t>servlet</w:t>
      </w:r>
      <w:proofErr w:type="spellEnd"/>
      <w:r>
        <w:t>容器的调用过程并进行相应的处理。</w:t>
      </w:r>
      <w:r w:rsidR="00505DD0">
        <w:rPr>
          <w:rFonts w:hint="eastAsia"/>
        </w:rPr>
        <w:t xml:space="preserve">过滤器中有三个接口Filter, </w:t>
      </w:r>
      <w:proofErr w:type="spellStart"/>
      <w:r w:rsidR="00505DD0">
        <w:rPr>
          <w:rFonts w:hint="eastAsia"/>
        </w:rPr>
        <w:t>fiterCofnig</w:t>
      </w:r>
      <w:proofErr w:type="spellEnd"/>
      <w:r w:rsidR="00505DD0">
        <w:rPr>
          <w:rFonts w:hint="eastAsia"/>
        </w:rPr>
        <w:t>, Filter</w:t>
      </w:r>
      <w:r w:rsidR="00505DD0">
        <w:br/>
      </w:r>
      <w:r w:rsidR="00505DD0">
        <w:rPr>
          <w:rFonts w:hint="eastAsia"/>
        </w:rPr>
        <w:t>Chain</w:t>
      </w:r>
    </w:p>
    <w:p w:rsidR="002E27F0" w:rsidRDefault="00505DD0" w:rsidP="002E27F0">
      <w:pPr>
        <w:pStyle w:val="Heading2"/>
        <w:rPr>
          <w:rFonts w:hint="eastAsia"/>
        </w:rPr>
      </w:pPr>
      <w:r w:rsidRPr="00505DD0">
        <w:t>Filter</w:t>
      </w:r>
      <w:r w:rsidRPr="00505DD0">
        <w:t>接口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D7D28" w:rsidTr="004D7D28">
        <w:tc>
          <w:tcPr>
            <w:tcW w:w="8388" w:type="dxa"/>
          </w:tcPr>
          <w:p w:rsidR="004D7D28" w:rsidRDefault="004D7D28" w:rsidP="004D7D28">
            <w:pPr>
              <w:ind w:left="0"/>
            </w:pPr>
            <w:r w:rsidRPr="002C095E">
              <w:rPr>
                <w:b/>
              </w:rPr>
              <w:t>init(</w:t>
            </w:r>
            <w:proofErr w:type="spellStart"/>
            <w:r w:rsidRPr="002C095E">
              <w:rPr>
                <w:b/>
              </w:rPr>
              <w:t>FilterConfig</w:t>
            </w:r>
            <w:proofErr w:type="spellEnd"/>
            <w:r w:rsidRPr="002C095E">
              <w:rPr>
                <w:b/>
              </w:rPr>
              <w:t xml:space="preserve"> </w:t>
            </w:r>
            <w:proofErr w:type="spellStart"/>
            <w:r w:rsidRPr="002C095E">
              <w:rPr>
                <w:b/>
              </w:rPr>
              <w:t>filterConfig</w:t>
            </w:r>
            <w:proofErr w:type="spellEnd"/>
            <w:r w:rsidRPr="002C095E">
              <w:rPr>
                <w:b/>
              </w:rPr>
              <w:t>)</w:t>
            </w:r>
            <w:r>
              <w:t>：初始化过滤器。</w:t>
            </w:r>
            <w:proofErr w:type="spellStart"/>
            <w:r>
              <w:t>filterconfig</w:t>
            </w:r>
            <w:proofErr w:type="spellEnd"/>
            <w:r>
              <w:t>用来获取</w:t>
            </w:r>
            <w:proofErr w:type="spellStart"/>
            <w:r>
              <w:t>ServletContext</w:t>
            </w:r>
            <w:proofErr w:type="spellEnd"/>
            <w:r>
              <w:t>,初始化参数。</w:t>
            </w:r>
            <w:r w:rsidR="00881F55">
              <w:rPr>
                <w:rFonts w:hint="eastAsia"/>
              </w:rPr>
              <w:t>容器启动的时候调用。</w:t>
            </w:r>
          </w:p>
          <w:p w:rsidR="004D7D28" w:rsidRDefault="004D7D28" w:rsidP="004D7D28">
            <w:pPr>
              <w:ind w:left="0"/>
            </w:pPr>
            <w:proofErr w:type="spellStart"/>
            <w:r w:rsidRPr="002C095E">
              <w:rPr>
                <w:b/>
              </w:rPr>
              <w:t>doFilter</w:t>
            </w:r>
            <w:proofErr w:type="spellEnd"/>
            <w:r w:rsidRPr="002C095E">
              <w:rPr>
                <w:b/>
              </w:rPr>
              <w:t>(</w:t>
            </w:r>
            <w:proofErr w:type="spellStart"/>
            <w:r w:rsidRPr="002C095E">
              <w:rPr>
                <w:b/>
              </w:rPr>
              <w:t>ServletRequest</w:t>
            </w:r>
            <w:proofErr w:type="spellEnd"/>
            <w:r w:rsidRPr="002C095E">
              <w:rPr>
                <w:b/>
              </w:rPr>
              <w:t xml:space="preserve"> </w:t>
            </w:r>
            <w:proofErr w:type="spellStart"/>
            <w:r w:rsidRPr="002C095E">
              <w:rPr>
                <w:b/>
              </w:rPr>
              <w:t>request,ServletResponse</w:t>
            </w:r>
            <w:proofErr w:type="spellEnd"/>
            <w:r w:rsidRPr="002C095E">
              <w:rPr>
                <w:b/>
              </w:rPr>
              <w:t xml:space="preserve"> </w:t>
            </w:r>
            <w:proofErr w:type="spellStart"/>
            <w:r w:rsidRPr="002C095E">
              <w:rPr>
                <w:b/>
              </w:rPr>
              <w:t>response,FilterChain</w:t>
            </w:r>
            <w:proofErr w:type="spellEnd"/>
            <w:r w:rsidRPr="002C095E">
              <w:rPr>
                <w:b/>
              </w:rPr>
              <w:t xml:space="preserve"> chain)</w:t>
            </w:r>
            <w:r>
              <w:t>：实现过滤功能。可以调用</w:t>
            </w:r>
            <w:proofErr w:type="spellStart"/>
            <w:r>
              <w:t>chain.doFilter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)方法将请求传递给下一个过滤器或者目标资源，也可以直接向客户端返回响应信息。</w:t>
            </w:r>
          </w:p>
          <w:p w:rsidR="004D7D28" w:rsidRDefault="004D7D28" w:rsidP="004D7D28">
            <w:pPr>
              <w:ind w:left="0"/>
              <w:rPr>
                <w:rFonts w:hint="eastAsia"/>
              </w:rPr>
            </w:pPr>
            <w:proofErr w:type="spellStart"/>
            <w:r w:rsidRPr="002C095E">
              <w:rPr>
                <w:b/>
              </w:rPr>
              <w:t>destory</w:t>
            </w:r>
            <w:proofErr w:type="spellEnd"/>
            <w:r w:rsidRPr="002C095E">
              <w:rPr>
                <w:b/>
              </w:rPr>
              <w:t>()</w:t>
            </w:r>
            <w:r>
              <w:t>：结束过滤器的生命周期。</w:t>
            </w:r>
          </w:p>
        </w:tc>
      </w:tr>
    </w:tbl>
    <w:p w:rsidR="00505DD0" w:rsidRDefault="00505DD0" w:rsidP="00290C34">
      <w:pPr>
        <w:rPr>
          <w:rFonts w:hint="eastAsia"/>
        </w:rPr>
      </w:pPr>
    </w:p>
    <w:p w:rsidR="002E27F0" w:rsidRDefault="002E27F0" w:rsidP="002E27F0">
      <w:pPr>
        <w:pStyle w:val="Heading2"/>
        <w:rPr>
          <w:rFonts w:hint="eastAsia"/>
        </w:rPr>
      </w:pPr>
      <w:proofErr w:type="spellStart"/>
      <w:r>
        <w:t>FilterConfig</w:t>
      </w:r>
      <w:proofErr w:type="spellEnd"/>
      <w:r>
        <w:t>接口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640C2" w:rsidTr="003640C2">
        <w:tc>
          <w:tcPr>
            <w:tcW w:w="8388" w:type="dxa"/>
          </w:tcPr>
          <w:p w:rsidR="003640C2" w:rsidRDefault="003640C2" w:rsidP="003640C2">
            <w:pPr>
              <w:ind w:left="0"/>
            </w:pPr>
            <w:r>
              <w:t xml:space="preserve"> </w:t>
            </w:r>
            <w:proofErr w:type="spellStart"/>
            <w:r>
              <w:t>getInitParameter</w:t>
            </w:r>
            <w:proofErr w:type="spellEnd"/>
            <w:r>
              <w:t>(String name)：     返回名为name的初始化参数的值</w:t>
            </w:r>
          </w:p>
          <w:p w:rsidR="003640C2" w:rsidRDefault="003640C2" w:rsidP="003640C2">
            <w:pPr>
              <w:ind w:left="0"/>
            </w:pPr>
            <w:proofErr w:type="spellStart"/>
            <w:r>
              <w:t>getInitParameterNames</w:t>
            </w:r>
            <w:proofErr w:type="spellEnd"/>
            <w:r>
              <w:t>()：返回所有初始化参数的名字的枚举集合。</w:t>
            </w:r>
          </w:p>
          <w:p w:rsidR="003640C2" w:rsidRDefault="003640C2" w:rsidP="003640C2">
            <w:pPr>
              <w:ind w:left="0"/>
            </w:pPr>
            <w:proofErr w:type="spellStart"/>
            <w:r>
              <w:t>getServletContext</w:t>
            </w:r>
            <w:proofErr w:type="spellEnd"/>
            <w:r>
              <w:t>()：返回</w:t>
            </w:r>
            <w:proofErr w:type="spellStart"/>
            <w:r>
              <w:t>Servlet</w:t>
            </w:r>
            <w:proofErr w:type="spellEnd"/>
            <w:r>
              <w:t>上下文对象的引用</w:t>
            </w:r>
          </w:p>
        </w:tc>
      </w:tr>
    </w:tbl>
    <w:p w:rsidR="002E27F0" w:rsidRDefault="002E27F0" w:rsidP="002E27F0"/>
    <w:p w:rsidR="002E27F0" w:rsidRDefault="002E27F0" w:rsidP="003640C2">
      <w:pPr>
        <w:pStyle w:val="Heading2"/>
        <w:rPr>
          <w:rFonts w:hint="eastAsia"/>
        </w:rPr>
      </w:pPr>
      <w:proofErr w:type="spellStart"/>
      <w:r>
        <w:t>FilterChain</w:t>
      </w:r>
      <w:proofErr w:type="spellEnd"/>
      <w:r>
        <w:t>接口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B1720" w:rsidTr="00CB1720">
        <w:tc>
          <w:tcPr>
            <w:tcW w:w="8388" w:type="dxa"/>
          </w:tcPr>
          <w:p w:rsidR="00CB1720" w:rsidRDefault="00CB1720" w:rsidP="00CB1720">
            <w:pPr>
              <w:ind w:left="0"/>
            </w:pPr>
            <w:proofErr w:type="spellStart"/>
            <w:r>
              <w:t>doFilter</w:t>
            </w:r>
            <w:proofErr w:type="spellEnd"/>
            <w:r>
              <w:t>(</w:t>
            </w:r>
            <w:proofErr w:type="spellStart"/>
            <w:r>
              <w:t>ServletRequest</w:t>
            </w:r>
            <w:proofErr w:type="spellEnd"/>
            <w:r>
              <w:t xml:space="preserve"> </w:t>
            </w:r>
            <w:proofErr w:type="spellStart"/>
            <w:r>
              <w:t>request,ServletResponse</w:t>
            </w:r>
            <w:proofErr w:type="spellEnd"/>
            <w:r>
              <w:t xml:space="preserve"> response)</w:t>
            </w:r>
            <w:r>
              <w:rPr>
                <w:rFonts w:hint="eastAsia"/>
              </w:rPr>
              <w:t>：</w:t>
            </w:r>
            <w:r>
              <w:t>调用该方法将使过滤器链中的下一个过滤器被调用，如果该方法时过滤器链中最后一个过滤器，那么目标资源被调用。</w:t>
            </w:r>
          </w:p>
        </w:tc>
      </w:tr>
    </w:tbl>
    <w:p w:rsidR="003640C2" w:rsidRPr="003640C2" w:rsidRDefault="003640C2" w:rsidP="003640C2"/>
    <w:p w:rsidR="00290C34" w:rsidRDefault="00505DD0" w:rsidP="00CB1720">
      <w:pPr>
        <w:pStyle w:val="Heading2"/>
        <w:rPr>
          <w:rFonts w:hint="eastAsia"/>
        </w:rPr>
      </w:pPr>
      <w:r>
        <w:t xml:space="preserve"> </w:t>
      </w:r>
      <w:r w:rsidR="00290C34">
        <w:t>过滤器</w:t>
      </w:r>
      <w:r w:rsidR="00CB1720">
        <w:rPr>
          <w:rFonts w:hint="eastAsia"/>
        </w:rPr>
        <w:t>的使用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B1720" w:rsidTr="00CB1720">
        <w:tc>
          <w:tcPr>
            <w:tcW w:w="8388" w:type="dxa"/>
          </w:tcPr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WebFilter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filterName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LoggingFilter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urlPatterns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szCs w:val="24"/>
              </w:rPr>
              <w:t>"/*"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},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initParams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WebInitParam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value = </w:t>
            </w:r>
            <w:r>
              <w:rPr>
                <w:rFonts w:ascii="Consolas" w:hAnsi="Consolas" w:cs="Consolas"/>
                <w:color w:val="2A00FF"/>
                <w:szCs w:val="24"/>
              </w:rPr>
              <w:t>"log.txt"</w:t>
            </w:r>
            <w:r>
              <w:rPr>
                <w:rFonts w:ascii="Consolas" w:hAnsi="Consolas" w:cs="Consolas"/>
                <w:color w:val="000000"/>
                <w:szCs w:val="24"/>
              </w:rPr>
              <w:t>),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WebInitParam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Cs w:val="24"/>
              </w:rPr>
              <w:t>"prefix"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value = </w:t>
            </w:r>
            <w:r>
              <w:rPr>
                <w:rFonts w:ascii="Consolas" w:hAnsi="Consolas" w:cs="Consolas"/>
                <w:color w:val="2A00FF"/>
                <w:szCs w:val="24"/>
              </w:rPr>
              <w:t>"URI: "</w:t>
            </w:r>
            <w:r>
              <w:rPr>
                <w:rFonts w:ascii="Consolas" w:hAnsi="Consolas" w:cs="Consolas"/>
                <w:color w:val="000000"/>
                <w:szCs w:val="24"/>
              </w:rPr>
              <w:t>) })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LoggingFilter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Filter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prefix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init(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FilterConfig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filterConfig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Cs w:val="24"/>
              </w:rPr>
              <w:t>prefix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filterConfig</w:t>
            </w:r>
            <w:r>
              <w:rPr>
                <w:rFonts w:ascii="Consolas" w:hAnsi="Consolas" w:cs="Consolas"/>
                <w:color w:val="000000"/>
                <w:szCs w:val="24"/>
              </w:rPr>
              <w:t>.getInitParameter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"prefix"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filterConfig</w:t>
            </w:r>
            <w:proofErr w:type="spellEnd"/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getInitParameter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appPath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filterConfig</w:t>
            </w:r>
            <w:r>
              <w:rPr>
                <w:rFonts w:ascii="Consolas" w:hAnsi="Consolas" w:cs="Consolas"/>
                <w:color w:val="000000"/>
                <w:szCs w:val="24"/>
              </w:rPr>
              <w:t>.getServletContext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getRealPath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without path info in 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, the log file will be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 created in $TOMCAT_HOME/bin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appPath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logFileName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destroy()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"destroying filter"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doFilter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ServletRequest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ServletResponse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highlight w:val="yellow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FilterChain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filterChain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LoggingFilter.doFilter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Date() + </w:t>
            </w:r>
            <w:r>
              <w:rPr>
                <w:rFonts w:ascii="Consolas" w:hAnsi="Consolas" w:cs="Consolas"/>
                <w:color w:val="2A00FF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Cs w:val="24"/>
              </w:rPr>
              <w:t>prefix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+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httpServletRequest</w:t>
            </w:r>
            <w:r>
              <w:rPr>
                <w:rFonts w:ascii="Consolas" w:hAnsi="Consolas" w:cs="Consolas"/>
                <w:color w:val="000000"/>
                <w:szCs w:val="24"/>
              </w:rPr>
              <w:t>.getRequestURI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>.flush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filterChain</w:t>
            </w:r>
            <w:r>
              <w:rPr>
                <w:rFonts w:ascii="Consolas" w:hAnsi="Consolas" w:cs="Consolas"/>
                <w:color w:val="000000"/>
                <w:szCs w:val="24"/>
              </w:rPr>
              <w:t>.doFilter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  <w:highlight w:val="lightGray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567090" w:rsidRDefault="00567090" w:rsidP="0056709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CB1720" w:rsidRDefault="00567090" w:rsidP="00567090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2F01F8" w:rsidRDefault="002F01F8" w:rsidP="00567090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</w:p>
          <w:p w:rsidR="002F01F8" w:rsidRPr="002F01F8" w:rsidRDefault="002F01F8" w:rsidP="002F01F8">
            <w:pPr>
              <w:ind w:left="0"/>
              <w:rPr>
                <w:b/>
              </w:rPr>
            </w:pPr>
            <w:r w:rsidRPr="002F01F8">
              <w:rPr>
                <w:rFonts w:hint="eastAsia"/>
                <w:b/>
              </w:rPr>
              <w:t>#</w:t>
            </w:r>
            <w:r w:rsidRPr="002F01F8">
              <w:rPr>
                <w:b/>
              </w:rPr>
              <w:t>过滤器的优点</w:t>
            </w:r>
          </w:p>
          <w:p w:rsidR="002F01F8" w:rsidRDefault="002F01F8" w:rsidP="002F01F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--</w:t>
            </w:r>
            <w:r>
              <w:t>a,可以实现代码的“可插拔性":即增加或者减少某个功能模块，不会影响程序的</w:t>
            </w:r>
            <w:r>
              <w:rPr>
                <w:rFonts w:hint="eastAsia"/>
              </w:rPr>
              <w:t xml:space="preserve">  </w:t>
            </w:r>
          </w:p>
          <w:p w:rsidR="002F01F8" w:rsidRDefault="002F01F8" w:rsidP="002F01F8">
            <w:pPr>
              <w:ind w:left="0"/>
            </w:pPr>
            <w:r>
              <w:rPr>
                <w:rFonts w:hint="eastAsia"/>
              </w:rPr>
              <w:t xml:space="preserve">     </w:t>
            </w:r>
            <w:r>
              <w:t>正常执行。</w:t>
            </w:r>
          </w:p>
          <w:p w:rsidR="002F01F8" w:rsidRDefault="00E06FEF" w:rsidP="002F01F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--</w:t>
            </w:r>
            <w:r>
              <w:t>b</w:t>
            </w:r>
            <w:r w:rsidR="002F01F8">
              <w:t>可以将多个模块相同的处理逻辑集中写在过滤器里面，方便代码的维护。</w:t>
            </w:r>
          </w:p>
          <w:p w:rsidR="00E27776" w:rsidRDefault="00E27776" w:rsidP="00E27776">
            <w:pPr>
              <w:ind w:left="0"/>
            </w:pPr>
            <w:r>
              <w:lastRenderedPageBreak/>
              <w:t>&lt;filter&gt;</w:t>
            </w:r>
          </w:p>
          <w:p w:rsidR="00E27776" w:rsidRDefault="00E27776" w:rsidP="00E27776">
            <w:pPr>
              <w:ind w:left="0"/>
            </w:pPr>
            <w:r>
              <w:t xml:space="preserve">          &lt;filter-name&gt;过滤器名&lt;/filter-name&gt;</w:t>
            </w:r>
          </w:p>
          <w:p w:rsidR="00E27776" w:rsidRDefault="00E27776" w:rsidP="00E27776">
            <w:pPr>
              <w:ind w:left="0"/>
            </w:pPr>
            <w:r>
              <w:t xml:space="preserve">          &lt;filter-class&gt;过滤器类&lt;/filter-class&gt;</w:t>
            </w:r>
          </w:p>
          <w:p w:rsidR="00E27776" w:rsidRDefault="00E27776" w:rsidP="00E27776">
            <w:pPr>
              <w:ind w:left="0"/>
            </w:pPr>
            <w:r>
              <w:t xml:space="preserve">          &lt;init-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E27776" w:rsidRDefault="00E27776" w:rsidP="00E27776">
            <w:pPr>
              <w:ind w:left="0"/>
            </w:pPr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-name&gt;参数名&lt;/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E27776" w:rsidRDefault="00E27776" w:rsidP="00E27776">
            <w:pPr>
              <w:ind w:left="0"/>
            </w:pPr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-value&gt;参数值&lt;/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E27776" w:rsidRDefault="00E27776" w:rsidP="00E27776">
            <w:pPr>
              <w:ind w:left="0"/>
            </w:pPr>
            <w:r>
              <w:t xml:space="preserve">          &lt;/init-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E27776" w:rsidRDefault="00E27776" w:rsidP="00E27776">
            <w:pPr>
              <w:ind w:left="0"/>
            </w:pPr>
            <w:r>
              <w:t xml:space="preserve">    &lt;/filter&gt;</w:t>
            </w:r>
          </w:p>
          <w:p w:rsidR="00E27776" w:rsidRDefault="00E27776" w:rsidP="00E27776">
            <w:pPr>
              <w:ind w:left="0"/>
            </w:pPr>
            <w:r>
              <w:t xml:space="preserve">    &lt;filter-mapping&gt;</w:t>
            </w:r>
          </w:p>
          <w:p w:rsidR="00E27776" w:rsidRDefault="00E27776" w:rsidP="00E27776">
            <w:pPr>
              <w:ind w:left="0"/>
            </w:pPr>
            <w:r>
              <w:t xml:space="preserve">          &lt;filter-name&gt;&lt;/filter-name&gt;</w:t>
            </w:r>
          </w:p>
          <w:p w:rsidR="00E27776" w:rsidRDefault="00E27776" w:rsidP="00E27776">
            <w:pPr>
              <w:ind w:left="0"/>
            </w:pPr>
            <w:r>
              <w:t xml:space="preserve">          &lt;</w:t>
            </w:r>
            <w:proofErr w:type="spellStart"/>
            <w:r>
              <w:t>url</w:t>
            </w:r>
            <w:proofErr w:type="spellEnd"/>
            <w:r>
              <w:t>-pattern&gt;&lt;/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E27776" w:rsidRDefault="00E27776" w:rsidP="00E27776">
            <w:pPr>
              <w:ind w:left="0"/>
            </w:pPr>
            <w:r>
              <w:t xml:space="preserve">          &lt;!--指定过滤器对应的请求方式，默认request--&gt;</w:t>
            </w:r>
          </w:p>
          <w:p w:rsidR="00E27776" w:rsidRDefault="00E27776" w:rsidP="00E27776">
            <w:pPr>
              <w:ind w:left="0"/>
            </w:pPr>
            <w:r>
              <w:t xml:space="preserve">          &lt;dispatcher&gt;REQUEST,INCLUDE,FORWARD,ERROR&lt;/dispatcher&gt;</w:t>
            </w:r>
          </w:p>
          <w:p w:rsidR="005E557A" w:rsidRDefault="00E27776" w:rsidP="00E27776">
            <w:pPr>
              <w:ind w:left="0"/>
              <w:rPr>
                <w:rFonts w:hint="eastAsia"/>
              </w:rPr>
            </w:pPr>
            <w:r>
              <w:t xml:space="preserve">    &lt;/filter-mapping&gt;</w:t>
            </w:r>
          </w:p>
          <w:p w:rsidR="00CC5E14" w:rsidRDefault="00CC5E14" w:rsidP="00E27776">
            <w:pPr>
              <w:ind w:left="0"/>
              <w:rPr>
                <w:rFonts w:hint="eastAsia"/>
              </w:rPr>
            </w:pPr>
          </w:p>
          <w:p w:rsidR="00160896" w:rsidRPr="005E557A" w:rsidRDefault="00160896" w:rsidP="00160896">
            <w:pPr>
              <w:ind w:left="0"/>
            </w:pPr>
            <w:r w:rsidRPr="00160896"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</w:rPr>
              <w:t>：当有多个过滤器都满足过滤条件，则容器按照</w:t>
            </w:r>
            <w:r>
              <w:t>&lt;filter-mapping&gt;出现的先后顺序来调用各个过滤器。</w:t>
            </w:r>
          </w:p>
        </w:tc>
      </w:tr>
    </w:tbl>
    <w:p w:rsidR="00751201" w:rsidRPr="00D90273" w:rsidRDefault="00751201" w:rsidP="00D90273"/>
    <w:p w:rsidR="00217579" w:rsidRPr="00217579" w:rsidRDefault="00217579" w:rsidP="00217579"/>
    <w:sectPr w:rsidR="00217579" w:rsidRPr="00217579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532" w:rsidRDefault="00346532" w:rsidP="00A7754B">
      <w:pPr>
        <w:spacing w:after="0"/>
      </w:pPr>
      <w:r>
        <w:separator/>
      </w:r>
    </w:p>
  </w:endnote>
  <w:endnote w:type="continuationSeparator" w:id="0">
    <w:p w:rsidR="00346532" w:rsidRDefault="00346532" w:rsidP="00A775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154372"/>
      <w:docPartObj>
        <w:docPartGallery w:val="Page Numbers (Bottom of Page)"/>
        <w:docPartUnique/>
      </w:docPartObj>
    </w:sdtPr>
    <w:sdtContent>
      <w:p w:rsidR="00A7754B" w:rsidRDefault="000B6E93">
        <w:pPr>
          <w:pStyle w:val="Footer"/>
          <w:jc w:val="right"/>
        </w:pPr>
        <w:fldSimple w:instr=" PAGE   \* MERGEFORMAT ">
          <w:r w:rsidR="005077B6">
            <w:rPr>
              <w:noProof/>
            </w:rPr>
            <w:t>4</w:t>
          </w:r>
        </w:fldSimple>
      </w:p>
    </w:sdtContent>
  </w:sdt>
  <w:p w:rsidR="00A7754B" w:rsidRDefault="00A77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532" w:rsidRDefault="00346532" w:rsidP="00A7754B">
      <w:pPr>
        <w:spacing w:after="0"/>
      </w:pPr>
      <w:r>
        <w:separator/>
      </w:r>
    </w:p>
  </w:footnote>
  <w:footnote w:type="continuationSeparator" w:id="0">
    <w:p w:rsidR="00346532" w:rsidRDefault="00346532" w:rsidP="00A775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7579"/>
    <w:rsid w:val="000B6E93"/>
    <w:rsid w:val="00160896"/>
    <w:rsid w:val="00217579"/>
    <w:rsid w:val="00290C34"/>
    <w:rsid w:val="002C095E"/>
    <w:rsid w:val="002D47F6"/>
    <w:rsid w:val="002E27F0"/>
    <w:rsid w:val="002F01F8"/>
    <w:rsid w:val="00346532"/>
    <w:rsid w:val="003640C2"/>
    <w:rsid w:val="003F13BE"/>
    <w:rsid w:val="004D7D28"/>
    <w:rsid w:val="00505DD0"/>
    <w:rsid w:val="005077B6"/>
    <w:rsid w:val="00562410"/>
    <w:rsid w:val="00567090"/>
    <w:rsid w:val="005E557A"/>
    <w:rsid w:val="00736A4C"/>
    <w:rsid w:val="00751201"/>
    <w:rsid w:val="008261CD"/>
    <w:rsid w:val="00881F55"/>
    <w:rsid w:val="008B5ACA"/>
    <w:rsid w:val="008C5117"/>
    <w:rsid w:val="008D1CB6"/>
    <w:rsid w:val="00904415"/>
    <w:rsid w:val="00965F81"/>
    <w:rsid w:val="0099619D"/>
    <w:rsid w:val="009D5000"/>
    <w:rsid w:val="00A41A7F"/>
    <w:rsid w:val="00A7754B"/>
    <w:rsid w:val="00AB58CB"/>
    <w:rsid w:val="00AD12C4"/>
    <w:rsid w:val="00C03A83"/>
    <w:rsid w:val="00C42A8E"/>
    <w:rsid w:val="00C92890"/>
    <w:rsid w:val="00CB1720"/>
    <w:rsid w:val="00CB2C30"/>
    <w:rsid w:val="00CC5E14"/>
    <w:rsid w:val="00CD2C9F"/>
    <w:rsid w:val="00D24EDE"/>
    <w:rsid w:val="00D532C8"/>
    <w:rsid w:val="00D80E2B"/>
    <w:rsid w:val="00D90273"/>
    <w:rsid w:val="00DB6FA6"/>
    <w:rsid w:val="00DD5B6C"/>
    <w:rsid w:val="00DE6377"/>
    <w:rsid w:val="00DE6E85"/>
    <w:rsid w:val="00E06FEF"/>
    <w:rsid w:val="00E27776"/>
    <w:rsid w:val="00EF3DCE"/>
    <w:rsid w:val="00F37F94"/>
    <w:rsid w:val="00F766E6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75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54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775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54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3640C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52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69</cp:revision>
  <dcterms:created xsi:type="dcterms:W3CDTF">2016-12-19T08:50:00Z</dcterms:created>
  <dcterms:modified xsi:type="dcterms:W3CDTF">2016-12-21T06:31:00Z</dcterms:modified>
</cp:coreProperties>
</file>