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7B086A" w:rsidP="007B086A">
      <w:pPr>
        <w:pStyle w:val="Title"/>
      </w:pPr>
      <w:r>
        <w:rPr>
          <w:rFonts w:hint="eastAsia"/>
        </w:rPr>
        <w:t>JPA</w:t>
      </w:r>
      <w:r>
        <w:rPr>
          <w:rFonts w:hint="eastAsia"/>
        </w:rPr>
        <w:t>的使用</w:t>
      </w:r>
    </w:p>
    <w:p w:rsidR="007B086A" w:rsidRDefault="007B086A" w:rsidP="007B086A">
      <w:pPr>
        <w:pStyle w:val="Heading1"/>
      </w:pPr>
      <w:r w:rsidRPr="007B086A">
        <w:t>JPA</w:t>
      </w:r>
      <w:r w:rsidRPr="007B086A">
        <w:t>概述</w:t>
      </w:r>
    </w:p>
    <w:p w:rsidR="007B086A" w:rsidRDefault="007B086A" w:rsidP="007B086A">
      <w:r>
        <w:rPr>
          <w:rFonts w:hint="eastAsia"/>
        </w:rPr>
        <w:tab/>
      </w:r>
      <w:r w:rsidRPr="007B086A">
        <w:t>JPA</w:t>
      </w:r>
      <w:r w:rsidRPr="007B086A">
        <w:rPr>
          <w:rFonts w:hint="eastAsia"/>
        </w:rPr>
        <w:t>（</w:t>
      </w:r>
      <w:r w:rsidRPr="007B086A">
        <w:rPr>
          <w:rFonts w:cs="Times New Roman"/>
        </w:rPr>
        <w:t>Java Persistence API</w:t>
      </w:r>
      <w:r w:rsidRPr="007B086A">
        <w:rPr>
          <w:rFonts w:hint="eastAsia"/>
        </w:rPr>
        <w:t>，</w:t>
      </w:r>
      <w:r w:rsidRPr="007B086A">
        <w:rPr>
          <w:rFonts w:cs="Times New Roman"/>
        </w:rPr>
        <w:t>Java</w:t>
      </w:r>
      <w:r w:rsidRPr="007B086A">
        <w:rPr>
          <w:rFonts w:hint="eastAsia"/>
        </w:rPr>
        <w:t>持久化</w:t>
      </w:r>
      <w:r w:rsidRPr="007B086A">
        <w:rPr>
          <w:rFonts w:cs="Times New Roman"/>
        </w:rPr>
        <w:t>API</w:t>
      </w:r>
      <w:r w:rsidRPr="007B086A">
        <w:rPr>
          <w:rFonts w:hint="eastAsia"/>
        </w:rPr>
        <w:t>），定义了对象</w:t>
      </w:r>
      <w:r w:rsidRPr="007B086A">
        <w:rPr>
          <w:rFonts w:cs="Times New Roman"/>
        </w:rPr>
        <w:t>-</w:t>
      </w:r>
      <w:r w:rsidRPr="007B086A">
        <w:rPr>
          <w:rFonts w:hint="eastAsia"/>
        </w:rPr>
        <w:t>关系映射（</w:t>
      </w:r>
      <w:r w:rsidRPr="007B086A">
        <w:rPr>
          <w:rFonts w:cs="Times New Roman"/>
        </w:rPr>
        <w:t>ORM</w:t>
      </w:r>
      <w:r w:rsidRPr="007B086A">
        <w:rPr>
          <w:rFonts w:hint="eastAsia"/>
        </w:rPr>
        <w:t>）以及实体对象持久化的标准接口。</w:t>
      </w:r>
      <w:r w:rsidRPr="007B086A">
        <w:t>JPA</w:t>
      </w:r>
      <w:r w:rsidRPr="007B086A">
        <w:rPr>
          <w:rFonts w:hint="eastAsia"/>
        </w:rPr>
        <w:t>是</w:t>
      </w:r>
      <w:r w:rsidRPr="007B086A">
        <w:rPr>
          <w:rFonts w:cs="Times New Roman"/>
        </w:rPr>
        <w:t>JSR-220</w:t>
      </w:r>
      <w:r w:rsidRPr="007B086A">
        <w:rPr>
          <w:rFonts w:hint="eastAsia"/>
        </w:rPr>
        <w:t>（</w:t>
      </w:r>
      <w:r w:rsidRPr="007B086A">
        <w:rPr>
          <w:rFonts w:cs="Times New Roman"/>
        </w:rPr>
        <w:t>EJB3.0</w:t>
      </w:r>
      <w:r w:rsidRPr="007B086A">
        <w:rPr>
          <w:rFonts w:hint="eastAsia"/>
        </w:rPr>
        <w:t>）规范的一部分，在</w:t>
      </w:r>
      <w:r w:rsidRPr="007B086A">
        <w:rPr>
          <w:rFonts w:cs="Times New Roman"/>
        </w:rPr>
        <w:t>JSR-220</w:t>
      </w:r>
      <w:r w:rsidRPr="007B086A">
        <w:rPr>
          <w:rFonts w:hint="eastAsia"/>
        </w:rPr>
        <w:t>中规定实体对象（</w:t>
      </w:r>
      <w:proofErr w:type="spellStart"/>
      <w:r w:rsidRPr="007B086A">
        <w:rPr>
          <w:rFonts w:cs="Times New Roman"/>
        </w:rPr>
        <w:t>EntityBean</w:t>
      </w:r>
      <w:proofErr w:type="spellEnd"/>
      <w:r w:rsidRPr="007B086A">
        <w:rPr>
          <w:rFonts w:hint="eastAsia"/>
        </w:rPr>
        <w:t>）由</w:t>
      </w:r>
      <w:r w:rsidRPr="007B086A">
        <w:rPr>
          <w:rFonts w:cs="Times New Roman"/>
        </w:rPr>
        <w:t>JPA</w:t>
      </w:r>
      <w:r w:rsidRPr="007B086A">
        <w:rPr>
          <w:rFonts w:hint="eastAsia"/>
        </w:rPr>
        <w:t>进行支持。所以</w:t>
      </w:r>
      <w:r w:rsidRPr="007B086A">
        <w:rPr>
          <w:rFonts w:cs="Times New Roman"/>
        </w:rPr>
        <w:t>JPA</w:t>
      </w:r>
      <w:r w:rsidRPr="007B086A">
        <w:rPr>
          <w:rFonts w:hint="eastAsia"/>
        </w:rPr>
        <w:t>不局限于</w:t>
      </w:r>
      <w:r w:rsidRPr="007B086A">
        <w:rPr>
          <w:rFonts w:cs="Times New Roman"/>
        </w:rPr>
        <w:t>EJB3.0</w:t>
      </w:r>
      <w:r w:rsidRPr="007B086A">
        <w:rPr>
          <w:rFonts w:hint="eastAsia"/>
        </w:rPr>
        <w:t>，而是作为</w:t>
      </w:r>
      <w:r w:rsidRPr="007B086A">
        <w:rPr>
          <w:rFonts w:cs="Times New Roman"/>
        </w:rPr>
        <w:t>POJO</w:t>
      </w:r>
      <w:r w:rsidRPr="007B086A">
        <w:rPr>
          <w:rFonts w:hint="eastAsia"/>
        </w:rPr>
        <w:t>持久化的标准规范，可以脱离容器独立运行，开发和测试更加方便。</w:t>
      </w:r>
      <w:r w:rsidRPr="007B086A">
        <w:t>JPA</w:t>
      </w:r>
      <w:r w:rsidRPr="007B086A">
        <w:rPr>
          <w:rFonts w:hint="eastAsia"/>
        </w:rPr>
        <w:t>在应用中的位置如下图所示：</w:t>
      </w:r>
    </w:p>
    <w:p w:rsidR="007B086A" w:rsidRDefault="007B086A" w:rsidP="007B086A">
      <w:r>
        <w:rPr>
          <w:noProof/>
        </w:rPr>
        <w:drawing>
          <wp:inline distT="0" distB="0" distL="0" distR="0">
            <wp:extent cx="5486400" cy="19337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86A" w:rsidRDefault="007B086A" w:rsidP="007B086A">
      <w:r w:rsidRPr="007B086A">
        <w:t>JPA维护一个Persistence Context（持久化上下文），在持久化上下文中维护实体的生命周期。主要包含三个方面的内容：</w:t>
      </w:r>
    </w:p>
    <w:p w:rsidR="007B086A" w:rsidRDefault="007B086A" w:rsidP="007B086A">
      <w:pPr>
        <w:pStyle w:val="ListParagraph"/>
        <w:numPr>
          <w:ilvl w:val="0"/>
          <w:numId w:val="16"/>
        </w:numPr>
      </w:pPr>
      <w:r>
        <w:t>ORM元数据。JPA支持</w:t>
      </w:r>
      <w:proofErr w:type="spellStart"/>
      <w:r>
        <w:t>annotion</w:t>
      </w:r>
      <w:proofErr w:type="spellEnd"/>
      <w:r>
        <w:t>或xml两种形式描述对象-关系映射。</w:t>
      </w:r>
    </w:p>
    <w:p w:rsidR="007B086A" w:rsidRDefault="007B086A" w:rsidP="007B086A">
      <w:pPr>
        <w:pStyle w:val="ListParagraph"/>
        <w:numPr>
          <w:ilvl w:val="0"/>
          <w:numId w:val="16"/>
        </w:numPr>
      </w:pPr>
      <w:r>
        <w:rPr>
          <w:rFonts w:hint="eastAsia"/>
        </w:rPr>
        <w:t>实体操作</w:t>
      </w:r>
      <w:r>
        <w:t>API。实现对实体对象的CRUD操作。</w:t>
      </w:r>
    </w:p>
    <w:p w:rsidR="007B086A" w:rsidRPr="007B086A" w:rsidRDefault="007B086A" w:rsidP="007B086A">
      <w:pPr>
        <w:pStyle w:val="ListParagraph"/>
        <w:numPr>
          <w:ilvl w:val="0"/>
          <w:numId w:val="16"/>
        </w:numPr>
      </w:pPr>
      <w:r>
        <w:rPr>
          <w:rFonts w:hint="eastAsia"/>
        </w:rPr>
        <w:t>查询语言。约定了面向对象的查询语言</w:t>
      </w:r>
      <w:r>
        <w:t>JPQL（Java Persistence Query Language）</w:t>
      </w:r>
    </w:p>
    <w:p w:rsidR="007B086A" w:rsidRDefault="007B086A" w:rsidP="007B086A">
      <w:r w:rsidRPr="007B086A">
        <w:t>JPA的主要API都定义在</w:t>
      </w:r>
      <w:proofErr w:type="spellStart"/>
      <w:r w:rsidRPr="007B086A">
        <w:t>javax.persistence</w:t>
      </w:r>
      <w:proofErr w:type="spellEnd"/>
      <w:r w:rsidRPr="007B086A">
        <w:t>包中。如果你熟悉Hibernate，可以很容易做出对应：</w:t>
      </w:r>
    </w:p>
    <w:p w:rsidR="007B086A" w:rsidRPr="007B086A" w:rsidRDefault="007B086A" w:rsidP="007B086A">
      <w:r>
        <w:rPr>
          <w:rFonts w:hint="eastAsia"/>
          <w:noProof/>
        </w:rPr>
        <w:drawing>
          <wp:inline distT="0" distB="0" distL="0" distR="0">
            <wp:extent cx="5105400" cy="1581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4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1803"/>
        <w:gridCol w:w="2263"/>
        <w:gridCol w:w="4259"/>
      </w:tblGrid>
      <w:tr w:rsidR="007B086A" w:rsidRPr="007B086A" w:rsidTr="007B086A">
        <w:trPr>
          <w:tblHeader/>
        </w:trPr>
        <w:tc>
          <w:tcPr>
            <w:tcW w:w="1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7B086A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lastRenderedPageBreak/>
              <w:t>org.hibernate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7B086A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javax.persistence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7B086A">
              <w:rPr>
                <w:rFonts w:ascii="宋体" w:eastAsia="宋体" w:hAnsi="宋体" w:cs="宋体"/>
                <w:b/>
                <w:bCs/>
                <w:color w:val="000000"/>
                <w:szCs w:val="24"/>
              </w:rPr>
              <w:t>说明</w:t>
            </w:r>
          </w:p>
        </w:tc>
      </w:tr>
      <w:tr w:rsidR="007B086A" w:rsidRPr="007B086A" w:rsidTr="007B086A">
        <w:tc>
          <w:tcPr>
            <w:tcW w:w="1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7B086A">
              <w:rPr>
                <w:rFonts w:ascii="Times New Roman" w:eastAsia="Times New Roman" w:hAnsi="Times New Roman" w:cs="Times New Roman"/>
                <w:color w:val="000000"/>
                <w:szCs w:val="24"/>
              </w:rPr>
              <w:t>cfg.Configuration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086A">
              <w:rPr>
                <w:rFonts w:ascii="Times New Roman" w:eastAsia="Times New Roman" w:hAnsi="Times New Roman" w:cs="Times New Roman"/>
                <w:color w:val="000000"/>
                <w:szCs w:val="24"/>
              </w:rPr>
              <w:t>Persistence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086A">
              <w:rPr>
                <w:rFonts w:ascii="宋体" w:eastAsia="宋体" w:hAnsi="宋体" w:cs="宋体"/>
                <w:color w:val="000000"/>
                <w:szCs w:val="24"/>
              </w:rPr>
              <w:t>读取配置信息</w:t>
            </w:r>
          </w:p>
        </w:tc>
      </w:tr>
      <w:tr w:rsidR="007B086A" w:rsidRPr="007B086A" w:rsidTr="007B086A">
        <w:tc>
          <w:tcPr>
            <w:tcW w:w="1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7B086A">
              <w:rPr>
                <w:rFonts w:ascii="Times New Roman" w:eastAsia="Times New Roman" w:hAnsi="Times New Roman" w:cs="Times New Roman"/>
                <w:color w:val="000000"/>
                <w:szCs w:val="24"/>
              </w:rPr>
              <w:t>SessionFactory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7B086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EntityManagerFactory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086A">
              <w:rPr>
                <w:rFonts w:ascii="宋体" w:eastAsia="宋体" w:hAnsi="宋体" w:cs="宋体"/>
                <w:color w:val="000000"/>
                <w:szCs w:val="24"/>
              </w:rPr>
              <w:t>用于创建会话</w:t>
            </w:r>
            <w:r w:rsidRPr="007B086A">
              <w:rPr>
                <w:rFonts w:ascii="Times New Roman" w:eastAsia="Times New Roman" w:hAnsi="Times New Roman" w:cs="Times New Roman"/>
                <w:color w:val="000000"/>
                <w:szCs w:val="24"/>
              </w:rPr>
              <w:t>/</w:t>
            </w:r>
            <w:r w:rsidRPr="007B086A">
              <w:rPr>
                <w:rFonts w:ascii="宋体" w:eastAsia="宋体" w:hAnsi="宋体" w:cs="宋体"/>
                <w:color w:val="000000"/>
                <w:szCs w:val="24"/>
              </w:rPr>
              <w:t>实体管理器的工厂类</w:t>
            </w:r>
          </w:p>
        </w:tc>
      </w:tr>
      <w:tr w:rsidR="007B086A" w:rsidRPr="007B086A" w:rsidTr="007B086A">
        <w:tc>
          <w:tcPr>
            <w:tcW w:w="1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086A">
              <w:rPr>
                <w:rFonts w:ascii="Times New Roman" w:eastAsia="Times New Roman" w:hAnsi="Times New Roman" w:cs="Times New Roman"/>
                <w:color w:val="000000"/>
                <w:szCs w:val="24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7B086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086A">
              <w:rPr>
                <w:rFonts w:ascii="宋体" w:eastAsia="宋体" w:hAnsi="宋体" w:cs="宋体"/>
                <w:color w:val="000000"/>
                <w:szCs w:val="24"/>
              </w:rPr>
              <w:t>提供实体操作</w:t>
            </w:r>
            <w:r w:rsidRPr="007B086A">
              <w:rPr>
                <w:rFonts w:ascii="Times New Roman" w:eastAsia="Times New Roman" w:hAnsi="Times New Roman" w:cs="Times New Roman"/>
                <w:color w:val="000000"/>
                <w:szCs w:val="24"/>
              </w:rPr>
              <w:t>API</w:t>
            </w:r>
            <w:r w:rsidRPr="007B086A">
              <w:rPr>
                <w:rFonts w:ascii="宋体" w:eastAsia="宋体" w:hAnsi="宋体" w:cs="宋体"/>
                <w:color w:val="000000"/>
                <w:szCs w:val="24"/>
              </w:rPr>
              <w:t>，管理事务，创建查询</w:t>
            </w:r>
          </w:p>
        </w:tc>
      </w:tr>
      <w:tr w:rsidR="007B086A" w:rsidRPr="007B086A" w:rsidTr="007B086A">
        <w:tc>
          <w:tcPr>
            <w:tcW w:w="1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086A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Transaction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7B086A">
              <w:rPr>
                <w:rFonts w:ascii="Times New Roman" w:eastAsia="Times New Roman" w:hAnsi="Times New Roman" w:cs="Times New Roman"/>
                <w:color w:val="000000"/>
                <w:szCs w:val="24"/>
              </w:rPr>
              <w:t>EntityTransaction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086A">
              <w:rPr>
                <w:rFonts w:ascii="宋体" w:eastAsia="宋体" w:hAnsi="宋体" w:cs="宋体"/>
                <w:color w:val="000000"/>
                <w:szCs w:val="24"/>
              </w:rPr>
              <w:t>管理事务</w:t>
            </w:r>
          </w:p>
        </w:tc>
      </w:tr>
      <w:tr w:rsidR="007B086A" w:rsidRPr="007B086A" w:rsidTr="007B086A">
        <w:tc>
          <w:tcPr>
            <w:tcW w:w="1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086A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086A">
              <w:rPr>
                <w:rFonts w:ascii="Times New Roman" w:eastAsia="Times New Roman" w:hAnsi="Times New Roman" w:cs="Times New Roman"/>
                <w:color w:val="000000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086A" w:rsidRPr="007B086A" w:rsidRDefault="007B086A" w:rsidP="007B086A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086A">
              <w:rPr>
                <w:rFonts w:ascii="宋体" w:eastAsia="宋体" w:hAnsi="宋体" w:cs="宋体"/>
                <w:color w:val="000000"/>
                <w:szCs w:val="24"/>
              </w:rPr>
              <w:t>执行查询</w:t>
            </w:r>
          </w:p>
        </w:tc>
      </w:tr>
    </w:tbl>
    <w:p w:rsidR="007B086A" w:rsidRDefault="007B086A" w:rsidP="007B086A"/>
    <w:p w:rsidR="007B086A" w:rsidRDefault="007B086A" w:rsidP="007B086A">
      <w:pPr>
        <w:pStyle w:val="Heading1"/>
      </w:pPr>
      <w:r w:rsidRPr="007B086A">
        <w:rPr>
          <w:rFonts w:hint="eastAsia"/>
        </w:rPr>
        <w:t>实体生命周期</w:t>
      </w:r>
    </w:p>
    <w:p w:rsidR="007B086A" w:rsidRDefault="007B086A" w:rsidP="007B086A">
      <w:r>
        <w:rPr>
          <w:rFonts w:hint="eastAsia"/>
        </w:rPr>
        <w:tab/>
        <w:t>实体生命周期是</w:t>
      </w:r>
      <w:r>
        <w:rPr>
          <w:rFonts w:ascii="Times New Roman" w:hAnsi="Times New Roman" w:cs="Times New Roman"/>
        </w:rPr>
        <w:t>JPA</w:t>
      </w:r>
      <w:r>
        <w:rPr>
          <w:rFonts w:hint="eastAsia"/>
        </w:rPr>
        <w:t>中非常重要的概念，描述了实体对象从创建到受控、从删除到游离的状态变换。对实体的操作主要就是改变实体的状态。</w:t>
      </w:r>
      <w:r>
        <w:t>JPA</w:t>
      </w:r>
      <w:r>
        <w:rPr>
          <w:rFonts w:hint="eastAsia"/>
        </w:rPr>
        <w:t>中实体的生命周期如下图：</w:t>
      </w:r>
    </w:p>
    <w:p w:rsidR="007B086A" w:rsidRDefault="007B086A" w:rsidP="007B086A">
      <w:r>
        <w:rPr>
          <w:noProof/>
        </w:rPr>
        <w:drawing>
          <wp:inline distT="0" distB="0" distL="0" distR="0">
            <wp:extent cx="5486400" cy="26064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86A" w:rsidRDefault="007B086A" w:rsidP="007B086A">
      <w:r>
        <w:rPr>
          <w:rFonts w:hint="eastAsia"/>
        </w:rPr>
        <w:t>对象状态种类：</w:t>
      </w:r>
    </w:p>
    <w:p w:rsidR="007B086A" w:rsidRDefault="007B086A" w:rsidP="007B086A">
      <w:pPr>
        <w:pStyle w:val="ListParagraph"/>
        <w:numPr>
          <w:ilvl w:val="0"/>
          <w:numId w:val="17"/>
        </w:numPr>
      </w:pPr>
      <w:r>
        <w:t>New</w:t>
      </w:r>
      <w:r>
        <w:rPr>
          <w:rFonts w:hint="eastAsia"/>
        </w:rPr>
        <w:t>：</w:t>
      </w:r>
      <w:r>
        <w:t>新创建的实体对象，没有主键(identity)值</w:t>
      </w:r>
    </w:p>
    <w:p w:rsidR="007B086A" w:rsidRDefault="007B086A" w:rsidP="007B086A">
      <w:pPr>
        <w:pStyle w:val="ListParagraph"/>
        <w:numPr>
          <w:ilvl w:val="0"/>
          <w:numId w:val="17"/>
        </w:numPr>
      </w:pPr>
      <w:r>
        <w:t>Managed</w:t>
      </w:r>
      <w:r>
        <w:rPr>
          <w:rFonts w:hint="eastAsia"/>
        </w:rPr>
        <w:t>：</w:t>
      </w:r>
      <w:r>
        <w:t>对象处于Persistence Context(持久化上下文）中，被</w:t>
      </w:r>
      <w:proofErr w:type="spellStart"/>
      <w:r>
        <w:t>EntityManager</w:t>
      </w:r>
      <w:proofErr w:type="spellEnd"/>
      <w:r>
        <w:t>管理</w:t>
      </w:r>
    </w:p>
    <w:p w:rsidR="007B086A" w:rsidRDefault="007B086A" w:rsidP="007B086A">
      <w:pPr>
        <w:pStyle w:val="ListParagraph"/>
        <w:numPr>
          <w:ilvl w:val="0"/>
          <w:numId w:val="17"/>
        </w:numPr>
      </w:pPr>
      <w:r>
        <w:t>Detached</w:t>
      </w:r>
      <w:r>
        <w:rPr>
          <w:rFonts w:hint="eastAsia"/>
        </w:rPr>
        <w:t>：</w:t>
      </w:r>
      <w:r>
        <w:t>对象已经游离到Persistence Context之外，进入Application Domain</w:t>
      </w:r>
    </w:p>
    <w:p w:rsidR="007B086A" w:rsidRDefault="007B086A" w:rsidP="007B086A">
      <w:pPr>
        <w:pStyle w:val="ListParagraph"/>
        <w:numPr>
          <w:ilvl w:val="0"/>
          <w:numId w:val="17"/>
        </w:numPr>
      </w:pPr>
      <w:r>
        <w:t>Removed, 实体对象被删除</w:t>
      </w:r>
    </w:p>
    <w:p w:rsidR="007B086A" w:rsidRDefault="007B086A" w:rsidP="007B086A">
      <w:proofErr w:type="spellStart"/>
      <w:r w:rsidRPr="007B086A">
        <w:rPr>
          <w:color w:val="FF0000"/>
        </w:rPr>
        <w:lastRenderedPageBreak/>
        <w:t>EntityManager</w:t>
      </w:r>
      <w:proofErr w:type="spellEnd"/>
      <w:r w:rsidRPr="007B086A">
        <w:rPr>
          <w:color w:val="FF0000"/>
        </w:rPr>
        <w:t>提供一系列的方法管理实体对象的生命周期</w:t>
      </w:r>
      <w:r>
        <w:t>，包括：</w:t>
      </w:r>
    </w:p>
    <w:p w:rsidR="007B086A" w:rsidRDefault="007B086A" w:rsidP="007B086A">
      <w:pPr>
        <w:pStyle w:val="ListParagraph"/>
        <w:numPr>
          <w:ilvl w:val="0"/>
          <w:numId w:val="18"/>
        </w:numPr>
      </w:pPr>
      <w:r>
        <w:t>persist, 将新创建的或已删除的实体转变为Managed状态，数据存入数据库。</w:t>
      </w:r>
    </w:p>
    <w:p w:rsidR="007B086A" w:rsidRDefault="007B086A" w:rsidP="007B086A">
      <w:pPr>
        <w:pStyle w:val="ListParagraph"/>
        <w:numPr>
          <w:ilvl w:val="0"/>
          <w:numId w:val="18"/>
        </w:numPr>
      </w:pPr>
      <w:r>
        <w:t>remove，删除受控实体</w:t>
      </w:r>
    </w:p>
    <w:p w:rsidR="007B086A" w:rsidRDefault="007B086A" w:rsidP="007B086A">
      <w:pPr>
        <w:pStyle w:val="ListParagraph"/>
        <w:numPr>
          <w:ilvl w:val="0"/>
          <w:numId w:val="18"/>
        </w:numPr>
      </w:pPr>
      <w:r>
        <w:t>merge，将游离实体转变为Managed状态，数据存入数据库。</w:t>
      </w:r>
    </w:p>
    <w:p w:rsidR="007B086A" w:rsidRDefault="007B086A" w:rsidP="007B086A">
      <w:pPr>
        <w:pStyle w:val="ListParagraph"/>
        <w:numPr>
          <w:ilvl w:val="0"/>
          <w:numId w:val="18"/>
        </w:numPr>
      </w:pPr>
      <w:r>
        <w:rPr>
          <w:rFonts w:hint="eastAsia"/>
        </w:rPr>
        <w:t>如果使用了事务管理，则事务的</w:t>
      </w:r>
      <w:r>
        <w:t>commit/rollback也会改变实体的状态。</w:t>
      </w:r>
    </w:p>
    <w:p w:rsidR="007B086A" w:rsidRPr="007B086A" w:rsidRDefault="007B086A" w:rsidP="007B086A"/>
    <w:p w:rsidR="00D84A0F" w:rsidRDefault="007B086A" w:rsidP="00D84A0F">
      <w:pPr>
        <w:pStyle w:val="Heading1"/>
      </w:pPr>
      <w:r w:rsidRPr="007B086A">
        <w:rPr>
          <w:rFonts w:hint="eastAsia"/>
        </w:rPr>
        <w:t>实体关系映射（</w:t>
      </w:r>
      <w:r w:rsidRPr="007B086A">
        <w:t>ORM</w:t>
      </w:r>
      <w:r w:rsidRPr="007B086A">
        <w:t>）</w:t>
      </w:r>
    </w:p>
    <w:p w:rsidR="00D84A0F" w:rsidRDefault="00D84A0F" w:rsidP="00D84A0F">
      <w:pPr>
        <w:pStyle w:val="Heading2"/>
      </w:pPr>
      <w:r>
        <w:rPr>
          <w:rFonts w:hint="eastAsia"/>
        </w:rPr>
        <w:t>基本映射</w:t>
      </w:r>
    </w:p>
    <w:p w:rsidR="00D84A0F" w:rsidRPr="00D84A0F" w:rsidRDefault="00D84A0F" w:rsidP="00D84A0F">
      <w:pPr>
        <w:spacing w:after="0"/>
        <w:ind w:left="0"/>
        <w:rPr>
          <w:rFonts w:ascii="Times New Roman" w:eastAsia="Times New Roman" w:hAnsi="Times New Roman" w:cs="Times New Roman"/>
          <w:szCs w:val="24"/>
        </w:rPr>
      </w:pPr>
    </w:p>
    <w:tbl>
      <w:tblPr>
        <w:tblW w:w="0" w:type="auto"/>
        <w:tblInd w:w="4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Layout w:type="fixed"/>
        <w:tblCellMar>
          <w:left w:w="0" w:type="dxa"/>
          <w:right w:w="0" w:type="dxa"/>
        </w:tblCellMar>
        <w:tblLook w:val="04A0"/>
      </w:tblPr>
      <w:tblGrid>
        <w:gridCol w:w="990"/>
        <w:gridCol w:w="1440"/>
        <w:gridCol w:w="1440"/>
        <w:gridCol w:w="4230"/>
      </w:tblGrid>
      <w:tr w:rsidR="00D84A0F" w:rsidRPr="00D84A0F" w:rsidTr="00D84A0F">
        <w:trPr>
          <w:tblHeader/>
        </w:trPr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84A0F">
              <w:rPr>
                <w:rFonts w:ascii="宋体" w:eastAsia="宋体" w:hAnsi="宋体" w:cs="宋体"/>
                <w:b/>
                <w:bCs/>
                <w:color w:val="000000"/>
                <w:szCs w:val="24"/>
              </w:rPr>
              <w:t>对象端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84A0F">
              <w:rPr>
                <w:rFonts w:ascii="宋体" w:eastAsia="宋体" w:hAnsi="宋体" w:cs="宋体"/>
                <w:b/>
                <w:bCs/>
                <w:color w:val="000000"/>
                <w:szCs w:val="24"/>
              </w:rPr>
              <w:t>数据库端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84A0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annotion</w:t>
            </w:r>
            <w:proofErr w:type="spellEnd"/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84A0F">
              <w:rPr>
                <w:rFonts w:ascii="宋体" w:eastAsia="宋体" w:hAnsi="宋体" w:cs="宋体"/>
                <w:b/>
                <w:bCs/>
                <w:color w:val="000000"/>
                <w:szCs w:val="24"/>
              </w:rPr>
              <w:t>可选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annotion</w:t>
            </w:r>
            <w:proofErr w:type="spellEnd"/>
          </w:p>
        </w:tc>
      </w:tr>
      <w:tr w:rsidR="00D84A0F" w:rsidRPr="00D84A0F" w:rsidTr="00D84A0F"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Class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Table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@Entity</w:t>
            </w:r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@Table(name="</w:t>
            </w:r>
            <w:proofErr w:type="spellStart"/>
            <w:r w:rsidRPr="00D84A0F">
              <w:t>tablename</w:t>
            </w:r>
            <w:proofErr w:type="spellEnd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")</w:t>
            </w:r>
          </w:p>
        </w:tc>
      </w:tr>
      <w:tr w:rsidR="00D84A0F" w:rsidRPr="00D84A0F" w:rsidTr="00D84A0F">
        <w:trPr>
          <w:trHeight w:val="417"/>
        </w:trPr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property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column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–</w:t>
            </w:r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@Column(name = "</w:t>
            </w:r>
            <w:proofErr w:type="spellStart"/>
            <w:r w:rsidRPr="00D84A0F">
              <w:t>columnname</w:t>
            </w:r>
            <w:proofErr w:type="spellEnd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")</w:t>
            </w:r>
          </w:p>
        </w:tc>
      </w:tr>
      <w:tr w:rsidR="00D84A0F" w:rsidRPr="00D84A0F" w:rsidTr="00D84A0F"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property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primary key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@Id</w:t>
            </w:r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@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GeneratedValue</w:t>
            </w:r>
            <w:proofErr w:type="spellEnd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 w:rsidRPr="00D84A0F">
              <w:rPr>
                <w:rFonts w:ascii="宋体" w:eastAsia="宋体" w:hAnsi="宋体" w:cs="宋体"/>
                <w:color w:val="000000"/>
                <w:szCs w:val="24"/>
              </w:rPr>
              <w:t>详见</w:t>
            </w: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ID</w:t>
            </w:r>
            <w:r w:rsidRPr="00D84A0F">
              <w:rPr>
                <w:rFonts w:ascii="宋体" w:eastAsia="宋体" w:hAnsi="宋体" w:cs="宋体"/>
                <w:color w:val="000000"/>
                <w:szCs w:val="24"/>
              </w:rPr>
              <w:t>生成策略</w:t>
            </w:r>
          </w:p>
        </w:tc>
      </w:tr>
      <w:tr w:rsidR="00D84A0F" w:rsidRPr="00D84A0F" w:rsidTr="00D84A0F">
        <w:trPr>
          <w:trHeight w:val="417"/>
        </w:trPr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property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NONE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@Transient</w:t>
            </w:r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 </w:t>
            </w:r>
          </w:p>
        </w:tc>
      </w:tr>
    </w:tbl>
    <w:p w:rsidR="00D84A0F" w:rsidRPr="00D84A0F" w:rsidRDefault="00D84A0F" w:rsidP="00D84A0F"/>
    <w:p w:rsidR="00D84A0F" w:rsidRPr="00D84A0F" w:rsidRDefault="00D84A0F" w:rsidP="00D84A0F">
      <w:pPr>
        <w:pStyle w:val="Heading2"/>
      </w:pPr>
      <w:r w:rsidRPr="00D84A0F">
        <w:t>ID</w:t>
      </w:r>
      <w:r w:rsidRPr="00D84A0F">
        <w:t>生成策略</w:t>
      </w:r>
    </w:p>
    <w:p w:rsidR="00D84A0F" w:rsidRDefault="00D84A0F" w:rsidP="00D84A0F">
      <w:r>
        <w:t>ID对应数据库表的主键，是保证唯一性的重要属性。JPA提供了以下几种ID生成策略</w:t>
      </w:r>
      <w:r>
        <w:rPr>
          <w:rFonts w:hint="eastAsia"/>
        </w:rPr>
        <w:t>：</w:t>
      </w:r>
    </w:p>
    <w:p w:rsidR="00D84A0F" w:rsidRDefault="00D84A0F" w:rsidP="00D84A0F">
      <w:pPr>
        <w:pStyle w:val="ListParagraph"/>
        <w:numPr>
          <w:ilvl w:val="0"/>
          <w:numId w:val="19"/>
        </w:numPr>
      </w:pPr>
      <w:proofErr w:type="spellStart"/>
      <w:r>
        <w:t>GeneratorType.</w:t>
      </w:r>
      <w:r w:rsidRPr="00D84A0F">
        <w:rPr>
          <w:color w:val="FF0000"/>
        </w:rPr>
        <w:t>AUTO</w:t>
      </w:r>
      <w:proofErr w:type="spellEnd"/>
      <w:r>
        <w:t xml:space="preserve"> ，由JPA自动生成</w:t>
      </w:r>
    </w:p>
    <w:p w:rsidR="00D84A0F" w:rsidRDefault="00D84A0F" w:rsidP="00D84A0F">
      <w:pPr>
        <w:pStyle w:val="ListParagraph"/>
        <w:numPr>
          <w:ilvl w:val="0"/>
          <w:numId w:val="19"/>
        </w:numPr>
      </w:pPr>
      <w:proofErr w:type="spellStart"/>
      <w:r>
        <w:t>GenerationType.</w:t>
      </w:r>
      <w:r w:rsidRPr="00D84A0F">
        <w:rPr>
          <w:color w:val="FF0000"/>
        </w:rPr>
        <w:t>IDENTITY</w:t>
      </w:r>
      <w:proofErr w:type="spellEnd"/>
      <w:r>
        <w:t>，使用数据库的自增长字段，需要数据库的支持（如SQL Server、</w:t>
      </w:r>
      <w:proofErr w:type="spellStart"/>
      <w:r>
        <w:t>MySQL</w:t>
      </w:r>
      <w:proofErr w:type="spellEnd"/>
      <w:r>
        <w:t>、DB2、Derby等）</w:t>
      </w:r>
    </w:p>
    <w:p w:rsidR="00D84A0F" w:rsidRDefault="00D84A0F" w:rsidP="00D84A0F">
      <w:pPr>
        <w:pStyle w:val="ListParagraph"/>
        <w:numPr>
          <w:ilvl w:val="0"/>
          <w:numId w:val="19"/>
        </w:numPr>
      </w:pPr>
      <w:proofErr w:type="spellStart"/>
      <w:r>
        <w:t>GenerationType.</w:t>
      </w:r>
      <w:r w:rsidRPr="00D84A0F">
        <w:rPr>
          <w:color w:val="FF0000"/>
        </w:rPr>
        <w:t>SEQUENCE</w:t>
      </w:r>
      <w:proofErr w:type="spellEnd"/>
      <w:r>
        <w:t>，使用数据库的序列号，需要数据库的支持（如Oracle）</w:t>
      </w:r>
    </w:p>
    <w:p w:rsidR="00D84A0F" w:rsidRDefault="00D84A0F" w:rsidP="00D84A0F">
      <w:pPr>
        <w:pStyle w:val="ListParagraph"/>
        <w:numPr>
          <w:ilvl w:val="0"/>
          <w:numId w:val="19"/>
        </w:numPr>
      </w:pPr>
      <w:proofErr w:type="spellStart"/>
      <w:r>
        <w:t>GenerationType.</w:t>
      </w:r>
      <w:r w:rsidRPr="00D84A0F">
        <w:rPr>
          <w:color w:val="FF0000"/>
        </w:rPr>
        <w:t>TABLE</w:t>
      </w:r>
      <w:proofErr w:type="spellEnd"/>
      <w:r>
        <w:t>，使用指定的数据库表记录ID的增长 需要定义一个</w:t>
      </w:r>
      <w:proofErr w:type="spellStart"/>
      <w:r>
        <w:t>TableGenerator</w:t>
      </w:r>
      <w:proofErr w:type="spellEnd"/>
      <w:r>
        <w:t>，在@</w:t>
      </w:r>
      <w:proofErr w:type="spellStart"/>
      <w:r>
        <w:t>GeneratedValue</w:t>
      </w:r>
      <w:proofErr w:type="spellEnd"/>
      <w:r>
        <w:t>中引用。例如：@</w:t>
      </w:r>
      <w:proofErr w:type="spellStart"/>
      <w:r>
        <w:t>TableGenerator</w:t>
      </w:r>
      <w:proofErr w:type="spellEnd"/>
      <w:r>
        <w:t>( name="</w:t>
      </w:r>
      <w:proofErr w:type="spellStart"/>
      <w:r>
        <w:t>myGenerator</w:t>
      </w:r>
      <w:proofErr w:type="spellEnd"/>
      <w:r>
        <w:t xml:space="preserve">", </w:t>
      </w:r>
      <w:r>
        <w:lastRenderedPageBreak/>
        <w:t xml:space="preserve">table="GENERATORTABLE", </w:t>
      </w:r>
      <w:proofErr w:type="spellStart"/>
      <w:r>
        <w:t>pkColumnName</w:t>
      </w:r>
      <w:proofErr w:type="spellEnd"/>
      <w:r>
        <w:t xml:space="preserve"> = "ENTITYNAME", </w:t>
      </w:r>
      <w:proofErr w:type="spellStart"/>
      <w:r>
        <w:t>pkColumnValue</w:t>
      </w:r>
      <w:proofErr w:type="spellEnd"/>
      <w:r>
        <w:t>="</w:t>
      </w:r>
      <w:proofErr w:type="spellStart"/>
      <w:r>
        <w:t>MyEntity</w:t>
      </w:r>
      <w:proofErr w:type="spellEnd"/>
      <w:r>
        <w:t xml:space="preserve">", </w:t>
      </w:r>
      <w:proofErr w:type="spellStart"/>
      <w:r>
        <w:t>valueColumnName</w:t>
      </w:r>
      <w:proofErr w:type="spellEnd"/>
      <w:r>
        <w:t xml:space="preserve"> = "PKVALUE", </w:t>
      </w:r>
      <w:proofErr w:type="spellStart"/>
      <w:r>
        <w:t>allocationSize</w:t>
      </w:r>
      <w:proofErr w:type="spellEnd"/>
      <w:r>
        <w:t>=1 )</w:t>
      </w:r>
    </w:p>
    <w:p w:rsidR="00D84A0F" w:rsidRDefault="00D84A0F" w:rsidP="00D84A0F">
      <w:pPr>
        <w:pStyle w:val="ListParagraph"/>
        <w:ind w:left="1080"/>
      </w:pPr>
      <w:r>
        <w:t>@</w:t>
      </w:r>
      <w:proofErr w:type="spellStart"/>
      <w:r>
        <w:t>GeneratedValue</w:t>
      </w:r>
      <w:proofErr w:type="spellEnd"/>
      <w:r>
        <w:t xml:space="preserve">(strategy = </w:t>
      </w:r>
      <w:proofErr w:type="spellStart"/>
      <w:r>
        <w:t>GenerationType.TABLE,generator</w:t>
      </w:r>
      <w:proofErr w:type="spellEnd"/>
      <w:r>
        <w:t>="</w:t>
      </w:r>
      <w:proofErr w:type="spellStart"/>
      <w:r>
        <w:t>myGenerator</w:t>
      </w:r>
      <w:proofErr w:type="spellEnd"/>
      <w:r>
        <w:t>")</w:t>
      </w:r>
    </w:p>
    <w:p w:rsidR="00D84A0F" w:rsidRDefault="00D84A0F" w:rsidP="00D84A0F">
      <w:pPr>
        <w:pStyle w:val="ListParagraph"/>
        <w:ind w:left="1080"/>
      </w:pPr>
    </w:p>
    <w:p w:rsidR="00D84A0F" w:rsidRDefault="00D84A0F" w:rsidP="00D84A0F">
      <w:pPr>
        <w:pStyle w:val="Heading2"/>
      </w:pPr>
      <w:r w:rsidRPr="00D84A0F">
        <w:rPr>
          <w:rFonts w:hint="eastAsia"/>
        </w:rPr>
        <w:t>关联关系</w:t>
      </w:r>
    </w:p>
    <w:p w:rsidR="00D84A0F" w:rsidRDefault="00D84A0F" w:rsidP="00D84A0F">
      <w:r>
        <w:rPr>
          <w:rFonts w:hint="eastAsia"/>
        </w:rPr>
        <w:tab/>
      </w:r>
      <w:r>
        <w:t>JPA定义了one-to-one、one-to-many、many-to-one、many-to-many 4种关系。</w:t>
      </w:r>
      <w:r>
        <w:rPr>
          <w:rFonts w:hint="eastAsia"/>
        </w:rPr>
        <w:t>对于数据库来说，通常在一个表中记录对另一个表的外键关联；对应到实体对象，持有关联数据的一方称为</w:t>
      </w:r>
      <w:r>
        <w:t>owning-side，另一方称为inverse-side。</w:t>
      </w:r>
      <w:r>
        <w:rPr>
          <w:rFonts w:hint="eastAsia"/>
        </w:rPr>
        <w:t>为了编程的方便，我们经常会希望在</w:t>
      </w:r>
      <w:r>
        <w:t>inverse-side也能引用到owning-side的对象，此时就构建了双向关联关系。 在双向关联中，需要在inverse-side定义</w:t>
      </w:r>
      <w:proofErr w:type="spellStart"/>
      <w:r>
        <w:t>mappedBy</w:t>
      </w:r>
      <w:proofErr w:type="spellEnd"/>
      <w:r>
        <w:t>属性，以指明在owning-side是哪一个属性持有的关联数据。</w:t>
      </w:r>
      <w:r>
        <w:rPr>
          <w:rFonts w:hint="eastAsia"/>
        </w:rPr>
        <w:t>对关联关系映射的要点如下：</w:t>
      </w:r>
    </w:p>
    <w:p w:rsidR="00D84A0F" w:rsidRPr="00D84A0F" w:rsidRDefault="00D84A0F" w:rsidP="00D84A0F">
      <w:pPr>
        <w:spacing w:after="0"/>
        <w:ind w:left="0"/>
        <w:rPr>
          <w:rFonts w:ascii="Times New Roman" w:eastAsia="Times New Roman" w:hAnsi="Times New Roman" w:cs="Times New Roman"/>
          <w:szCs w:val="24"/>
        </w:rPr>
      </w:pPr>
    </w:p>
    <w:tbl>
      <w:tblPr>
        <w:tblW w:w="9000" w:type="dxa"/>
        <w:tblInd w:w="4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Layout w:type="fixed"/>
        <w:tblCellMar>
          <w:left w:w="0" w:type="dxa"/>
          <w:right w:w="0" w:type="dxa"/>
        </w:tblCellMar>
        <w:tblLook w:val="04A0"/>
      </w:tblPr>
      <w:tblGrid>
        <w:gridCol w:w="2790"/>
        <w:gridCol w:w="1800"/>
        <w:gridCol w:w="4410"/>
      </w:tblGrid>
      <w:tr w:rsidR="00D84A0F" w:rsidRPr="00D84A0F" w:rsidTr="00D84A0F">
        <w:trPr>
          <w:tblHeader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84A0F">
              <w:rPr>
                <w:rFonts w:ascii="宋体" w:eastAsia="宋体" w:hAnsi="宋体" w:cs="宋体"/>
                <w:b/>
                <w:bCs/>
                <w:color w:val="000000"/>
                <w:szCs w:val="24"/>
              </w:rPr>
              <w:t>关系类型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Owning-Side</w:t>
            </w:r>
          </w:p>
        </w:tc>
        <w:tc>
          <w:tcPr>
            <w:tcW w:w="4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Inverse-Side</w:t>
            </w:r>
          </w:p>
        </w:tc>
      </w:tr>
      <w:tr w:rsidR="00D84A0F" w:rsidRPr="00D84A0F" w:rsidTr="00D84A0F"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one-to-one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@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OneToOne</w:t>
            </w:r>
            <w:proofErr w:type="spellEnd"/>
          </w:p>
        </w:tc>
        <w:tc>
          <w:tcPr>
            <w:tcW w:w="4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@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OneToOne</w:t>
            </w:r>
            <w:proofErr w:type="spellEnd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(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mappedBy</w:t>
            </w:r>
            <w:proofErr w:type="spellEnd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="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othersideName</w:t>
            </w:r>
            <w:proofErr w:type="spellEnd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")</w:t>
            </w:r>
          </w:p>
        </w:tc>
      </w:tr>
      <w:tr w:rsidR="00D84A0F" w:rsidRPr="00D84A0F" w:rsidTr="00D84A0F"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one-to-many / many-to-one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@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ManyToOne</w:t>
            </w:r>
            <w:proofErr w:type="spellEnd"/>
          </w:p>
        </w:tc>
        <w:tc>
          <w:tcPr>
            <w:tcW w:w="4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@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OneToMany</w:t>
            </w:r>
            <w:proofErr w:type="spellEnd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(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mappedBy</w:t>
            </w:r>
            <w:proofErr w:type="spellEnd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="xxx")</w:t>
            </w:r>
          </w:p>
        </w:tc>
      </w:tr>
      <w:tr w:rsidR="00D84A0F" w:rsidRPr="00D84A0F" w:rsidTr="00D84A0F">
        <w:trPr>
          <w:trHeight w:val="390"/>
        </w:trPr>
        <w:tc>
          <w:tcPr>
            <w:tcW w:w="2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many-to-many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@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ManyToMany</w:t>
            </w:r>
            <w:proofErr w:type="spellEnd"/>
          </w:p>
        </w:tc>
        <w:tc>
          <w:tcPr>
            <w:tcW w:w="4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84A0F" w:rsidRPr="00D84A0F" w:rsidRDefault="00D84A0F" w:rsidP="00D84A0F">
            <w:pPr>
              <w:spacing w:after="0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@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ManyToMany</w:t>
            </w:r>
            <w:proofErr w:type="spellEnd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(</w:t>
            </w:r>
            <w:proofErr w:type="spellStart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mappedBy</w:t>
            </w:r>
            <w:proofErr w:type="spellEnd"/>
            <w:r w:rsidRPr="00D84A0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="xxx")</w:t>
            </w:r>
          </w:p>
        </w:tc>
      </w:tr>
    </w:tbl>
    <w:p w:rsidR="00D84A0F" w:rsidRDefault="00D84A0F" w:rsidP="00D84A0F">
      <w:r>
        <w:rPr>
          <w:rFonts w:hint="eastAsia"/>
        </w:rPr>
        <w:t>其中</w:t>
      </w:r>
      <w:r>
        <w:t xml:space="preserve"> many-to-many关系的owning-side可以使用@</w:t>
      </w:r>
      <w:proofErr w:type="spellStart"/>
      <w:r>
        <w:t>JoinTable</w:t>
      </w:r>
      <w:proofErr w:type="spellEnd"/>
      <w:r>
        <w:t>声明自定义关联表，比如Book和Author之间的关联表：</w:t>
      </w:r>
    </w:p>
    <w:p w:rsidR="00D84A0F" w:rsidRDefault="00D84A0F" w:rsidP="00D84A0F">
      <w:r>
        <w:t>@</w:t>
      </w:r>
      <w:proofErr w:type="spellStart"/>
      <w:r>
        <w:t>JoinTable</w:t>
      </w:r>
      <w:proofErr w:type="spellEnd"/>
      <w:r>
        <w:t xml:space="preserve">(name = "BOOKAUTHOR", </w:t>
      </w:r>
      <w:proofErr w:type="spellStart"/>
      <w:r>
        <w:t>joinColumns</w:t>
      </w:r>
      <w:proofErr w:type="spellEnd"/>
      <w:r>
        <w:t xml:space="preserve"> = { @</w:t>
      </w:r>
      <w:proofErr w:type="spellStart"/>
      <w:r>
        <w:t>JoinColumn</w:t>
      </w:r>
      <w:proofErr w:type="spellEnd"/>
      <w:r>
        <w:t xml:space="preserve">(name = "BOOKID", </w:t>
      </w:r>
      <w:proofErr w:type="spellStart"/>
      <w:r>
        <w:t>referencedColumnName</w:t>
      </w:r>
      <w:proofErr w:type="spellEnd"/>
      <w:r>
        <w:t xml:space="preserve"> = "id") }, </w:t>
      </w:r>
      <w:proofErr w:type="spellStart"/>
      <w:r>
        <w:t>inverseJoinColumns</w:t>
      </w:r>
      <w:proofErr w:type="spellEnd"/>
      <w:r>
        <w:t xml:space="preserve"> = { @</w:t>
      </w:r>
      <w:proofErr w:type="spellStart"/>
      <w:r>
        <w:t>JoinColumn</w:t>
      </w:r>
      <w:proofErr w:type="spellEnd"/>
      <w:r>
        <w:t xml:space="preserve">(name = "AUTHORID", </w:t>
      </w:r>
      <w:proofErr w:type="spellStart"/>
      <w:r>
        <w:t>referencedColumnName</w:t>
      </w:r>
      <w:proofErr w:type="spellEnd"/>
      <w:r>
        <w:t xml:space="preserve"> = "id") })</w:t>
      </w:r>
    </w:p>
    <w:p w:rsidR="00B42925" w:rsidRDefault="00D84A0F" w:rsidP="00D84A0F">
      <w:pPr>
        <w:rPr>
          <w:rFonts w:hint="eastAsia"/>
        </w:rPr>
      </w:pPr>
      <w:r>
        <w:rPr>
          <w:rFonts w:hint="eastAsia"/>
        </w:rPr>
        <w:t>关联关系还可以定制延迟加载和级联操作的行为（</w:t>
      </w:r>
      <w:r>
        <w:t>owning-side和inverse-side可以分别设置）：</w:t>
      </w:r>
    </w:p>
    <w:p w:rsidR="00B42925" w:rsidRDefault="00D84A0F" w:rsidP="00D84A0F">
      <w:pPr>
        <w:rPr>
          <w:rFonts w:hint="eastAsia"/>
        </w:rPr>
      </w:pPr>
      <w:r>
        <w:rPr>
          <w:rFonts w:hint="eastAsia"/>
        </w:rPr>
        <w:t>通过设置</w:t>
      </w:r>
      <w:r>
        <w:t>fetch=</w:t>
      </w:r>
      <w:proofErr w:type="spellStart"/>
      <w:r>
        <w:t>FetchType.LAZY</w:t>
      </w:r>
      <w:proofErr w:type="spellEnd"/>
      <w:r>
        <w:t xml:space="preserve"> 或 fetch=</w:t>
      </w:r>
      <w:proofErr w:type="spellStart"/>
      <w:r>
        <w:t>FetchType.EAGER</w:t>
      </w:r>
      <w:proofErr w:type="spellEnd"/>
      <w:r>
        <w:t>来决定关联对象是</w:t>
      </w:r>
      <w:r w:rsidRPr="00B42925">
        <w:rPr>
          <w:color w:val="FF0000"/>
        </w:rPr>
        <w:t>延迟加载或立即加载</w:t>
      </w:r>
      <w:r>
        <w:t>。</w:t>
      </w:r>
    </w:p>
    <w:p w:rsidR="00D84A0F" w:rsidRDefault="00D84A0F" w:rsidP="00D84A0F">
      <w:r>
        <w:rPr>
          <w:rFonts w:hint="eastAsia"/>
        </w:rPr>
        <w:lastRenderedPageBreak/>
        <w:t>通过设置</w:t>
      </w:r>
      <w:r>
        <w:t>cascade={options}可以设置级联操作的行为，其中options可以是以下组合：</w:t>
      </w:r>
    </w:p>
    <w:p w:rsidR="00D84A0F" w:rsidRDefault="00D84A0F" w:rsidP="00D84A0F">
      <w:pPr>
        <w:pStyle w:val="ListParagraph"/>
        <w:numPr>
          <w:ilvl w:val="0"/>
          <w:numId w:val="20"/>
        </w:numPr>
      </w:pPr>
      <w:proofErr w:type="spellStart"/>
      <w:r>
        <w:t>CascadeType.MERGE</w:t>
      </w:r>
      <w:proofErr w:type="spellEnd"/>
      <w:r>
        <w:t xml:space="preserve"> 级联更新</w:t>
      </w:r>
    </w:p>
    <w:p w:rsidR="00D84A0F" w:rsidRDefault="00D84A0F" w:rsidP="00D84A0F">
      <w:pPr>
        <w:pStyle w:val="ListParagraph"/>
        <w:numPr>
          <w:ilvl w:val="0"/>
          <w:numId w:val="20"/>
        </w:numPr>
      </w:pPr>
      <w:proofErr w:type="spellStart"/>
      <w:r>
        <w:t>CascadeType.PERSIST</w:t>
      </w:r>
      <w:proofErr w:type="spellEnd"/>
      <w:r>
        <w:t xml:space="preserve"> 级联保存</w:t>
      </w:r>
    </w:p>
    <w:p w:rsidR="00D84A0F" w:rsidRDefault="00D84A0F" w:rsidP="00D84A0F">
      <w:pPr>
        <w:pStyle w:val="ListParagraph"/>
        <w:numPr>
          <w:ilvl w:val="0"/>
          <w:numId w:val="20"/>
        </w:numPr>
      </w:pPr>
      <w:proofErr w:type="spellStart"/>
      <w:r>
        <w:t>CascadeType.REFRESH</w:t>
      </w:r>
      <w:proofErr w:type="spellEnd"/>
      <w:r>
        <w:t xml:space="preserve"> 级联刷新</w:t>
      </w:r>
    </w:p>
    <w:p w:rsidR="00D84A0F" w:rsidRDefault="00D84A0F" w:rsidP="00D84A0F">
      <w:pPr>
        <w:pStyle w:val="ListParagraph"/>
        <w:numPr>
          <w:ilvl w:val="0"/>
          <w:numId w:val="20"/>
        </w:numPr>
      </w:pPr>
      <w:proofErr w:type="spellStart"/>
      <w:r>
        <w:t>CascadeType.REMOVE</w:t>
      </w:r>
      <w:proofErr w:type="spellEnd"/>
      <w:r>
        <w:t xml:space="preserve"> 级联删除</w:t>
      </w:r>
    </w:p>
    <w:p w:rsidR="00D84A0F" w:rsidRDefault="00D84A0F" w:rsidP="00D84A0F">
      <w:pPr>
        <w:pStyle w:val="ListParagraph"/>
        <w:numPr>
          <w:ilvl w:val="0"/>
          <w:numId w:val="20"/>
        </w:numPr>
      </w:pPr>
      <w:proofErr w:type="spellStart"/>
      <w:r>
        <w:t>CascadeType.ALL</w:t>
      </w:r>
      <w:proofErr w:type="spellEnd"/>
      <w:r>
        <w:t xml:space="preserve"> 级联上述4种操作</w:t>
      </w:r>
    </w:p>
    <w:p w:rsidR="00D84A0F" w:rsidRDefault="00D84A0F" w:rsidP="00D84A0F"/>
    <w:p w:rsidR="00D84A0F" w:rsidRPr="00D84A0F" w:rsidRDefault="00D84A0F" w:rsidP="00D84A0F">
      <w:pPr>
        <w:pStyle w:val="Heading2"/>
      </w:pPr>
      <w:r w:rsidRPr="00D84A0F">
        <w:rPr>
          <w:rFonts w:hint="eastAsia"/>
        </w:rPr>
        <w:t>继承关系</w:t>
      </w:r>
    </w:p>
    <w:p w:rsidR="00D84A0F" w:rsidRDefault="00D84A0F" w:rsidP="00D84A0F">
      <w:r>
        <w:rPr>
          <w:rFonts w:hint="eastAsia"/>
        </w:rPr>
        <w:tab/>
      </w:r>
      <w:r>
        <w:t>JPA通过在父类增加@Inheritance(strategy=InheritanceType.xxx)来声明继承关系。A支持3种继承策略：</w:t>
      </w:r>
    </w:p>
    <w:p w:rsidR="00D84A0F" w:rsidRDefault="00D84A0F" w:rsidP="00D84A0F">
      <w:pPr>
        <w:pStyle w:val="ListParagraph"/>
        <w:numPr>
          <w:ilvl w:val="0"/>
          <w:numId w:val="21"/>
        </w:numPr>
      </w:pPr>
      <w:r>
        <w:rPr>
          <w:rFonts w:hint="eastAsia"/>
        </w:rPr>
        <w:t>单表继承（</w:t>
      </w:r>
      <w:proofErr w:type="spellStart"/>
      <w:r>
        <w:t>InheritanceType.SINGLETABLE</w:t>
      </w:r>
      <w:proofErr w:type="spellEnd"/>
      <w:r>
        <w:t>），所有继承树上的类共用一张表，在父类指定（@</w:t>
      </w:r>
      <w:proofErr w:type="spellStart"/>
      <w:r>
        <w:t>DiscriminatorColumn</w:t>
      </w:r>
      <w:proofErr w:type="spellEnd"/>
      <w:r>
        <w:t>）声明并在每个类指定@</w:t>
      </w:r>
      <w:proofErr w:type="spellStart"/>
      <w:r>
        <w:t>DiscriminatorValue</w:t>
      </w:r>
      <w:proofErr w:type="spellEnd"/>
      <w:r>
        <w:t>来区分类型。</w:t>
      </w:r>
    </w:p>
    <w:p w:rsidR="00D84A0F" w:rsidRDefault="00D84A0F" w:rsidP="00D84A0F">
      <w:pPr>
        <w:pStyle w:val="ListParagraph"/>
        <w:numPr>
          <w:ilvl w:val="0"/>
          <w:numId w:val="21"/>
        </w:numPr>
      </w:pPr>
      <w:r>
        <w:rPr>
          <w:rFonts w:hint="eastAsia"/>
        </w:rPr>
        <w:t>类表继承（</w:t>
      </w:r>
      <w:proofErr w:type="spellStart"/>
      <w:r>
        <w:t>InheritanceType.JOINED</w:t>
      </w:r>
      <w:proofErr w:type="spellEnd"/>
      <w:r>
        <w:t>），父子类共同的部分公用一张表，其余部分保存到各自的表，通过join进行关联。</w:t>
      </w:r>
    </w:p>
    <w:p w:rsidR="00D84A0F" w:rsidRDefault="00D84A0F" w:rsidP="00D84A0F">
      <w:pPr>
        <w:pStyle w:val="ListParagraph"/>
        <w:numPr>
          <w:ilvl w:val="0"/>
          <w:numId w:val="21"/>
        </w:numPr>
      </w:pPr>
      <w:r>
        <w:rPr>
          <w:rFonts w:hint="eastAsia"/>
        </w:rPr>
        <w:t>具体表继承（</w:t>
      </w:r>
      <w:proofErr w:type="spellStart"/>
      <w:r>
        <w:t>InheritanceType.TABLEPERCLASS</w:t>
      </w:r>
      <w:proofErr w:type="spellEnd"/>
      <w:r>
        <w:t>)，每个具体类映射到自己的表。</w:t>
      </w:r>
    </w:p>
    <w:p w:rsidR="00D84A0F" w:rsidRDefault="00D84A0F" w:rsidP="00D84A0F">
      <w:r>
        <w:rPr>
          <w:rFonts w:hint="eastAsia"/>
        </w:rPr>
        <w:t>其中</w:t>
      </w:r>
      <w:r>
        <w:t>1和2能够支持多态，但是1需要允许字段为NULL，2需要多个JOIN关系；3最适合关系数据库，对多态支持不好。具体应用时根据需要取舍。</w:t>
      </w:r>
    </w:p>
    <w:p w:rsidR="00D84A0F" w:rsidRDefault="00D84A0F" w:rsidP="002541D3">
      <w:pPr>
        <w:pStyle w:val="Heading1"/>
      </w:pPr>
      <w:r>
        <w:rPr>
          <w:rFonts w:hint="eastAsia"/>
        </w:rPr>
        <w:lastRenderedPageBreak/>
        <w:t>事件及监听</w:t>
      </w:r>
    </w:p>
    <w:p w:rsidR="00D84A0F" w:rsidRDefault="00D84A0F" w:rsidP="00D84A0F">
      <w:r>
        <w:rPr>
          <w:rFonts w:hint="eastAsia"/>
          <w:noProof/>
        </w:rPr>
        <w:drawing>
          <wp:inline distT="0" distB="0" distL="0" distR="0">
            <wp:extent cx="5486400" cy="384203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A0F" w:rsidRDefault="00D84A0F" w:rsidP="00D84A0F">
      <w:r w:rsidRPr="00D84A0F">
        <w:rPr>
          <w:rFonts w:hint="eastAsia"/>
        </w:rPr>
        <w:t>通过在实体的方法上标注</w:t>
      </w:r>
      <w:r w:rsidRPr="00D84A0F">
        <w:t>@</w:t>
      </w:r>
      <w:proofErr w:type="spellStart"/>
      <w:r w:rsidRPr="00D84A0F">
        <w:t>PrePersist</w:t>
      </w:r>
      <w:proofErr w:type="spellEnd"/>
      <w:r w:rsidRPr="00D84A0F">
        <w:t>，@</w:t>
      </w:r>
      <w:proofErr w:type="spellStart"/>
      <w:r w:rsidRPr="00D84A0F">
        <w:t>PostPersist</w:t>
      </w:r>
      <w:proofErr w:type="spellEnd"/>
      <w:r w:rsidRPr="00D84A0F">
        <w:t>等声明即可在事件发生时触发这些方法。</w:t>
      </w:r>
    </w:p>
    <w:p w:rsidR="002541D3" w:rsidRDefault="002541D3" w:rsidP="002541D3">
      <w:pPr>
        <w:pStyle w:val="Heading1"/>
      </w:pPr>
      <w:r>
        <w:t xml:space="preserve">Query Language </w:t>
      </w:r>
      <w:r>
        <w:t>查询语</w:t>
      </w:r>
      <w:r>
        <w:rPr>
          <w:rFonts w:ascii="宋体" w:eastAsia="宋体" w:hAnsi="宋体" w:cs="宋体" w:hint="eastAsia"/>
        </w:rPr>
        <w:t>言</w:t>
      </w:r>
    </w:p>
    <w:p w:rsidR="002541D3" w:rsidRDefault="002541D3" w:rsidP="002541D3">
      <w:r>
        <w:rPr>
          <w:rFonts w:hint="eastAsia"/>
        </w:rPr>
        <w:tab/>
      </w:r>
      <w:r>
        <w:t>JPA</w:t>
      </w:r>
      <w:r>
        <w:rPr>
          <w:rFonts w:hint="eastAsia"/>
        </w:rPr>
        <w:t>提供两种查询方式，一种是根据主键查询，使用</w:t>
      </w:r>
      <w:proofErr w:type="spellStart"/>
      <w:r>
        <w:rPr>
          <w:rFonts w:ascii="Times New Roman" w:hAnsi="Times New Roman" w:cs="Times New Roman"/>
        </w:rPr>
        <w:t>EntityManager</w:t>
      </w:r>
      <w:proofErr w:type="spellEnd"/>
      <w:r>
        <w:rPr>
          <w:rFonts w:hint="eastAsia"/>
        </w:rPr>
        <w:t>的</w:t>
      </w:r>
      <w:r>
        <w:rPr>
          <w:rFonts w:ascii="Times New Roman" w:hAnsi="Times New Roman" w:cs="Times New Roman"/>
        </w:rPr>
        <w:t>find</w:t>
      </w:r>
      <w:r>
        <w:rPr>
          <w:rFonts w:hint="eastAsia"/>
        </w:rPr>
        <w:t>方法：</w:t>
      </w:r>
      <w:r>
        <w:t xml:space="preserve">T find(Class </w:t>
      </w:r>
      <w:proofErr w:type="spellStart"/>
      <w:r>
        <w:t>entityClass</w:t>
      </w:r>
      <w:proofErr w:type="spellEnd"/>
      <w:r>
        <w:t xml:space="preserve">, Object </w:t>
      </w:r>
      <w:proofErr w:type="spellStart"/>
      <w:r>
        <w:t>primaryKey</w:t>
      </w:r>
      <w:proofErr w:type="spellEnd"/>
      <w:r>
        <w:t>)</w:t>
      </w:r>
      <w:r>
        <w:rPr>
          <w:rFonts w:hint="eastAsia"/>
        </w:rPr>
        <w:t>；另一种就是使用</w:t>
      </w:r>
      <w:r>
        <w:t>JPQL查询语言。JPQL是完全面向对象的，具备继承、多态和关联等特性，和hibernate HQL很相似。</w:t>
      </w:r>
      <w:r>
        <w:rPr>
          <w:rFonts w:hint="eastAsia"/>
        </w:rPr>
        <w:t>使用</w:t>
      </w:r>
      <w:proofErr w:type="spellStart"/>
      <w:r>
        <w:t>EntityManager</w:t>
      </w:r>
      <w:proofErr w:type="spellEnd"/>
      <w:r>
        <w:t>的</w:t>
      </w:r>
      <w:proofErr w:type="spellStart"/>
      <w:r>
        <w:t>createQuery</w:t>
      </w:r>
      <w:proofErr w:type="spellEnd"/>
      <w:r>
        <w:t>方法：</w:t>
      </w:r>
    </w:p>
    <w:p w:rsidR="002541D3" w:rsidRDefault="002541D3" w:rsidP="002541D3">
      <w:r>
        <w:t xml:space="preserve">Query </w:t>
      </w:r>
      <w:proofErr w:type="spellStart"/>
      <w:r>
        <w:t>createQuery</w:t>
      </w:r>
      <w:proofErr w:type="spellEnd"/>
      <w:r>
        <w:t xml:space="preserve">(String </w:t>
      </w:r>
      <w:proofErr w:type="spellStart"/>
      <w:r w:rsidR="00796E32">
        <w:rPr>
          <w:rFonts w:hint="eastAsia"/>
        </w:rPr>
        <w:t>s</w:t>
      </w:r>
      <w:r>
        <w:t>qlString</w:t>
      </w:r>
      <w:proofErr w:type="spellEnd"/>
      <w:r>
        <w:t>)</w:t>
      </w:r>
    </w:p>
    <w:p w:rsidR="00527E8F" w:rsidRDefault="00527E8F" w:rsidP="00527E8F">
      <w:pPr>
        <w:pStyle w:val="Heading2"/>
        <w:numPr>
          <w:ilvl w:val="0"/>
          <w:numId w:val="22"/>
        </w:numPr>
      </w:pPr>
      <w:r>
        <w:rPr>
          <w:rFonts w:hint="eastAsia"/>
        </w:rPr>
        <w:t>使用参数</w:t>
      </w:r>
    </w:p>
    <w:tbl>
      <w:tblPr>
        <w:tblStyle w:val="TableGrid"/>
        <w:tblW w:w="8460" w:type="dxa"/>
        <w:tblInd w:w="468" w:type="dxa"/>
        <w:tblLook w:val="04A0"/>
      </w:tblPr>
      <w:tblGrid>
        <w:gridCol w:w="8460"/>
      </w:tblGrid>
      <w:tr w:rsidR="00615845" w:rsidTr="00615845">
        <w:tc>
          <w:tcPr>
            <w:tcW w:w="8460" w:type="dxa"/>
          </w:tcPr>
          <w:p w:rsidR="00615845" w:rsidRDefault="00615845" w:rsidP="00615845">
            <w:pPr>
              <w:ind w:left="0"/>
            </w:pPr>
            <w:r>
              <w:rPr>
                <w:rFonts w:hint="eastAsia"/>
              </w:rPr>
              <w:t>#命名参数</w:t>
            </w:r>
          </w:p>
          <w:p w:rsidR="00615845" w:rsidRDefault="00615845" w:rsidP="00615845">
            <w:pPr>
              <w:ind w:left="0"/>
            </w:pPr>
            <w:r w:rsidRPr="00615845">
              <w:t xml:space="preserve">Query </w:t>
            </w:r>
            <w:proofErr w:type="spellStart"/>
            <w:r w:rsidRPr="00615845">
              <w:t>query</w:t>
            </w:r>
            <w:proofErr w:type="spellEnd"/>
            <w:r w:rsidRPr="00615845">
              <w:t xml:space="preserve"> = </w:t>
            </w:r>
            <w:proofErr w:type="spellStart"/>
            <w:r w:rsidRPr="00615845">
              <w:t>em.createQuery</w:t>
            </w:r>
            <w:proofErr w:type="spellEnd"/>
            <w:r w:rsidRPr="00615845">
              <w:t>("se</w:t>
            </w:r>
            <w:r>
              <w:t>lect p from Person p where</w:t>
            </w:r>
            <w:r>
              <w:rPr>
                <w:rFonts w:hint="eastAsia"/>
              </w:rPr>
              <w:t xml:space="preserve"> </w:t>
            </w:r>
            <w:proofErr w:type="spellStart"/>
            <w:r w:rsidRPr="00615845">
              <w:t>p.personid</w:t>
            </w:r>
            <w:proofErr w:type="spellEnd"/>
            <w:r w:rsidRPr="00615845">
              <w:t xml:space="preserve">=:Id"); </w:t>
            </w:r>
          </w:p>
          <w:p w:rsidR="00615845" w:rsidRDefault="00615845" w:rsidP="00615845">
            <w:pPr>
              <w:ind w:left="0"/>
            </w:pPr>
            <w:proofErr w:type="spellStart"/>
            <w:r w:rsidRPr="00615845">
              <w:t>query.setParameter</w:t>
            </w:r>
            <w:proofErr w:type="spellEnd"/>
            <w:r w:rsidRPr="00615845">
              <w:t>("</w:t>
            </w:r>
            <w:proofErr w:type="spellStart"/>
            <w:r w:rsidRPr="00615845">
              <w:t>Id",new</w:t>
            </w:r>
            <w:proofErr w:type="spellEnd"/>
            <w:r w:rsidRPr="00615845">
              <w:t xml:space="preserve"> Integer(1));</w:t>
            </w:r>
          </w:p>
          <w:p w:rsidR="00615845" w:rsidRDefault="00615845" w:rsidP="00615845">
            <w:pPr>
              <w:ind w:left="0"/>
            </w:pPr>
            <w:r>
              <w:rPr>
                <w:rFonts w:hint="eastAsia"/>
              </w:rPr>
              <w:lastRenderedPageBreak/>
              <w:t>#位置参数</w:t>
            </w:r>
          </w:p>
          <w:p w:rsidR="00615845" w:rsidRDefault="00615845" w:rsidP="00615845">
            <w:pPr>
              <w:ind w:left="0"/>
            </w:pPr>
            <w:r w:rsidRPr="00615845">
              <w:t xml:space="preserve">Query </w:t>
            </w:r>
            <w:proofErr w:type="spellStart"/>
            <w:r w:rsidRPr="00615845">
              <w:t>query</w:t>
            </w:r>
            <w:proofErr w:type="spellEnd"/>
            <w:r w:rsidRPr="00615845">
              <w:t xml:space="preserve"> = </w:t>
            </w:r>
            <w:proofErr w:type="spellStart"/>
            <w:r w:rsidRPr="00615845">
              <w:t>em.createQuery</w:t>
            </w:r>
            <w:proofErr w:type="spellEnd"/>
            <w:r w:rsidRPr="00615845">
              <w:t xml:space="preserve">("select p from Person p where </w:t>
            </w:r>
            <w:proofErr w:type="spellStart"/>
            <w:r w:rsidRPr="00615845">
              <w:t>p.personid</w:t>
            </w:r>
            <w:proofErr w:type="spellEnd"/>
            <w:r w:rsidRPr="00615845">
              <w:t>=?1");</w:t>
            </w:r>
          </w:p>
          <w:p w:rsidR="00615845" w:rsidRDefault="00615845" w:rsidP="00615845">
            <w:pPr>
              <w:ind w:left="0"/>
            </w:pPr>
            <w:r w:rsidRPr="00615845">
              <w:t xml:space="preserve"> </w:t>
            </w:r>
            <w:proofErr w:type="spellStart"/>
            <w:r w:rsidRPr="00615845">
              <w:t>query.setParameter</w:t>
            </w:r>
            <w:proofErr w:type="spellEnd"/>
            <w:r w:rsidRPr="00615845">
              <w:t>(1,new Integer(1));</w:t>
            </w:r>
          </w:p>
          <w:p w:rsidR="00615845" w:rsidRDefault="00615845" w:rsidP="00615845">
            <w:pPr>
              <w:ind w:left="0"/>
            </w:pPr>
          </w:p>
        </w:tc>
      </w:tr>
    </w:tbl>
    <w:p w:rsidR="00615845" w:rsidRPr="00615845" w:rsidRDefault="00615845" w:rsidP="00615845"/>
    <w:p w:rsidR="00527E8F" w:rsidRDefault="00527E8F" w:rsidP="00527E8F">
      <w:pPr>
        <w:pStyle w:val="Heading2"/>
      </w:pPr>
      <w:r>
        <w:rPr>
          <w:rFonts w:hint="eastAsia"/>
        </w:rPr>
        <w:t>命名查询</w:t>
      </w:r>
    </w:p>
    <w:p w:rsidR="00796E32" w:rsidRDefault="00796E32" w:rsidP="00796E32">
      <w:r>
        <w:rPr>
          <w:rFonts w:hint="eastAsia"/>
        </w:rPr>
        <w:tab/>
        <w:t>如果某个</w:t>
      </w:r>
      <w:r>
        <w:rPr>
          <w:rFonts w:ascii="Times New Roman" w:hAnsi="Times New Roman" w:cs="Times New Roman"/>
        </w:rPr>
        <w:t>JPQL</w:t>
      </w:r>
      <w:r>
        <w:rPr>
          <w:rFonts w:hint="eastAsia"/>
        </w:rPr>
        <w:t>语句需要在多个地方使用，还可以使用</w:t>
      </w:r>
      <w:r>
        <w:rPr>
          <w:rFonts w:ascii="Times New Roman" w:hAnsi="Times New Roman" w:cs="Times New Roman"/>
        </w:rPr>
        <w:t>@</w:t>
      </w:r>
      <w:proofErr w:type="spellStart"/>
      <w:r w:rsidRPr="00796E32">
        <w:t>NamedQuery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hint="eastAsia"/>
        </w:rPr>
        <w:t>或者</w:t>
      </w:r>
      <w:r>
        <w:rPr>
          <w:rFonts w:ascii="Times New Roman" w:hAnsi="Times New Roman" w:cs="Times New Roman"/>
        </w:rPr>
        <w:t xml:space="preserve"> @</w:t>
      </w:r>
      <w:proofErr w:type="spellStart"/>
      <w:r w:rsidRPr="00796E32">
        <w:t>NamedQueries</w:t>
      </w:r>
      <w:proofErr w:type="spellEnd"/>
      <w:r>
        <w:rPr>
          <w:rFonts w:hint="eastAsia"/>
        </w:rPr>
        <w:t>在实体对象上预定义命名查询。在需要调用的地方只要引用该查询的名字即可。</w:t>
      </w:r>
    </w:p>
    <w:p w:rsidR="00796E32" w:rsidRDefault="00796E32" w:rsidP="00796E32">
      <w:r>
        <w:t>@</w:t>
      </w:r>
      <w:proofErr w:type="spellStart"/>
      <w:r>
        <w:t>NamedQuery</w:t>
      </w:r>
      <w:proofErr w:type="spellEnd"/>
      <w:r>
        <w:t>(name="</w:t>
      </w:r>
      <w:proofErr w:type="spellStart"/>
      <w:r>
        <w:t>getPerson</w:t>
      </w:r>
      <w:proofErr w:type="spellEnd"/>
      <w:r>
        <w:t xml:space="preserve">", query= "FROM Person WHERE </w:t>
      </w:r>
      <w:proofErr w:type="spellStart"/>
      <w:r>
        <w:t>personid</w:t>
      </w:r>
      <w:proofErr w:type="spellEnd"/>
      <w:r>
        <w:t>=?1")</w:t>
      </w:r>
    </w:p>
    <w:p w:rsidR="00796E32" w:rsidRDefault="00796E32" w:rsidP="00796E32">
      <w:r>
        <w:t>@</w:t>
      </w:r>
      <w:proofErr w:type="spellStart"/>
      <w:r>
        <w:t>NamedQueries</w:t>
      </w:r>
      <w:proofErr w:type="spellEnd"/>
      <w:r>
        <w:t>({ @</w:t>
      </w:r>
      <w:proofErr w:type="spellStart"/>
      <w:r>
        <w:t>NamedQuery</w:t>
      </w:r>
      <w:proofErr w:type="spellEnd"/>
      <w:r>
        <w:t xml:space="preserve">(name="getPerson1", query= "FROM Person WHERE </w:t>
      </w:r>
      <w:proofErr w:type="spellStart"/>
      <w:r>
        <w:t>personid</w:t>
      </w:r>
      <w:proofErr w:type="spellEnd"/>
      <w:r>
        <w:t>=?1"), @</w:t>
      </w:r>
      <w:proofErr w:type="spellStart"/>
      <w:r>
        <w:t>NamedQuery</w:t>
      </w:r>
      <w:proofErr w:type="spellEnd"/>
      <w:r>
        <w:t>(name="</w:t>
      </w:r>
      <w:proofErr w:type="spellStart"/>
      <w:r>
        <w:t>getPersonList</w:t>
      </w:r>
      <w:proofErr w:type="spellEnd"/>
      <w:r>
        <w:t>", query= "FROM Person WHERE age&gt;?1") })</w:t>
      </w:r>
    </w:p>
    <w:p w:rsidR="00796E32" w:rsidRDefault="00796E32" w:rsidP="00796E32">
      <w:r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em.createNamedQuery</w:t>
      </w:r>
      <w:proofErr w:type="spellEnd"/>
      <w:r>
        <w:t>("</w:t>
      </w:r>
      <w:proofErr w:type="spellStart"/>
      <w:r>
        <w:t>getPerson</w:t>
      </w:r>
      <w:proofErr w:type="spellEnd"/>
      <w:r>
        <w:t>");</w:t>
      </w:r>
    </w:p>
    <w:p w:rsidR="00527E8F" w:rsidRPr="00527E8F" w:rsidRDefault="00527E8F" w:rsidP="00527E8F"/>
    <w:p w:rsidR="00527E8F" w:rsidRDefault="00527E8F" w:rsidP="00527E8F">
      <w:pPr>
        <w:pStyle w:val="Heading2"/>
      </w:pPr>
      <w:r>
        <w:rPr>
          <w:rFonts w:hint="eastAsia"/>
        </w:rPr>
        <w:t>排序</w:t>
      </w:r>
    </w:p>
    <w:p w:rsidR="00527E8F" w:rsidRDefault="00796E32" w:rsidP="00527E8F">
      <w:r w:rsidRPr="00796E32">
        <w:t xml:space="preserve">Query </w:t>
      </w:r>
      <w:proofErr w:type="spellStart"/>
      <w:r w:rsidRPr="00796E32">
        <w:t>query</w:t>
      </w:r>
      <w:proofErr w:type="spellEnd"/>
      <w:r w:rsidRPr="00796E32">
        <w:t xml:space="preserve"> = </w:t>
      </w:r>
      <w:proofErr w:type="spellStart"/>
      <w:r w:rsidRPr="00796E32">
        <w:t>em.createQuery</w:t>
      </w:r>
      <w:proofErr w:type="spellEnd"/>
      <w:r w:rsidRPr="00796E32">
        <w:t xml:space="preserve">("select p from Person p order by </w:t>
      </w:r>
      <w:proofErr w:type="spellStart"/>
      <w:r w:rsidRPr="00796E32">
        <w:t>p.age</w:t>
      </w:r>
      <w:proofErr w:type="spellEnd"/>
      <w:r w:rsidRPr="00796E32">
        <w:t xml:space="preserve">, </w:t>
      </w:r>
      <w:proofErr w:type="spellStart"/>
      <w:r w:rsidRPr="00796E32">
        <w:t>p.birthday</w:t>
      </w:r>
      <w:proofErr w:type="spellEnd"/>
      <w:r w:rsidRPr="00796E32">
        <w:t xml:space="preserve"> </w:t>
      </w:r>
      <w:proofErr w:type="spellStart"/>
      <w:r w:rsidRPr="00796E32">
        <w:t>desc</w:t>
      </w:r>
      <w:proofErr w:type="spellEnd"/>
      <w:r w:rsidRPr="00796E32">
        <w:t>");</w:t>
      </w:r>
    </w:p>
    <w:p w:rsidR="00796E32" w:rsidRPr="00527E8F" w:rsidRDefault="00796E32" w:rsidP="00527E8F"/>
    <w:p w:rsidR="00527E8F" w:rsidRDefault="00527E8F" w:rsidP="00527E8F">
      <w:pPr>
        <w:pStyle w:val="Heading2"/>
      </w:pPr>
      <w:r>
        <w:rPr>
          <w:rFonts w:hint="eastAsia"/>
        </w:rPr>
        <w:t>聚合查询</w:t>
      </w:r>
    </w:p>
    <w:p w:rsidR="003F6726" w:rsidRDefault="003F6726" w:rsidP="00527E8F">
      <w:r w:rsidRPr="003F6726">
        <w:t xml:space="preserve">Query </w:t>
      </w:r>
      <w:proofErr w:type="spellStart"/>
      <w:r w:rsidRPr="003F6726">
        <w:t>query</w:t>
      </w:r>
      <w:proofErr w:type="spellEnd"/>
      <w:r w:rsidRPr="003F6726">
        <w:t xml:space="preserve"> = </w:t>
      </w:r>
      <w:proofErr w:type="spellStart"/>
      <w:r w:rsidRPr="003F6726">
        <w:t>em.createQuery</w:t>
      </w:r>
      <w:proofErr w:type="spellEnd"/>
      <w:r w:rsidRPr="003F6726">
        <w:t>("select max(</w:t>
      </w:r>
      <w:proofErr w:type="spellStart"/>
      <w:r w:rsidRPr="003F6726">
        <w:t>p.age</w:t>
      </w:r>
      <w:proofErr w:type="spellEnd"/>
      <w:r w:rsidRPr="003F6726">
        <w:t xml:space="preserve">) from Person p"); Object result = </w:t>
      </w:r>
      <w:proofErr w:type="spellStart"/>
      <w:r w:rsidRPr="003F6726">
        <w:t>query.getSingleResult</w:t>
      </w:r>
      <w:proofErr w:type="spellEnd"/>
      <w:r w:rsidRPr="003F6726">
        <w:t xml:space="preserve">(); </w:t>
      </w:r>
    </w:p>
    <w:p w:rsidR="00527E8F" w:rsidRPr="00527E8F" w:rsidRDefault="003F6726" w:rsidP="00527E8F">
      <w:r w:rsidRPr="003F6726">
        <w:t xml:space="preserve">String </w:t>
      </w:r>
      <w:proofErr w:type="spellStart"/>
      <w:r w:rsidRPr="003F6726">
        <w:t>maxAge</w:t>
      </w:r>
      <w:proofErr w:type="spellEnd"/>
      <w:r w:rsidRPr="003F6726">
        <w:t xml:space="preserve"> = </w:t>
      </w:r>
      <w:proofErr w:type="spellStart"/>
      <w:r w:rsidRPr="003F6726">
        <w:t>result.toString</w:t>
      </w:r>
      <w:proofErr w:type="spellEnd"/>
      <w:r w:rsidRPr="003F6726">
        <w:t>();</w:t>
      </w:r>
    </w:p>
    <w:p w:rsidR="00527E8F" w:rsidRDefault="00527E8F" w:rsidP="00527E8F">
      <w:pPr>
        <w:pStyle w:val="Heading2"/>
      </w:pPr>
      <w:r>
        <w:rPr>
          <w:rFonts w:hint="eastAsia"/>
        </w:rPr>
        <w:t>更新和删除</w:t>
      </w:r>
    </w:p>
    <w:p w:rsidR="00527E8F" w:rsidRDefault="003F6726" w:rsidP="002541D3">
      <w:r w:rsidRPr="003F6726">
        <w:t>JPQL不仅用于查询，还可以用于批量更新和删除。</w:t>
      </w:r>
    </w:p>
    <w:p w:rsidR="00A40E0E" w:rsidRDefault="00A40E0E" w:rsidP="003F6726"/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40E0E" w:rsidTr="00A40E0E">
        <w:tc>
          <w:tcPr>
            <w:tcW w:w="8388" w:type="dxa"/>
          </w:tcPr>
          <w:p w:rsidR="00A40E0E" w:rsidRDefault="00A40E0E" w:rsidP="00A40E0E">
            <w:pPr>
              <w:ind w:left="0"/>
            </w:pPr>
            <w:r>
              <w:lastRenderedPageBreak/>
              <w:t xml:space="preserve">Query </w:t>
            </w:r>
            <w:proofErr w:type="spellStart"/>
            <w:r>
              <w:t>query</w:t>
            </w:r>
            <w:proofErr w:type="spellEnd"/>
            <w:r>
              <w:t xml:space="preserve"> = </w:t>
            </w:r>
            <w:proofErr w:type="spellStart"/>
            <w:r>
              <w:t>em.createQuery</w:t>
            </w:r>
            <w:proofErr w:type="spellEnd"/>
            <w:r>
              <w:t xml:space="preserve">("update Order as o set </w:t>
            </w:r>
            <w:proofErr w:type="spellStart"/>
            <w:r>
              <w:t>o.amount</w:t>
            </w:r>
            <w:proofErr w:type="spellEnd"/>
            <w:r>
              <w:t xml:space="preserve">=o.amount+10"); //update 的记录数 </w:t>
            </w:r>
            <w:proofErr w:type="spellStart"/>
            <w:r>
              <w:t>int</w:t>
            </w:r>
            <w:proofErr w:type="spellEnd"/>
            <w:r>
              <w:t xml:space="preserve"> result = </w:t>
            </w:r>
            <w:proofErr w:type="spellStart"/>
            <w:r>
              <w:t>query.executeUpdate</w:t>
            </w:r>
            <w:proofErr w:type="spellEnd"/>
            <w:r>
              <w:t>();</w:t>
            </w:r>
          </w:p>
          <w:p w:rsidR="00A40E0E" w:rsidRDefault="00A40E0E" w:rsidP="00A40E0E">
            <w:pPr>
              <w:ind w:left="0"/>
            </w:pPr>
          </w:p>
          <w:p w:rsidR="00A40E0E" w:rsidRDefault="00A40E0E" w:rsidP="00A40E0E">
            <w:pPr>
              <w:ind w:left="0"/>
            </w:pPr>
            <w:r>
              <w:t xml:space="preserve">Query </w:t>
            </w:r>
            <w:proofErr w:type="spellStart"/>
            <w:r>
              <w:t>query</w:t>
            </w:r>
            <w:proofErr w:type="spellEnd"/>
            <w:r>
              <w:t xml:space="preserve"> = </w:t>
            </w:r>
            <w:proofErr w:type="spellStart"/>
            <w:r>
              <w:t>em.createQuery</w:t>
            </w:r>
            <w:proofErr w:type="spellEnd"/>
            <w:r>
              <w:t xml:space="preserve">("delete from </w:t>
            </w:r>
            <w:proofErr w:type="spellStart"/>
            <w:r>
              <w:t>OrderItem</w:t>
            </w:r>
            <w:proofErr w:type="spellEnd"/>
            <w:r>
              <w:t xml:space="preserve"> item where </w:t>
            </w:r>
            <w:proofErr w:type="spellStart"/>
            <w:r>
              <w:t>item.order</w:t>
            </w:r>
            <w:proofErr w:type="spellEnd"/>
            <w:r>
              <w:t xml:space="preserve"> in(from Order as o where </w:t>
            </w:r>
            <w:proofErr w:type="spellStart"/>
            <w:r>
              <w:t>o.amount</w:t>
            </w:r>
            <w:proofErr w:type="spellEnd"/>
            <w:r>
              <w:t xml:space="preserve">&lt;100)"); </w:t>
            </w:r>
            <w:proofErr w:type="spellStart"/>
            <w:r>
              <w:t>query.executeUpdate</w:t>
            </w:r>
            <w:proofErr w:type="spellEnd"/>
            <w:r>
              <w:t>();</w:t>
            </w:r>
          </w:p>
          <w:p w:rsidR="00A40E0E" w:rsidRDefault="00A40E0E" w:rsidP="00A40E0E">
            <w:pPr>
              <w:ind w:left="0"/>
            </w:pPr>
          </w:p>
          <w:p w:rsidR="00A40E0E" w:rsidRDefault="00A40E0E" w:rsidP="00A40E0E">
            <w:pPr>
              <w:ind w:left="0"/>
            </w:pPr>
            <w:r>
              <w:t xml:space="preserve">query = </w:t>
            </w:r>
            <w:proofErr w:type="spellStart"/>
            <w:r>
              <w:t>em.createQuery</w:t>
            </w:r>
            <w:proofErr w:type="spellEnd"/>
            <w:r>
              <w:t xml:space="preserve">("delete from Order as o where </w:t>
            </w:r>
            <w:proofErr w:type="spellStart"/>
            <w:r>
              <w:t>o.amount</w:t>
            </w:r>
            <w:proofErr w:type="spellEnd"/>
            <w:r>
              <w:t xml:space="preserve">&lt;100"); </w:t>
            </w:r>
            <w:proofErr w:type="spellStart"/>
            <w:r>
              <w:t>query.executeUpdate</w:t>
            </w:r>
            <w:proofErr w:type="spellEnd"/>
            <w:r>
              <w:t>();//delete的记录数</w:t>
            </w:r>
          </w:p>
          <w:p w:rsidR="00A40E0E" w:rsidRDefault="00A40E0E" w:rsidP="00A40E0E">
            <w:pPr>
              <w:ind w:left="0"/>
            </w:pPr>
          </w:p>
        </w:tc>
      </w:tr>
    </w:tbl>
    <w:p w:rsidR="00A40E0E" w:rsidRDefault="00A40E0E" w:rsidP="003F6726"/>
    <w:p w:rsidR="00615D10" w:rsidRDefault="00615D10" w:rsidP="003F6726">
      <w:r w:rsidRPr="00615D10">
        <w:rPr>
          <w:rFonts w:hint="eastAsia"/>
          <w:color w:val="FF0000"/>
        </w:rPr>
        <w:t>注意</w:t>
      </w:r>
      <w:r>
        <w:rPr>
          <w:rFonts w:hint="eastAsia"/>
        </w:rPr>
        <w:t>：原生</w:t>
      </w:r>
      <w:proofErr w:type="spellStart"/>
      <w:r>
        <w:rPr>
          <w:rFonts w:hint="eastAsia"/>
        </w:rPr>
        <w:t>sql</w:t>
      </w:r>
      <w:proofErr w:type="spellEnd"/>
      <w:r w:rsidR="00043492">
        <w:rPr>
          <w:rFonts w:hint="eastAsia"/>
        </w:rPr>
        <w:t>语句方式：</w:t>
      </w:r>
    </w:p>
    <w:p w:rsidR="00043492" w:rsidRDefault="00043492" w:rsidP="00043492">
      <w:r>
        <w:t>@</w:t>
      </w:r>
      <w:proofErr w:type="spellStart"/>
      <w:r>
        <w:t>PersistenceContext</w:t>
      </w:r>
      <w:proofErr w:type="spellEnd"/>
    </w:p>
    <w:p w:rsidR="003F6726" w:rsidRDefault="00043492" w:rsidP="00043492">
      <w:r>
        <w:t xml:space="preserve">private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:rsidR="00043492" w:rsidRDefault="00043492" w:rsidP="00043492">
      <w:proofErr w:type="spellStart"/>
      <w:r w:rsidRPr="00615D10">
        <w:t>entityManager.createNativeQuery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Strign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);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45AF2" w:rsidTr="00645AF2">
        <w:tc>
          <w:tcPr>
            <w:tcW w:w="8388" w:type="dxa"/>
          </w:tcPr>
          <w:p w:rsidR="00645AF2" w:rsidRDefault="00645AF2" w:rsidP="00645AF2">
            <w:pPr>
              <w:ind w:left="0"/>
            </w:pPr>
            <w:r>
              <w:t>@</w:t>
            </w:r>
            <w:proofErr w:type="spellStart"/>
            <w:r>
              <w:t>PersistenceContext</w:t>
            </w:r>
            <w:proofErr w:type="spellEnd"/>
          </w:p>
          <w:p w:rsidR="00645AF2" w:rsidRDefault="00645AF2" w:rsidP="00645AF2">
            <w:pPr>
              <w:ind w:left="0"/>
            </w:pPr>
            <w:r>
              <w:t xml:space="preserve"> private </w:t>
            </w:r>
            <w:proofErr w:type="spellStart"/>
            <w:r>
              <w:t>EntityManager</w:t>
            </w:r>
            <w:proofErr w:type="spellEnd"/>
            <w:r>
              <w:t xml:space="preserve"> </w:t>
            </w:r>
            <w:proofErr w:type="spellStart"/>
            <w:r>
              <w:t>entityManager</w:t>
            </w:r>
            <w:proofErr w:type="spellEnd"/>
            <w:r>
              <w:t>;</w:t>
            </w:r>
          </w:p>
          <w:p w:rsidR="00645AF2" w:rsidRDefault="00645AF2" w:rsidP="00645AF2">
            <w:pPr>
              <w:ind w:left="0"/>
            </w:pP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sqlDataBuilder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Map&lt;String, Object&gt; </w:t>
            </w:r>
            <w:r>
              <w:rPr>
                <w:rFonts w:ascii="Consolas" w:hAnsi="Consolas" w:cs="Consolas"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&lt;String, Object&gt;();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sqlDataBuilder</w:t>
            </w:r>
            <w:proofErr w:type="spellEnd"/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.append(</w:t>
            </w:r>
            <w:r>
              <w:rPr>
                <w:rFonts w:ascii="Consolas" w:hAnsi="Consolas" w:cs="Consolas"/>
                <w:color w:val="2A00FF"/>
                <w:szCs w:val="24"/>
              </w:rPr>
              <w:t xml:space="preserve">"SELECT 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c.NAME,a.ORDER_ID,a.SOURCE,CONCAT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a.SERVE_DATE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,' ',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a.BEGIN_TIME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),CONCAT(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a.SERVE_DATE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,' ',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a.END_TIME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),"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    + 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b.PAY_DATE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, b.TOTAL_AMOUNT/100.0,b.DISCOUNT_AMOUNT/100.0,b.COUPON_AMOUNT/100.0,"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    + 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b.CASH_AMOUNT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/100.0,b.CASHCOUPON_AMOUNT/100.0,  "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    + </w:t>
            </w:r>
            <w:r>
              <w:rPr>
                <w:rFonts w:ascii="Consolas" w:hAnsi="Consolas" w:cs="Consolas"/>
                <w:color w:val="2A00FF"/>
                <w:szCs w:val="24"/>
              </w:rPr>
              <w:t>"IF(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b.THIRD_PARTY_PAY_TYPE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=1,b.THIRD_PARTY_PAYMENT_AMOUNT/100.0, NULL),  "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    + </w:t>
            </w:r>
            <w:r>
              <w:rPr>
                <w:rFonts w:ascii="Consolas" w:hAnsi="Consolas" w:cs="Consolas"/>
                <w:color w:val="2A00FF"/>
                <w:szCs w:val="24"/>
              </w:rPr>
              <w:t>"IF(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b.THIRD_PARTY_PAY_TYPE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=2,b.THIRD_PARTY_PAYMENT_AMOUNT/100.0, NULL), "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    + 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b.ACCT_AMOUNT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/100.0, IF(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b.THIRD_PARTY_PAY_TYPE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 xml:space="preserve">=3,b.THIRD_PARTY_PAYMENT_AMOUNT/100.0, </w:t>
            </w:r>
            <w:r>
              <w:rPr>
                <w:rFonts w:ascii="Consolas" w:hAnsi="Consolas" w:cs="Consolas"/>
                <w:color w:val="2A00FF"/>
                <w:szCs w:val="24"/>
              </w:rPr>
              <w:lastRenderedPageBreak/>
              <w:t>NULL), "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    + </w:t>
            </w:r>
            <w:r>
              <w:rPr>
                <w:rFonts w:ascii="Consolas" w:hAnsi="Consolas" w:cs="Consolas"/>
                <w:color w:val="2A00FF"/>
                <w:szCs w:val="24"/>
              </w:rPr>
              <w:t>"b.PAY_STATUS,b.PAY_REMARK,b.ALIPAY_TURN/100.0,b.CASH_TURN/100.0,"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    + 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b.CASHCOUPON_TURN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/100.0,b.HIT_ID,b.HIT_ID_TYPE"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Cs w:val="24"/>
              </w:rPr>
              <w:t>" FROM ORDER_MAIN a "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    + </w:t>
            </w:r>
            <w:r>
              <w:rPr>
                <w:rFonts w:ascii="Consolas" w:hAnsi="Consolas" w:cs="Consolas"/>
                <w:color w:val="2A00FF"/>
                <w:szCs w:val="24"/>
              </w:rPr>
              <w:t xml:space="preserve">"JOIN ORDER_PAYMENT b ON 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a.ORDER_ID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b.ORDER_ID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Cs w:val="24"/>
              </w:rPr>
              <w:t xml:space="preserve">"JOIN SERVICE_INFO c ON 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a.SERVICE_ID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=c.ID "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    + </w:t>
            </w:r>
            <w:r>
              <w:rPr>
                <w:rFonts w:ascii="Consolas" w:hAnsi="Consolas" w:cs="Consolas"/>
                <w:color w:val="2A00FF"/>
                <w:szCs w:val="24"/>
              </w:rPr>
              <w:t xml:space="preserve">"LEFT JOIN SERVICE_INFO d ON 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c.PARENT_ID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=d.ID "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    + </w:t>
            </w:r>
            <w:r>
              <w:rPr>
                <w:rFonts w:ascii="Consolas" w:hAnsi="Consolas" w:cs="Consolas"/>
                <w:color w:val="2A00FF"/>
                <w:szCs w:val="24"/>
              </w:rPr>
              <w:t xml:space="preserve">"LEFT JOIN SERVICE_INFO e ON 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d.PARENT_ID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=e.ID "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            + </w:t>
            </w:r>
            <w:r>
              <w:rPr>
                <w:rFonts w:ascii="Consolas" w:hAnsi="Consolas" w:cs="Consolas"/>
                <w:color w:val="2A00FF"/>
                <w:szCs w:val="24"/>
              </w:rPr>
              <w:t xml:space="preserve">"WHERE 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a.DEL_FLAG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 xml:space="preserve">=1 AND 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a.ORDER_STATUS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='4' 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conditionBuffer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(); </w:t>
            </w:r>
            <w:r>
              <w:rPr>
                <w:rFonts w:ascii="Consolas" w:hAnsi="Consolas" w:cs="Consolas"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Cs w:val="24"/>
              </w:rPr>
              <w:t>公用条件</w:t>
            </w:r>
            <w:r>
              <w:rPr>
                <w:rFonts w:ascii="Consolas" w:hAnsi="Consolas" w:cs="Consolas"/>
                <w:color w:val="3F7F5F"/>
                <w:szCs w:val="24"/>
              </w:rPr>
              <w:t>condition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BasicUtil.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dto</w:t>
            </w:r>
            <w:r>
              <w:rPr>
                <w:rFonts w:ascii="Consolas" w:hAnsi="Consolas" w:cs="Consolas"/>
                <w:color w:val="000000"/>
                <w:szCs w:val="24"/>
              </w:rPr>
              <w:t>.getOrderId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())) {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conditionBuffer</w:t>
            </w:r>
            <w:r>
              <w:rPr>
                <w:rFonts w:ascii="Consolas" w:hAnsi="Consolas" w:cs="Consolas"/>
                <w:color w:val="000000"/>
                <w:szCs w:val="24"/>
              </w:rPr>
              <w:t>.append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 xml:space="preserve">" AND 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a.ORDER_ID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 xml:space="preserve"> = :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orderId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color w:val="000000"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orderId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dto</w:t>
            </w:r>
            <w:r>
              <w:rPr>
                <w:rFonts w:ascii="Consolas" w:hAnsi="Consolas" w:cs="Consolas"/>
                <w:color w:val="000000"/>
                <w:szCs w:val="24"/>
              </w:rPr>
              <w:t>.getOrderId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());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Query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query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Cs w:val="24"/>
              </w:rPr>
              <w:t>entityManager</w:t>
            </w:r>
            <w:r>
              <w:rPr>
                <w:rFonts w:ascii="Consolas" w:hAnsi="Consolas" w:cs="Consolas"/>
                <w:color w:val="000000"/>
                <w:szCs w:val="24"/>
              </w:rPr>
              <w:t>.createNativeQuery(</w:t>
            </w:r>
            <w:r>
              <w:rPr>
                <w:rFonts w:ascii="Consolas" w:hAnsi="Consolas" w:cs="Consolas"/>
                <w:color w:val="6A3E3E"/>
                <w:szCs w:val="24"/>
              </w:rPr>
              <w:t>sqlDataBuilder</w:t>
            </w:r>
            <w:r>
              <w:rPr>
                <w:rFonts w:ascii="Consolas" w:hAnsi="Consolas" w:cs="Consolas"/>
                <w:color w:val="000000"/>
                <w:szCs w:val="24"/>
              </w:rPr>
              <w:t>.append(</w:t>
            </w:r>
            <w:r>
              <w:rPr>
                <w:rFonts w:ascii="Consolas" w:hAnsi="Consolas" w:cs="Consolas"/>
                <w:color w:val="6A3E3E"/>
                <w:szCs w:val="24"/>
              </w:rPr>
              <w:t>conditionBuffer</w:t>
            </w:r>
            <w:r>
              <w:rPr>
                <w:rFonts w:ascii="Consolas" w:hAnsi="Consolas" w:cs="Consolas"/>
                <w:color w:val="000000"/>
                <w:szCs w:val="24"/>
              </w:rPr>
              <w:t>).toString());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QueryUtil.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processParamForQuery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query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List&lt;Object[]&gt; </w:t>
            </w:r>
            <w:r>
              <w:rPr>
                <w:rFonts w:ascii="Consolas" w:hAnsi="Consolas" w:cs="Consolas"/>
                <w:color w:val="6A3E3E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query</w:t>
            </w:r>
            <w:r>
              <w:rPr>
                <w:rFonts w:ascii="Consolas" w:hAnsi="Consolas" w:cs="Consolas"/>
                <w:color w:val="000000"/>
                <w:szCs w:val="24"/>
              </w:rPr>
              <w:t>.getResultList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buildEmployeeIncomeExportDtos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EmployeeIncomeExportDto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buildEmployeeIncomeExportDtos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(List&lt;Object[]&gt; </w:t>
            </w:r>
            <w:r>
              <w:rPr>
                <w:rFonts w:ascii="Consolas" w:hAnsi="Consolas" w:cs="Consolas"/>
                <w:color w:val="6A3E3E"/>
                <w:szCs w:val="24"/>
              </w:rPr>
              <w:t>content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List&lt;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EmployeeIncomeExportDto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EmployeeIncomeExportDto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&gt;();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(Object[]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Cs w:val="24"/>
              </w:rPr>
              <w:t>content</w:t>
            </w:r>
            <w:r>
              <w:rPr>
                <w:rFonts w:ascii="Consolas" w:hAnsi="Consolas" w:cs="Consolas"/>
                <w:color w:val="000000"/>
                <w:szCs w:val="24"/>
              </w:rPr>
              <w:t>) {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EmployeeIncomeExportDto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dto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EmployeeIncomeExportDto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dto</w:t>
            </w:r>
            <w:r>
              <w:rPr>
                <w:rFonts w:ascii="Consolas" w:hAnsi="Consolas" w:cs="Consolas"/>
                <w:color w:val="000000"/>
                <w:szCs w:val="24"/>
              </w:rPr>
              <w:t>.setServiceName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[0] ==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?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());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dto</w:t>
            </w:r>
            <w:r>
              <w:rPr>
                <w:rFonts w:ascii="Consolas" w:hAnsi="Consolas" w:cs="Consolas"/>
                <w:color w:val="000000"/>
                <w:szCs w:val="24"/>
              </w:rPr>
              <w:t>.setOrderId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[1] ==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?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[1].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());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dto</w:t>
            </w:r>
            <w:r>
              <w:rPr>
                <w:rFonts w:ascii="Consolas" w:hAnsi="Consolas" w:cs="Consolas"/>
                <w:color w:val="000000"/>
                <w:szCs w:val="24"/>
              </w:rPr>
              <w:t>.setOrderSource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[2] ==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?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OrderSource.</w:t>
            </w:r>
            <w:r>
              <w:rPr>
                <w:rFonts w:ascii="Consolas" w:hAnsi="Consolas" w:cs="Consolas"/>
                <w:i/>
                <w:iCs/>
                <w:color w:val="000000"/>
                <w:szCs w:val="24"/>
              </w:rPr>
              <w:t>getValue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[2].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()));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dto</w:t>
            </w:r>
            <w:r>
              <w:rPr>
                <w:rFonts w:ascii="Consolas" w:hAnsi="Consolas" w:cs="Consolas"/>
                <w:color w:val="000000"/>
                <w:szCs w:val="24"/>
              </w:rPr>
              <w:t>.setStartTime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[3] ==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?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: 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szCs w:val="24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dto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645AF2" w:rsidRDefault="00645AF2" w:rsidP="00645AF2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</w:p>
          <w:p w:rsidR="00645AF2" w:rsidRDefault="00645AF2" w:rsidP="00645AF2">
            <w:pPr>
              <w:ind w:left="0"/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}</w:t>
            </w:r>
          </w:p>
        </w:tc>
      </w:tr>
    </w:tbl>
    <w:p w:rsidR="00043492" w:rsidRDefault="00043492" w:rsidP="00043492"/>
    <w:p w:rsidR="00527E8F" w:rsidRPr="00527E8F" w:rsidRDefault="00527E8F" w:rsidP="00527E8F">
      <w:pPr>
        <w:pStyle w:val="Heading1"/>
      </w:pPr>
      <w:r>
        <w:rPr>
          <w:rFonts w:hint="eastAsia"/>
        </w:rPr>
        <w:t>事务管理</w:t>
      </w:r>
    </w:p>
    <w:p w:rsidR="002F1EB1" w:rsidRPr="002F1EB1" w:rsidRDefault="002F1EB1" w:rsidP="002F1EB1">
      <w:r>
        <w:rPr>
          <w:rFonts w:hint="eastAsia"/>
        </w:rPr>
        <w:tab/>
        <w:t>J</w:t>
      </w:r>
      <w:r w:rsidRPr="002F1EB1">
        <w:t>PA</w:t>
      </w:r>
      <w:r w:rsidRPr="002F1EB1">
        <w:rPr>
          <w:rFonts w:hint="eastAsia"/>
        </w:rPr>
        <w:t>支持本地事务管理（</w:t>
      </w:r>
      <w:r w:rsidRPr="002F1EB1">
        <w:t>RESOURCELOCAL</w:t>
      </w:r>
      <w:r w:rsidRPr="002F1EB1">
        <w:rPr>
          <w:rFonts w:hint="eastAsia"/>
        </w:rPr>
        <w:t>）和容器事务管理（</w:t>
      </w:r>
      <w:r w:rsidRPr="002F1EB1">
        <w:t>JTA</w:t>
      </w:r>
      <w:r w:rsidRPr="002F1EB1">
        <w:rPr>
          <w:rFonts w:hint="eastAsia"/>
        </w:rPr>
        <w:t>），容器事务管理只能用在</w:t>
      </w:r>
      <w:r w:rsidRPr="002F1EB1">
        <w:t>EJB/Web</w:t>
      </w:r>
      <w:r w:rsidRPr="002F1EB1">
        <w:rPr>
          <w:rFonts w:hint="eastAsia"/>
        </w:rPr>
        <w:t>容器环境中。事务管理的类型可以在</w:t>
      </w:r>
      <w:r w:rsidRPr="002F1EB1">
        <w:rPr>
          <w:rFonts w:cs="Times New Roman"/>
        </w:rPr>
        <w:t>persistence.xml</w:t>
      </w:r>
      <w:r w:rsidRPr="002F1EB1">
        <w:rPr>
          <w:rFonts w:hint="eastAsia"/>
        </w:rPr>
        <w:t>文件中的</w:t>
      </w:r>
      <w:r w:rsidRPr="002F1EB1">
        <w:rPr>
          <w:rFonts w:cs="Times New Roman"/>
        </w:rPr>
        <w:t>“transaction-type”</w:t>
      </w:r>
      <w:r w:rsidRPr="002F1EB1">
        <w:rPr>
          <w:rFonts w:hint="eastAsia"/>
        </w:rPr>
        <w:t>元素配置。</w:t>
      </w:r>
      <w:r w:rsidRPr="002F1EB1">
        <w:t>JPA</w:t>
      </w:r>
      <w:r w:rsidRPr="002F1EB1">
        <w:rPr>
          <w:rFonts w:hint="eastAsia"/>
        </w:rPr>
        <w:t>中通过</w:t>
      </w:r>
      <w:proofErr w:type="spellStart"/>
      <w:r w:rsidRPr="002F1EB1">
        <w:rPr>
          <w:rFonts w:cs="Times New Roman"/>
        </w:rPr>
        <w:t>EntityManager</w:t>
      </w:r>
      <w:proofErr w:type="spellEnd"/>
      <w:r w:rsidRPr="002F1EB1">
        <w:rPr>
          <w:rFonts w:hint="eastAsia"/>
        </w:rPr>
        <w:t>的</w:t>
      </w:r>
      <w:proofErr w:type="spellStart"/>
      <w:r w:rsidRPr="002F1EB1">
        <w:rPr>
          <w:rFonts w:cs="Times New Roman"/>
        </w:rPr>
        <w:t>getTransaction</w:t>
      </w:r>
      <w:proofErr w:type="spellEnd"/>
      <w:r w:rsidRPr="002F1EB1">
        <w:rPr>
          <w:rFonts w:cs="Times New Roman"/>
        </w:rPr>
        <w:t>()</w:t>
      </w:r>
      <w:r w:rsidRPr="002F1EB1">
        <w:rPr>
          <w:rFonts w:hint="eastAsia"/>
        </w:rPr>
        <w:t>方法获取事务的实例（</w:t>
      </w:r>
      <w:proofErr w:type="spellStart"/>
      <w:r w:rsidRPr="002F1EB1">
        <w:rPr>
          <w:rFonts w:cs="Times New Roman"/>
        </w:rPr>
        <w:t>EntityTransaction</w:t>
      </w:r>
      <w:proofErr w:type="spellEnd"/>
      <w:r w:rsidRPr="002F1EB1">
        <w:rPr>
          <w:rFonts w:hint="eastAsia"/>
        </w:rPr>
        <w:t>），之后可以调用事务的</w:t>
      </w:r>
      <w:r w:rsidRPr="002F1EB1">
        <w:rPr>
          <w:rFonts w:cs="Times New Roman"/>
        </w:rPr>
        <w:t>begin()</w:t>
      </w:r>
      <w:r w:rsidRPr="002F1EB1">
        <w:rPr>
          <w:rFonts w:hint="eastAsia"/>
        </w:rPr>
        <w:t>、</w:t>
      </w:r>
      <w:r w:rsidRPr="002F1EB1">
        <w:rPr>
          <w:rFonts w:cs="Times New Roman"/>
        </w:rPr>
        <w:t>commit()</w:t>
      </w:r>
      <w:r w:rsidRPr="002F1EB1">
        <w:rPr>
          <w:rFonts w:hint="eastAsia"/>
        </w:rPr>
        <w:t>、</w:t>
      </w:r>
      <w:r w:rsidRPr="002F1EB1">
        <w:rPr>
          <w:rFonts w:cs="Times New Roman"/>
        </w:rPr>
        <w:t>rollback()</w:t>
      </w:r>
      <w:r w:rsidRPr="002F1EB1">
        <w:rPr>
          <w:rFonts w:hint="eastAsia"/>
        </w:rPr>
        <w:t>方法。</w:t>
      </w:r>
    </w:p>
    <w:p w:rsidR="002541D3" w:rsidRDefault="002541D3" w:rsidP="002541D3"/>
    <w:p w:rsidR="00D84A0F" w:rsidRDefault="00D84A0F" w:rsidP="00D84A0F"/>
    <w:p w:rsidR="00D84A0F" w:rsidRPr="00D84A0F" w:rsidRDefault="00D84A0F" w:rsidP="00D84A0F"/>
    <w:p w:rsidR="00D84A0F" w:rsidRPr="00D84A0F" w:rsidRDefault="00D84A0F" w:rsidP="00D84A0F"/>
    <w:sectPr w:rsidR="00D84A0F" w:rsidRPr="00D84A0F" w:rsidSect="00C03A83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4AB" w:rsidRDefault="008874AB" w:rsidP="007B086A">
      <w:pPr>
        <w:spacing w:after="0"/>
      </w:pPr>
      <w:r>
        <w:separator/>
      </w:r>
    </w:p>
  </w:endnote>
  <w:endnote w:type="continuationSeparator" w:id="0">
    <w:p w:rsidR="008874AB" w:rsidRDefault="008874AB" w:rsidP="007B086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276686"/>
      <w:docPartObj>
        <w:docPartGallery w:val="Page Numbers (Bottom of Page)"/>
        <w:docPartUnique/>
      </w:docPartObj>
    </w:sdtPr>
    <w:sdtContent>
      <w:p w:rsidR="007B086A" w:rsidRDefault="00507893">
        <w:pPr>
          <w:pStyle w:val="Footer"/>
          <w:jc w:val="right"/>
        </w:pPr>
        <w:fldSimple w:instr=" PAGE   \* MERGEFORMAT ">
          <w:r w:rsidR="00B42925">
            <w:rPr>
              <w:noProof/>
            </w:rPr>
            <w:t>5</w:t>
          </w:r>
        </w:fldSimple>
      </w:p>
    </w:sdtContent>
  </w:sdt>
  <w:p w:rsidR="007B086A" w:rsidRDefault="007B08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4AB" w:rsidRDefault="008874AB" w:rsidP="007B086A">
      <w:pPr>
        <w:spacing w:after="0"/>
      </w:pPr>
      <w:r>
        <w:separator/>
      </w:r>
    </w:p>
  </w:footnote>
  <w:footnote w:type="continuationSeparator" w:id="0">
    <w:p w:rsidR="008874AB" w:rsidRDefault="008874AB" w:rsidP="007B086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D42A4"/>
    <w:multiLevelType w:val="hybridMultilevel"/>
    <w:tmpl w:val="934A09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F4215D"/>
    <w:multiLevelType w:val="hybridMultilevel"/>
    <w:tmpl w:val="23CCAA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5E6966"/>
    <w:multiLevelType w:val="hybridMultilevel"/>
    <w:tmpl w:val="9BCC7E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B561EFE"/>
    <w:multiLevelType w:val="hybridMultilevel"/>
    <w:tmpl w:val="403492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E1548E"/>
    <w:multiLevelType w:val="hybridMultilevel"/>
    <w:tmpl w:val="1188D5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A33A8E"/>
    <w:multiLevelType w:val="hybridMultilevel"/>
    <w:tmpl w:val="1436C3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8"/>
  </w:num>
  <w:num w:numId="17">
    <w:abstractNumId w:val="5"/>
  </w:num>
  <w:num w:numId="18">
    <w:abstractNumId w:val="7"/>
  </w:num>
  <w:num w:numId="19">
    <w:abstractNumId w:val="3"/>
  </w:num>
  <w:num w:numId="20">
    <w:abstractNumId w:val="4"/>
  </w:num>
  <w:num w:numId="21">
    <w:abstractNumId w:val="6"/>
  </w:num>
  <w:num w:numId="22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B086A"/>
    <w:rsid w:val="00017EBA"/>
    <w:rsid w:val="00043492"/>
    <w:rsid w:val="00054AC1"/>
    <w:rsid w:val="001004D3"/>
    <w:rsid w:val="002541D3"/>
    <w:rsid w:val="002F1EB1"/>
    <w:rsid w:val="002F784D"/>
    <w:rsid w:val="00335BCC"/>
    <w:rsid w:val="00376CED"/>
    <w:rsid w:val="003F6726"/>
    <w:rsid w:val="00446C3B"/>
    <w:rsid w:val="00507893"/>
    <w:rsid w:val="00527E8F"/>
    <w:rsid w:val="00562410"/>
    <w:rsid w:val="006145EF"/>
    <w:rsid w:val="00615845"/>
    <w:rsid w:val="00615D10"/>
    <w:rsid w:val="00645AF2"/>
    <w:rsid w:val="0068487D"/>
    <w:rsid w:val="00714EFC"/>
    <w:rsid w:val="00796E32"/>
    <w:rsid w:val="007B086A"/>
    <w:rsid w:val="008261CD"/>
    <w:rsid w:val="008874AB"/>
    <w:rsid w:val="008B05E9"/>
    <w:rsid w:val="008B5ACA"/>
    <w:rsid w:val="008C5117"/>
    <w:rsid w:val="008D5E7C"/>
    <w:rsid w:val="00904415"/>
    <w:rsid w:val="0099619D"/>
    <w:rsid w:val="009D5000"/>
    <w:rsid w:val="00A40E0E"/>
    <w:rsid w:val="00AF3316"/>
    <w:rsid w:val="00B3258D"/>
    <w:rsid w:val="00B42925"/>
    <w:rsid w:val="00B5049D"/>
    <w:rsid w:val="00C03A83"/>
    <w:rsid w:val="00C33F88"/>
    <w:rsid w:val="00CE3F96"/>
    <w:rsid w:val="00D24EDE"/>
    <w:rsid w:val="00D7473E"/>
    <w:rsid w:val="00D80E2B"/>
    <w:rsid w:val="00D84A0F"/>
    <w:rsid w:val="00DB6FA6"/>
    <w:rsid w:val="00DC0CBB"/>
    <w:rsid w:val="00DE6E85"/>
    <w:rsid w:val="00E45F8B"/>
    <w:rsid w:val="00EF3DCE"/>
    <w:rsid w:val="00F1631B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B086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086A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7B086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B086A"/>
    <w:rPr>
      <w:rFonts w:ascii="微软雅黑" w:hAnsi="微软雅黑"/>
      <w:sz w:val="24"/>
    </w:rPr>
  </w:style>
  <w:style w:type="paragraph" w:styleId="NormalWeb">
    <w:name w:val="Normal (Web)"/>
    <w:basedOn w:val="Normal"/>
    <w:uiPriority w:val="99"/>
    <w:semiHidden/>
    <w:unhideWhenUsed/>
    <w:rsid w:val="007B086A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8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8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584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73</TotalTime>
  <Pages>10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97</cp:revision>
  <dcterms:created xsi:type="dcterms:W3CDTF">2016-07-20T05:28:00Z</dcterms:created>
  <dcterms:modified xsi:type="dcterms:W3CDTF">2016-11-18T02:24:00Z</dcterms:modified>
</cp:coreProperties>
</file>