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F392C" w14:textId="1BB59273" w:rsidR="00DB4FB8" w:rsidRPr="00D11F89" w:rsidRDefault="00DB3842" w:rsidP="00F66C46">
      <w:pPr>
        <w:jc w:val="center"/>
      </w:pPr>
      <w:r>
        <w:t>Group81-</w:t>
      </w:r>
      <w:r w:rsidR="00DB4FB8" w:rsidRPr="00D11F89">
        <w:t>Project Report</w:t>
      </w:r>
    </w:p>
    <w:p w14:paraId="7A453538" w14:textId="3F9E2CCB" w:rsidR="0067155A" w:rsidRPr="00D11F89" w:rsidRDefault="00DB4FB8" w:rsidP="00237BD7">
      <w:pPr>
        <w:jc w:val="center"/>
      </w:pPr>
      <w:r w:rsidRPr="00D11F89">
        <w:t>CS425-MP</w:t>
      </w:r>
      <w:r w:rsidR="00654EC1">
        <w:t>4</w:t>
      </w:r>
    </w:p>
    <w:p w14:paraId="65E4AA30" w14:textId="77777777" w:rsidR="00670028" w:rsidRDefault="00670028" w:rsidP="00DB4FB8">
      <w:pPr>
        <w:rPr>
          <w:b/>
          <w:bCs/>
          <w:sz w:val="28"/>
          <w:szCs w:val="28"/>
        </w:rPr>
      </w:pPr>
    </w:p>
    <w:p w14:paraId="15B34FF2" w14:textId="77777777" w:rsidR="00670028" w:rsidRDefault="00670028" w:rsidP="00DB4FB8">
      <w:pPr>
        <w:rPr>
          <w:b/>
          <w:bCs/>
          <w:sz w:val="28"/>
          <w:szCs w:val="28"/>
        </w:rPr>
      </w:pPr>
    </w:p>
    <w:p w14:paraId="41C3C2C8" w14:textId="1061DEF6" w:rsidR="0067155A" w:rsidRDefault="0067155A" w:rsidP="00DB4FB8">
      <w:pPr>
        <w:rPr>
          <w:b/>
          <w:bCs/>
          <w:sz w:val="28"/>
          <w:szCs w:val="28"/>
        </w:rPr>
      </w:pPr>
      <w:r w:rsidRPr="00D11F89">
        <w:rPr>
          <w:b/>
          <w:bCs/>
          <w:sz w:val="28"/>
          <w:szCs w:val="28"/>
        </w:rPr>
        <w:t>Design</w:t>
      </w:r>
    </w:p>
    <w:p w14:paraId="3DC52C73" w14:textId="7D3BA273" w:rsidR="002D71EE" w:rsidRPr="0004695E" w:rsidRDefault="00654EC1" w:rsidP="00293363">
      <w:pPr>
        <w:rPr>
          <w:rFonts w:ascii="Times New Roman" w:eastAsia="Times New Roman" w:hAnsi="Times New Roman" w:cs="Times New Roman"/>
        </w:rPr>
      </w:pPr>
      <w:r>
        <w:t xml:space="preserve">Our design is based on the </w:t>
      </w:r>
      <w:proofErr w:type="spellStart"/>
      <w:r>
        <w:t>sdfs</w:t>
      </w:r>
      <w:proofErr w:type="spellEnd"/>
      <w:r>
        <w:t xml:space="preserve"> system in MP3</w:t>
      </w:r>
      <w:r w:rsidR="0004695E">
        <w:t xml:space="preserve"> and change the put function to an concatenate instead of overwriting</w:t>
      </w:r>
      <w:r>
        <w:rPr>
          <w:rFonts w:hint="eastAsia"/>
        </w:rPr>
        <w:t>,</w:t>
      </w:r>
      <w:r>
        <w:t xml:space="preserve"> using two </w:t>
      </w:r>
      <w:proofErr w:type="gramStart"/>
      <w:r>
        <w:t>phases(</w:t>
      </w:r>
      <w:proofErr w:type="gramEnd"/>
      <w:r>
        <w:t xml:space="preserve">maple and juice) to apply a certain application on some files. For maple phase, the input is </w:t>
      </w:r>
      <w:r w:rsidR="002504C4">
        <w:t xml:space="preserve">maple, </w:t>
      </w:r>
      <w:proofErr w:type="spellStart"/>
      <w:r>
        <w:t>maple_exe</w:t>
      </w:r>
      <w:proofErr w:type="spellEnd"/>
      <w:r>
        <w:t xml:space="preserve">, </w:t>
      </w:r>
      <w:proofErr w:type="spellStart"/>
      <w:r>
        <w:t>num_maple</w:t>
      </w:r>
      <w:proofErr w:type="spellEnd"/>
      <w:r>
        <w:t xml:space="preserve">, </w:t>
      </w:r>
      <w:proofErr w:type="spellStart"/>
      <w:r>
        <w:t>sdfs_intermediate_filename_prefix</w:t>
      </w:r>
      <w:proofErr w:type="spellEnd"/>
      <w:r>
        <w:t xml:space="preserve">, </w:t>
      </w:r>
      <w:proofErr w:type="spellStart"/>
      <w:r>
        <w:t>sdfs_src_directory</w:t>
      </w:r>
      <w:proofErr w:type="spellEnd"/>
      <w:r>
        <w:t>.</w:t>
      </w:r>
      <w:r w:rsidR="002504C4">
        <w:t xml:space="preserve"> Maple is to invoke the maple phase, the last parameter specifies the location of the files, </w:t>
      </w:r>
      <w:proofErr w:type="spellStart"/>
      <w:r w:rsidR="002504C4">
        <w:t>sdfs_intermediate_filename_prefix</w:t>
      </w:r>
      <w:proofErr w:type="spellEnd"/>
      <w:r w:rsidR="002504C4">
        <w:t xml:space="preserve"> provides the location of intermediate files of maple phase and the intermediate files are stored  according to the key, </w:t>
      </w:r>
      <w:proofErr w:type="spellStart"/>
      <w:r w:rsidR="002504C4">
        <w:t>num_maple</w:t>
      </w:r>
      <w:proofErr w:type="spellEnd"/>
      <w:r w:rsidR="002504C4">
        <w:t xml:space="preserve"> is equal the number of VM, which is the number of machines that are responsible for doing the maple task together, </w:t>
      </w:r>
      <w:proofErr w:type="spellStart"/>
      <w:r w:rsidR="002504C4">
        <w:t>maple_exe</w:t>
      </w:r>
      <w:proofErr w:type="spellEnd"/>
      <w:r w:rsidR="002504C4">
        <w:t xml:space="preserve"> is the application that we want to apply. For juice phase, the input is juice, </w:t>
      </w:r>
      <w:proofErr w:type="spellStart"/>
      <w:r w:rsidR="002504C4">
        <w:t>juice_exe</w:t>
      </w:r>
      <w:proofErr w:type="spellEnd"/>
      <w:r w:rsidR="002504C4">
        <w:t xml:space="preserve">, </w:t>
      </w:r>
      <w:proofErr w:type="spellStart"/>
      <w:r w:rsidR="002504C4">
        <w:t>num_juice</w:t>
      </w:r>
      <w:proofErr w:type="spellEnd"/>
      <w:r w:rsidR="002504C4">
        <w:t xml:space="preserve">, </w:t>
      </w:r>
      <w:proofErr w:type="spellStart"/>
      <w:r w:rsidR="002504C4">
        <w:t>sdfs_dest_filename</w:t>
      </w:r>
      <w:proofErr w:type="spellEnd"/>
      <w:r w:rsidR="002504C4">
        <w:t xml:space="preserve">, delete, partition. Juice is to invoke the juice phase, </w:t>
      </w:r>
      <w:proofErr w:type="spellStart"/>
      <w:r w:rsidR="002504C4">
        <w:t>juice_exe</w:t>
      </w:r>
      <w:proofErr w:type="spellEnd"/>
      <w:r w:rsidR="002504C4">
        <w:t xml:space="preserve"> is the application to do the juice task, </w:t>
      </w:r>
      <w:proofErr w:type="spellStart"/>
      <w:r w:rsidR="002504C4">
        <w:t>sdfs_dest_filename</w:t>
      </w:r>
      <w:proofErr w:type="spellEnd"/>
      <w:r w:rsidR="002504C4">
        <w:t xml:space="preserve"> is the location to store the final results, delete is allowed to have two values: 0 or 1, 0 means to delete the intermediate files, and 1 means to reserve the intermediate files, partition is allowed to have two values: hash or range, which is the shuffle method to assign the juice tasks to VMs when the juice phase starts.</w:t>
      </w:r>
    </w:p>
    <w:p w14:paraId="179437C1" w14:textId="77777777" w:rsidR="00341016" w:rsidRDefault="00341016" w:rsidP="00293363"/>
    <w:p w14:paraId="019167C7" w14:textId="7BD3F629" w:rsidR="002D71EE" w:rsidRDefault="0004695E" w:rsidP="002D71EE">
      <w:pPr>
        <w:rPr>
          <w:b/>
          <w:bCs/>
          <w:sz w:val="28"/>
          <w:szCs w:val="28"/>
        </w:rPr>
      </w:pPr>
      <w:r>
        <w:rPr>
          <w:b/>
          <w:bCs/>
          <w:sz w:val="28"/>
          <w:szCs w:val="28"/>
        </w:rPr>
        <w:t>Architecture and Programming Framework</w:t>
      </w:r>
    </w:p>
    <w:p w14:paraId="76480DA9" w14:textId="22DBB777" w:rsidR="007D0D2B" w:rsidRDefault="0004695E" w:rsidP="0004695E">
      <w:r>
        <w:t>For maple phase, master is responsible for split the target file into small pieces and evenly assigning the maple tasks to every VMs.  Each VM maintains some lines of the original file and applies the application on them</w:t>
      </w:r>
      <w:r w:rsidR="00DA50B8">
        <w:t xml:space="preserve">, accordingly, a file with the key in the intermediate result would be generated, and the intermediate result would be sent to the file by using “put” function. Since we have changed the “put” function into concatenate, after all the VMs finish their tasks, the final output would be stored over the </w:t>
      </w:r>
      <w:proofErr w:type="spellStart"/>
      <w:r w:rsidR="00DA50B8">
        <w:t>sdfs</w:t>
      </w:r>
      <w:proofErr w:type="spellEnd"/>
      <w:r w:rsidR="00DA50B8">
        <w:t xml:space="preserve"> system.</w:t>
      </w:r>
    </w:p>
    <w:p w14:paraId="39256131" w14:textId="27008812" w:rsidR="00DA50B8" w:rsidRDefault="00DA50B8" w:rsidP="0004695E">
      <w:r>
        <w:t xml:space="preserve">For juice phase, master would use the partition method that we provide to shuffle the key-targeted files and assign them to every VMs. Each VM </w:t>
      </w:r>
      <w:r w:rsidR="00670028">
        <w:t xml:space="preserve">would first use “get” command to fetch those key-targeted files that they are responsible for, and then apply the juice application on these files and use “put” command to append the result to the destination file that is stored on </w:t>
      </w:r>
      <w:proofErr w:type="spellStart"/>
      <w:r w:rsidR="00670028">
        <w:t>sdfs</w:t>
      </w:r>
      <w:proofErr w:type="spellEnd"/>
      <w:r w:rsidR="00670028">
        <w:t xml:space="preserve">. In this way, after all the VMs finish their juice task, the destination file in </w:t>
      </w:r>
      <w:proofErr w:type="spellStart"/>
      <w:r w:rsidR="00670028">
        <w:t>sdfs</w:t>
      </w:r>
      <w:proofErr w:type="spellEnd"/>
      <w:r w:rsidR="00670028">
        <w:t xml:space="preserve"> system would maintain all the result information.</w:t>
      </w:r>
    </w:p>
    <w:p w14:paraId="5A70EF48" w14:textId="7F8D30D0" w:rsidR="00670028" w:rsidRDefault="00670028" w:rsidP="0004695E">
      <w:r>
        <w:t xml:space="preserve">What makes this maple-juice task more simply is the modified “put” and “get” function in </w:t>
      </w:r>
      <w:proofErr w:type="spellStart"/>
      <w:r>
        <w:t>sdfs</w:t>
      </w:r>
      <w:proofErr w:type="spellEnd"/>
      <w:r>
        <w:t xml:space="preserve"> system. We change the “put” function to concatenate instead of </w:t>
      </w:r>
      <w:proofErr w:type="gramStart"/>
      <w:r>
        <w:t>overwrite</w:t>
      </w:r>
      <w:proofErr w:type="gramEnd"/>
      <w:r>
        <w:t xml:space="preserve">, these two commands enable us to avoid extra concatenating after each phase, but just invoke these two command, and each piece of result would automatically go into the </w:t>
      </w:r>
      <w:proofErr w:type="spellStart"/>
      <w:r>
        <w:t>sdfs</w:t>
      </w:r>
      <w:proofErr w:type="spellEnd"/>
      <w:r>
        <w:t xml:space="preserve"> system.</w:t>
      </w:r>
    </w:p>
    <w:p w14:paraId="6696917F" w14:textId="3958B1BE" w:rsidR="00E1210C" w:rsidRDefault="00E1210C" w:rsidP="0004695E"/>
    <w:p w14:paraId="1AA7A27D" w14:textId="2C114E6F" w:rsidR="00E1210C" w:rsidRDefault="00E1210C" w:rsidP="0004695E"/>
    <w:p w14:paraId="2EFAB491" w14:textId="62EDFA03" w:rsidR="00E1210C" w:rsidRDefault="00E1210C" w:rsidP="0004695E"/>
    <w:p w14:paraId="5E9D2F09" w14:textId="4F226654" w:rsidR="00E1210C" w:rsidRDefault="00E1210C" w:rsidP="0004695E"/>
    <w:p w14:paraId="75BC7A3B" w14:textId="77777777" w:rsidR="00E1210C" w:rsidRDefault="00E1210C" w:rsidP="0004695E">
      <w:pPr>
        <w:rPr>
          <w:b/>
          <w:bCs/>
          <w:sz w:val="28"/>
          <w:szCs w:val="28"/>
        </w:rPr>
      </w:pPr>
    </w:p>
    <w:p w14:paraId="4487EFD2" w14:textId="77777777" w:rsidR="007D0D2B" w:rsidRDefault="007D0D2B" w:rsidP="00123E15">
      <w:pPr>
        <w:rPr>
          <w:b/>
          <w:bCs/>
          <w:sz w:val="28"/>
          <w:szCs w:val="28"/>
        </w:rPr>
      </w:pPr>
    </w:p>
    <w:p w14:paraId="0A6162C7" w14:textId="0417777E" w:rsidR="00123E15" w:rsidRDefault="00123E15" w:rsidP="00123E15">
      <w:pPr>
        <w:rPr>
          <w:b/>
          <w:bCs/>
          <w:sz w:val="28"/>
          <w:szCs w:val="28"/>
        </w:rPr>
      </w:pPr>
      <w:r>
        <w:rPr>
          <w:b/>
          <w:bCs/>
          <w:sz w:val="28"/>
          <w:szCs w:val="28"/>
        </w:rPr>
        <w:lastRenderedPageBreak/>
        <w:t>Measurement</w:t>
      </w:r>
    </w:p>
    <w:p w14:paraId="134FC4B7" w14:textId="77777777" w:rsidR="003F63C7" w:rsidRDefault="003F63C7" w:rsidP="00123E15">
      <w:pPr>
        <w:rPr>
          <w:b/>
          <w:bCs/>
          <w:sz w:val="28"/>
          <w:szCs w:val="28"/>
        </w:rPr>
      </w:pPr>
    </w:p>
    <w:p w14:paraId="0C60BB78" w14:textId="6D57D530" w:rsidR="000353D0" w:rsidRDefault="00F539F3" w:rsidP="000A6C4B">
      <w:r w:rsidRPr="00F539F3">
        <w:drawing>
          <wp:inline distT="0" distB="0" distL="0" distR="0" wp14:anchorId="5D9A750B" wp14:editId="08D9B3D7">
            <wp:extent cx="5943600" cy="9169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16940"/>
                    </a:xfrm>
                    <a:prstGeom prst="rect">
                      <a:avLst/>
                    </a:prstGeom>
                  </pic:spPr>
                </pic:pic>
              </a:graphicData>
            </a:graphic>
          </wp:inline>
        </w:drawing>
      </w:r>
    </w:p>
    <w:p w14:paraId="65CF7023" w14:textId="68ED3959" w:rsidR="000A6C4B" w:rsidRDefault="000A6C4B" w:rsidP="000A6C4B"/>
    <w:p w14:paraId="6FBDF248" w14:textId="166A7903" w:rsidR="004653F7" w:rsidRDefault="007429C8" w:rsidP="00387591">
      <w:pPr>
        <w:ind w:right="-810"/>
        <w:rPr>
          <w:noProof/>
        </w:rPr>
      </w:pPr>
      <w:r w:rsidRPr="007429C8">
        <w:rPr>
          <w:noProof/>
        </w:rPr>
        <w:drawing>
          <wp:inline distT="0" distB="0" distL="0" distR="0" wp14:anchorId="2EB225EE" wp14:editId="5D3A08A5">
            <wp:extent cx="3020727" cy="1763059"/>
            <wp:effectExtent l="0" t="0" r="1905"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1953" cy="1781284"/>
                    </a:xfrm>
                    <a:prstGeom prst="rect">
                      <a:avLst/>
                    </a:prstGeom>
                  </pic:spPr>
                </pic:pic>
              </a:graphicData>
            </a:graphic>
          </wp:inline>
        </w:drawing>
      </w:r>
      <w:r w:rsidRPr="007429C8">
        <w:rPr>
          <w:noProof/>
        </w:rPr>
        <w:drawing>
          <wp:inline distT="0" distB="0" distL="0" distR="0" wp14:anchorId="7395A99D" wp14:editId="2A9F9816">
            <wp:extent cx="3012842" cy="178098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550" cy="1789092"/>
                    </a:xfrm>
                    <a:prstGeom prst="rect">
                      <a:avLst/>
                    </a:prstGeom>
                  </pic:spPr>
                </pic:pic>
              </a:graphicData>
            </a:graphic>
          </wp:inline>
        </w:drawing>
      </w:r>
    </w:p>
    <w:p w14:paraId="0DB11E1E" w14:textId="6CD1B453" w:rsidR="007429C8" w:rsidRDefault="007429C8" w:rsidP="00387591">
      <w:pPr>
        <w:ind w:right="-810"/>
        <w:rPr>
          <w:noProof/>
        </w:rPr>
      </w:pPr>
    </w:p>
    <w:p w14:paraId="43FFC19F" w14:textId="77777777" w:rsidR="007429C8" w:rsidRDefault="007429C8" w:rsidP="00387591">
      <w:pPr>
        <w:ind w:right="-810"/>
        <w:rPr>
          <w:noProof/>
        </w:rPr>
      </w:pPr>
    </w:p>
    <w:p w14:paraId="4D78C090" w14:textId="2F059401" w:rsidR="004B5412" w:rsidRDefault="00F539F3" w:rsidP="00387591">
      <w:pPr>
        <w:ind w:right="-810"/>
        <w:rPr>
          <w:noProof/>
        </w:rPr>
      </w:pPr>
      <w:r w:rsidRPr="00F539F3">
        <w:rPr>
          <w:noProof/>
        </w:rPr>
        <w:drawing>
          <wp:inline distT="0" distB="0" distL="0" distR="0" wp14:anchorId="3ED94BC7" wp14:editId="08ABF464">
            <wp:extent cx="3169508" cy="1840753"/>
            <wp:effectExtent l="0" t="0" r="0"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8526" cy="1845990"/>
                    </a:xfrm>
                    <a:prstGeom prst="rect">
                      <a:avLst/>
                    </a:prstGeom>
                  </pic:spPr>
                </pic:pic>
              </a:graphicData>
            </a:graphic>
          </wp:inline>
        </w:drawing>
      </w:r>
      <w:r w:rsidRPr="00F539F3">
        <w:rPr>
          <w:noProof/>
        </w:rPr>
        <w:drawing>
          <wp:inline distT="0" distB="0" distL="0" distR="0" wp14:anchorId="040BBE83" wp14:editId="58F0489C">
            <wp:extent cx="3113741" cy="1841964"/>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2178" cy="1852871"/>
                    </a:xfrm>
                    <a:prstGeom prst="rect">
                      <a:avLst/>
                    </a:prstGeom>
                  </pic:spPr>
                </pic:pic>
              </a:graphicData>
            </a:graphic>
          </wp:inline>
        </w:drawing>
      </w:r>
    </w:p>
    <w:p w14:paraId="4CACEB1F" w14:textId="77777777" w:rsidR="00F539F3" w:rsidRDefault="00F539F3" w:rsidP="00387591">
      <w:pPr>
        <w:ind w:right="-810"/>
        <w:rPr>
          <w:noProof/>
        </w:rPr>
      </w:pPr>
    </w:p>
    <w:p w14:paraId="4E6B8956" w14:textId="151E764B" w:rsidR="004B5412" w:rsidRDefault="004B5412" w:rsidP="00387591">
      <w:pPr>
        <w:ind w:right="-810"/>
        <w:rPr>
          <w:noProof/>
        </w:rPr>
      </w:pPr>
      <w:r>
        <w:rPr>
          <w:noProof/>
        </w:rPr>
        <w:t>Analysis</w:t>
      </w:r>
    </w:p>
    <w:p w14:paraId="4F94DA00" w14:textId="37C3E3E3" w:rsidR="00CA1DB0" w:rsidRDefault="00CA1DB0" w:rsidP="00387591">
      <w:pPr>
        <w:ind w:right="-810"/>
        <w:rPr>
          <w:noProof/>
        </w:rPr>
      </w:pPr>
      <w:r>
        <w:rPr>
          <w:noProof/>
        </w:rPr>
        <w:t xml:space="preserve">1. For maple-juice, reverse link application takes </w:t>
      </w:r>
      <w:r w:rsidR="003F63C7">
        <w:rPr>
          <w:noProof/>
        </w:rPr>
        <w:t>shorter</w:t>
      </w:r>
      <w:r>
        <w:rPr>
          <w:noProof/>
        </w:rPr>
        <w:t xml:space="preserve"> time than word count application. It meets our expectation, because </w:t>
      </w:r>
      <w:r w:rsidR="003F63C7">
        <w:rPr>
          <w:noProof/>
        </w:rPr>
        <w:t xml:space="preserve">though </w:t>
      </w:r>
      <w:r>
        <w:rPr>
          <w:noProof/>
        </w:rPr>
        <w:t xml:space="preserve">reverse link application </w:t>
      </w:r>
      <w:r w:rsidR="003F63C7">
        <w:rPr>
          <w:noProof/>
        </w:rPr>
        <w:t xml:space="preserve">has longer lines, its application is much simplier than word count. </w:t>
      </w:r>
      <w:r>
        <w:rPr>
          <w:noProof/>
        </w:rPr>
        <w:t>And for map-reduce, the time almost has no difference, it is because the size of these two files does not differs a lot and has almost no influence on the operation time of hadoop.</w:t>
      </w:r>
    </w:p>
    <w:p w14:paraId="2DCBEA90" w14:textId="46D871D5" w:rsidR="004B5412" w:rsidRDefault="00CA1DB0" w:rsidP="00387591">
      <w:pPr>
        <w:ind w:right="-810"/>
        <w:rPr>
          <w:noProof/>
        </w:rPr>
      </w:pPr>
      <w:r>
        <w:rPr>
          <w:noProof/>
        </w:rPr>
        <w:t>2.</w:t>
      </w:r>
      <w:r w:rsidR="00923986">
        <w:rPr>
          <w:noProof/>
        </w:rPr>
        <w:t xml:space="preserve"> Maple-juice always runs longer than map-reduce. It meets our expectation, because the maple-juice is based on our sdfs system and </w:t>
      </w:r>
      <w:r w:rsidR="009A1961">
        <w:rPr>
          <w:noProof/>
        </w:rPr>
        <w:t>whenever we put or get, we use 4 replicas.</w:t>
      </w:r>
      <w:r>
        <w:rPr>
          <w:noProof/>
        </w:rPr>
        <w:t xml:space="preserve">  </w:t>
      </w:r>
      <w:r w:rsidR="00E45C4D">
        <w:rPr>
          <w:noProof/>
        </w:rPr>
        <w:t>But for the reverse link application, these two systems just have slight difference on running time, which shows that the complexity of application matter a lot.</w:t>
      </w:r>
    </w:p>
    <w:p w14:paraId="7893E1A6" w14:textId="53B86349" w:rsidR="00E45C4D" w:rsidRDefault="00E45C4D" w:rsidP="00387591">
      <w:pPr>
        <w:ind w:right="-810"/>
        <w:rPr>
          <w:noProof/>
        </w:rPr>
      </w:pPr>
      <w:r>
        <w:rPr>
          <w:noProof/>
        </w:rPr>
        <w:t>Conclusion</w:t>
      </w:r>
    </w:p>
    <w:p w14:paraId="63C5CB19" w14:textId="6E4B00C8" w:rsidR="00E45C4D" w:rsidRPr="000353D0" w:rsidRDefault="00E45C4D" w:rsidP="00387591">
      <w:pPr>
        <w:ind w:right="-810"/>
      </w:pPr>
      <w:r>
        <w:rPr>
          <w:noProof/>
        </w:rPr>
        <w:t>What matters the operation time more is the complexity of application</w:t>
      </w:r>
      <w:r w:rsidR="00983F40">
        <w:rPr>
          <w:noProof/>
        </w:rPr>
        <w:t>, and when the file size is relatively small, it just has slight influence on the running time for map-reduce system.</w:t>
      </w:r>
      <w:bookmarkStart w:id="0" w:name="_GoBack"/>
      <w:bookmarkEnd w:id="0"/>
      <w:r w:rsidR="00983F40">
        <w:rPr>
          <w:noProof/>
        </w:rPr>
        <w:t xml:space="preserve"> </w:t>
      </w:r>
    </w:p>
    <w:sectPr w:rsidR="00E45C4D" w:rsidRPr="000353D0" w:rsidSect="00E747F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0C994" w14:textId="77777777" w:rsidR="00332867" w:rsidRDefault="00332867" w:rsidP="00DB3842">
      <w:r>
        <w:separator/>
      </w:r>
    </w:p>
  </w:endnote>
  <w:endnote w:type="continuationSeparator" w:id="0">
    <w:p w14:paraId="07828B38" w14:textId="77777777" w:rsidR="00332867" w:rsidRDefault="00332867" w:rsidP="00DB3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8BF71" w14:textId="77777777" w:rsidR="00332867" w:rsidRDefault="00332867" w:rsidP="00DB3842">
      <w:r>
        <w:separator/>
      </w:r>
    </w:p>
  </w:footnote>
  <w:footnote w:type="continuationSeparator" w:id="0">
    <w:p w14:paraId="3B94771F" w14:textId="77777777" w:rsidR="00332867" w:rsidRDefault="00332867" w:rsidP="00DB3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EC9EA" w14:textId="59A4E38F" w:rsidR="00DB3842" w:rsidRDefault="00DB3842">
    <w:pPr>
      <w:pStyle w:val="Header"/>
    </w:pPr>
    <w:r>
      <w:t>NetId1: yaoxiao9</w:t>
    </w:r>
    <w:r>
      <w:tab/>
      <w:t>NetId2: xiaoxin2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81C00"/>
    <w:multiLevelType w:val="hybridMultilevel"/>
    <w:tmpl w:val="D0C838D4"/>
    <w:lvl w:ilvl="0" w:tplc="7D6E8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19F2501"/>
    <w:multiLevelType w:val="hybridMultilevel"/>
    <w:tmpl w:val="39C6B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F1DE1"/>
    <w:multiLevelType w:val="hybridMultilevel"/>
    <w:tmpl w:val="AF2E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B8"/>
    <w:rsid w:val="0002429F"/>
    <w:rsid w:val="00033348"/>
    <w:rsid w:val="000353D0"/>
    <w:rsid w:val="0004695E"/>
    <w:rsid w:val="00077CE6"/>
    <w:rsid w:val="00091EC3"/>
    <w:rsid w:val="000A6C4B"/>
    <w:rsid w:val="000C7377"/>
    <w:rsid w:val="00123E15"/>
    <w:rsid w:val="001555E2"/>
    <w:rsid w:val="00161A86"/>
    <w:rsid w:val="001D1B88"/>
    <w:rsid w:val="00200C59"/>
    <w:rsid w:val="00237BD7"/>
    <w:rsid w:val="002504C4"/>
    <w:rsid w:val="00293363"/>
    <w:rsid w:val="002C4892"/>
    <w:rsid w:val="002D71EE"/>
    <w:rsid w:val="002E6CBC"/>
    <w:rsid w:val="002F0CFB"/>
    <w:rsid w:val="00303CBD"/>
    <w:rsid w:val="0032229F"/>
    <w:rsid w:val="00324398"/>
    <w:rsid w:val="00332867"/>
    <w:rsid w:val="00341016"/>
    <w:rsid w:val="00387591"/>
    <w:rsid w:val="003F63C7"/>
    <w:rsid w:val="00425273"/>
    <w:rsid w:val="004653F7"/>
    <w:rsid w:val="00475904"/>
    <w:rsid w:val="0049790B"/>
    <w:rsid w:val="004B5412"/>
    <w:rsid w:val="00654EC1"/>
    <w:rsid w:val="00670028"/>
    <w:rsid w:val="0067155A"/>
    <w:rsid w:val="006D37A3"/>
    <w:rsid w:val="007429C8"/>
    <w:rsid w:val="007C2F36"/>
    <w:rsid w:val="007D0D2B"/>
    <w:rsid w:val="008423E7"/>
    <w:rsid w:val="0085740A"/>
    <w:rsid w:val="008863E9"/>
    <w:rsid w:val="008877B7"/>
    <w:rsid w:val="008A47A0"/>
    <w:rsid w:val="0090741C"/>
    <w:rsid w:val="00923986"/>
    <w:rsid w:val="00932B48"/>
    <w:rsid w:val="00983F40"/>
    <w:rsid w:val="009A1961"/>
    <w:rsid w:val="009F391E"/>
    <w:rsid w:val="00A92498"/>
    <w:rsid w:val="00A931FB"/>
    <w:rsid w:val="00AF3985"/>
    <w:rsid w:val="00B44325"/>
    <w:rsid w:val="00BF572D"/>
    <w:rsid w:val="00C03274"/>
    <w:rsid w:val="00C05905"/>
    <w:rsid w:val="00C7139B"/>
    <w:rsid w:val="00CA1DB0"/>
    <w:rsid w:val="00CF2B0D"/>
    <w:rsid w:val="00D11F89"/>
    <w:rsid w:val="00D965A9"/>
    <w:rsid w:val="00DA50B8"/>
    <w:rsid w:val="00DB3842"/>
    <w:rsid w:val="00DB4FB8"/>
    <w:rsid w:val="00E1210C"/>
    <w:rsid w:val="00E45C4D"/>
    <w:rsid w:val="00E747FA"/>
    <w:rsid w:val="00E76CA0"/>
    <w:rsid w:val="00F539F3"/>
    <w:rsid w:val="00F66C46"/>
    <w:rsid w:val="00FB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F0E2DD"/>
  <w15:chartTrackingRefBased/>
  <w15:docId w15:val="{6AC9BD79-6E8B-554C-A3E8-94198FD9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55A"/>
    <w:pPr>
      <w:ind w:left="720"/>
      <w:contextualSpacing/>
    </w:pPr>
  </w:style>
  <w:style w:type="paragraph" w:styleId="Header">
    <w:name w:val="header"/>
    <w:basedOn w:val="Normal"/>
    <w:link w:val="HeaderChar"/>
    <w:uiPriority w:val="99"/>
    <w:unhideWhenUsed/>
    <w:rsid w:val="00DB3842"/>
    <w:pPr>
      <w:tabs>
        <w:tab w:val="center" w:pos="4680"/>
        <w:tab w:val="right" w:pos="9360"/>
      </w:tabs>
    </w:pPr>
  </w:style>
  <w:style w:type="character" w:customStyle="1" w:styleId="HeaderChar">
    <w:name w:val="Header Char"/>
    <w:basedOn w:val="DefaultParagraphFont"/>
    <w:link w:val="Header"/>
    <w:uiPriority w:val="99"/>
    <w:rsid w:val="00DB3842"/>
  </w:style>
  <w:style w:type="paragraph" w:styleId="Footer">
    <w:name w:val="footer"/>
    <w:basedOn w:val="Normal"/>
    <w:link w:val="FooterChar"/>
    <w:uiPriority w:val="99"/>
    <w:unhideWhenUsed/>
    <w:rsid w:val="00DB3842"/>
    <w:pPr>
      <w:tabs>
        <w:tab w:val="center" w:pos="4680"/>
        <w:tab w:val="right" w:pos="9360"/>
      </w:tabs>
    </w:pPr>
  </w:style>
  <w:style w:type="character" w:customStyle="1" w:styleId="FooterChar">
    <w:name w:val="Footer Char"/>
    <w:basedOn w:val="DefaultParagraphFont"/>
    <w:link w:val="Footer"/>
    <w:uiPriority w:val="99"/>
    <w:rsid w:val="00DB3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2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Xiaoixn Wang</dc:creator>
  <cp:keywords/>
  <dc:description/>
  <cp:lastModifiedBy>Xiaoixn Wang</cp:lastModifiedBy>
  <cp:revision>44</cp:revision>
  <dcterms:created xsi:type="dcterms:W3CDTF">2019-09-16T02:21:00Z</dcterms:created>
  <dcterms:modified xsi:type="dcterms:W3CDTF">2019-12-09T20:01:00Z</dcterms:modified>
</cp:coreProperties>
</file>